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48" w:rsidRPr="00766448" w:rsidRDefault="00766448" w:rsidP="00766448">
      <w:pPr>
        <w:pStyle w:val="Style6"/>
        <w:widowControl/>
        <w:spacing w:line="360" w:lineRule="auto"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766448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>11</w:t>
      </w:r>
      <w:r w:rsidRPr="00766448">
        <w:rPr>
          <w:rStyle w:val="FontStyle20"/>
          <w:rFonts w:asciiTheme="minorHAnsi" w:hAnsiTheme="minorHAnsi"/>
          <w:b w:val="0"/>
          <w:sz w:val="24"/>
          <w:szCs w:val="24"/>
        </w:rPr>
        <w:t>.0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>6</w:t>
      </w:r>
      <w:r w:rsidRPr="00766448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766448" w:rsidRPr="00766448" w:rsidRDefault="00766448" w:rsidP="00766448">
      <w:pPr>
        <w:pStyle w:val="Style6"/>
        <w:widowControl/>
        <w:spacing w:line="360" w:lineRule="auto"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766448" w:rsidRPr="00766448" w:rsidRDefault="00766448" w:rsidP="00766448">
      <w:pPr>
        <w:pStyle w:val="Style6"/>
        <w:widowControl/>
        <w:spacing w:line="360" w:lineRule="auto"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766448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766448" w:rsidRPr="00766448" w:rsidRDefault="00766448" w:rsidP="00766448">
      <w:pPr>
        <w:pStyle w:val="Style13"/>
        <w:widowControl/>
        <w:tabs>
          <w:tab w:val="left" w:pos="139"/>
        </w:tabs>
        <w:spacing w:line="360" w:lineRule="auto"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Style10"/>
        <w:widowControl/>
        <w:spacing w:line="36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766448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766448" w:rsidRPr="00766448" w:rsidRDefault="00766448" w:rsidP="00766448">
      <w:pPr>
        <w:pStyle w:val="Style10"/>
        <w:widowControl/>
        <w:spacing w:line="36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766448">
        <w:rPr>
          <w:rStyle w:val="FontStyle22"/>
          <w:rFonts w:asciiTheme="minorHAnsi" w:hAnsiTheme="minorHAnsi"/>
          <w:b/>
          <w:sz w:val="24"/>
          <w:szCs w:val="24"/>
        </w:rPr>
        <w:t>zaprasza do wspó</w:t>
      </w:r>
      <w:r w:rsidRPr="00766448">
        <w:rPr>
          <w:rStyle w:val="FontStyle22"/>
          <w:rFonts w:asciiTheme="minorHAnsi" w:hAnsiTheme="minorHAnsi"/>
          <w:b/>
          <w:sz w:val="24"/>
          <w:szCs w:val="24"/>
        </w:rPr>
        <w:t>ł</w:t>
      </w:r>
      <w:r w:rsidRPr="00766448">
        <w:rPr>
          <w:rStyle w:val="FontStyle22"/>
          <w:rFonts w:asciiTheme="minorHAnsi" w:hAnsiTheme="minorHAnsi"/>
          <w:b/>
          <w:sz w:val="24"/>
          <w:szCs w:val="24"/>
        </w:rPr>
        <w:t>pracy,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 xml:space="preserve">której przedmiotem będzie </w:t>
      </w:r>
      <w:r w:rsidRPr="00766448">
        <w:rPr>
          <w:rFonts w:asciiTheme="minorHAnsi" w:hAnsiTheme="minorHAnsi"/>
          <w:sz w:val="24"/>
          <w:szCs w:val="24"/>
        </w:rPr>
        <w:t>Usługa Eksperta merytorycznego pracowni eksperymentalnej D</w:t>
      </w:r>
      <w:r w:rsidRPr="00766448">
        <w:rPr>
          <w:rFonts w:asciiTheme="minorHAnsi" w:hAnsiTheme="minorHAnsi"/>
          <w:sz w:val="24"/>
          <w:szCs w:val="24"/>
        </w:rPr>
        <w:t>O</w:t>
      </w:r>
      <w:r w:rsidRPr="00766448">
        <w:rPr>
          <w:rFonts w:asciiTheme="minorHAnsi" w:hAnsiTheme="minorHAnsi"/>
          <w:sz w:val="24"/>
          <w:szCs w:val="24"/>
        </w:rPr>
        <w:t xml:space="preserve">ŚWIADCZANIE ŚWIATA  - Kreatywna </w:t>
      </w:r>
      <w:r w:rsidRPr="00766448">
        <w:rPr>
          <w:rFonts w:asciiTheme="minorHAnsi" w:hAnsiTheme="minorHAnsi"/>
          <w:sz w:val="24"/>
          <w:szCs w:val="24"/>
        </w:rPr>
        <w:t>w ramach projektu pod nazwą Fascynujący świat nauki i tec</w:t>
      </w:r>
      <w:r w:rsidRPr="00766448">
        <w:rPr>
          <w:rFonts w:asciiTheme="minorHAnsi" w:hAnsiTheme="minorHAnsi"/>
          <w:sz w:val="24"/>
          <w:szCs w:val="24"/>
        </w:rPr>
        <w:t>h</w:t>
      </w:r>
      <w:r w:rsidRPr="00766448">
        <w:rPr>
          <w:rFonts w:asciiTheme="minorHAnsi" w:hAnsiTheme="minorHAnsi"/>
          <w:sz w:val="24"/>
          <w:szCs w:val="24"/>
        </w:rPr>
        <w:t>nologii, współfinansowanego ze środków Europejskiego Funduszu Społecznego w ramach Progr</w:t>
      </w:r>
      <w:r w:rsidRPr="00766448">
        <w:rPr>
          <w:rFonts w:asciiTheme="minorHAnsi" w:hAnsiTheme="minorHAnsi"/>
          <w:sz w:val="24"/>
          <w:szCs w:val="24"/>
        </w:rPr>
        <w:t>a</w:t>
      </w:r>
      <w:r w:rsidRPr="00766448">
        <w:rPr>
          <w:rFonts w:asciiTheme="minorHAnsi" w:hAnsiTheme="minorHAnsi"/>
          <w:sz w:val="24"/>
          <w:szCs w:val="24"/>
        </w:rPr>
        <w:t>mu Operacyjnego Kapitał Ludzki.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66448" w:rsidRPr="00766448" w:rsidRDefault="00766448" w:rsidP="00766448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Zakres czynności Eksperta merytorycznego pracowni eksperymentalnej będzie polegał w szczegó</w:t>
      </w:r>
      <w:r w:rsidRPr="00766448">
        <w:rPr>
          <w:rFonts w:asciiTheme="minorHAnsi" w:hAnsiTheme="minorHAnsi"/>
          <w:sz w:val="24"/>
          <w:szCs w:val="24"/>
        </w:rPr>
        <w:t>l</w:t>
      </w:r>
      <w:bookmarkStart w:id="0" w:name="_GoBack"/>
      <w:r w:rsidRPr="00766448">
        <w:rPr>
          <w:rFonts w:asciiTheme="minorHAnsi" w:hAnsiTheme="minorHAnsi"/>
          <w:sz w:val="24"/>
          <w:szCs w:val="24"/>
        </w:rPr>
        <w:t xml:space="preserve">ności na: </w:t>
      </w:r>
    </w:p>
    <w:bookmarkEnd w:id="0"/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- przygotowaniu wykazu niezbędnych i fakultatywnych urządzeń zgodnie z założeniami projektu i ich dobór do wskazanej pracowni tj. zestawienia nazw urządzeń, producenta, ceny, opisu urządz</w:t>
      </w:r>
      <w:r w:rsidRPr="00766448">
        <w:rPr>
          <w:rFonts w:asciiTheme="minorHAnsi" w:hAnsiTheme="minorHAnsi"/>
          <w:sz w:val="24"/>
          <w:szCs w:val="24"/>
        </w:rPr>
        <w:t>e</w:t>
      </w:r>
      <w:r w:rsidRPr="00766448">
        <w:rPr>
          <w:rFonts w:asciiTheme="minorHAnsi" w:hAnsiTheme="minorHAnsi"/>
          <w:sz w:val="24"/>
          <w:szCs w:val="24"/>
        </w:rPr>
        <w:t>nia, parametrów działania, zakresu eksploatacji i jego zastosowania oraz dodatkowo dwa odp</w:t>
      </w:r>
      <w:r w:rsidRPr="00766448">
        <w:rPr>
          <w:rFonts w:asciiTheme="minorHAnsi" w:hAnsiTheme="minorHAnsi"/>
          <w:sz w:val="24"/>
          <w:szCs w:val="24"/>
        </w:rPr>
        <w:t>o</w:t>
      </w:r>
      <w:r w:rsidRPr="00766448">
        <w:rPr>
          <w:rFonts w:asciiTheme="minorHAnsi" w:hAnsiTheme="minorHAnsi"/>
          <w:sz w:val="24"/>
          <w:szCs w:val="24"/>
        </w:rPr>
        <w:t>wiedniki o co najmniej takich samych możliwościach innych producentów. Opis proponowanych urządzeń musi być zgodny z art. 29 ustawy prawo zamówień publicznych, ponieważ będzie stan</w:t>
      </w:r>
      <w:r w:rsidRPr="00766448">
        <w:rPr>
          <w:rFonts w:asciiTheme="minorHAnsi" w:hAnsiTheme="minorHAnsi"/>
          <w:sz w:val="24"/>
          <w:szCs w:val="24"/>
        </w:rPr>
        <w:t>o</w:t>
      </w:r>
      <w:r w:rsidRPr="00766448">
        <w:rPr>
          <w:rFonts w:asciiTheme="minorHAnsi" w:hAnsiTheme="minorHAnsi"/>
          <w:sz w:val="24"/>
          <w:szCs w:val="24"/>
        </w:rPr>
        <w:t>wił podstawę do opracowania opisu przedmiotu zamówienia w przetargu na dostawę tych urz</w:t>
      </w:r>
      <w:r w:rsidRPr="00766448">
        <w:rPr>
          <w:rFonts w:asciiTheme="minorHAnsi" w:hAnsiTheme="minorHAnsi"/>
          <w:sz w:val="24"/>
          <w:szCs w:val="24"/>
        </w:rPr>
        <w:t>ą</w:t>
      </w:r>
      <w:r w:rsidRPr="00766448">
        <w:rPr>
          <w:rFonts w:asciiTheme="minorHAnsi" w:hAnsiTheme="minorHAnsi"/>
          <w:sz w:val="24"/>
          <w:szCs w:val="24"/>
        </w:rPr>
        <w:t xml:space="preserve">dzeń.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 xml:space="preserve"> - przygotowaniu szczegółowego wykazu i spisu możliwych eksperymentów w pracowni eksper</w:t>
      </w:r>
      <w:r w:rsidRPr="00766448">
        <w:rPr>
          <w:rFonts w:asciiTheme="minorHAnsi" w:hAnsiTheme="minorHAnsi"/>
          <w:sz w:val="24"/>
          <w:szCs w:val="24"/>
        </w:rPr>
        <w:t>y</w:t>
      </w:r>
      <w:r w:rsidRPr="00766448">
        <w:rPr>
          <w:rFonts w:asciiTheme="minorHAnsi" w:hAnsiTheme="minorHAnsi"/>
          <w:sz w:val="24"/>
          <w:szCs w:val="24"/>
        </w:rPr>
        <w:t>mentalnej zgodnie z założeniami projektowymi tj. zestawienie eksperymentów w pracowniach dla uczniów klas szkół podstawowych w podziale do każdego etapu edukacyjnego. Wykaz musi zawi</w:t>
      </w:r>
      <w:r w:rsidRPr="00766448">
        <w:rPr>
          <w:rFonts w:asciiTheme="minorHAnsi" w:hAnsiTheme="minorHAnsi"/>
          <w:sz w:val="24"/>
          <w:szCs w:val="24"/>
        </w:rPr>
        <w:t>e</w:t>
      </w:r>
      <w:r w:rsidRPr="00766448">
        <w:rPr>
          <w:rFonts w:asciiTheme="minorHAnsi" w:hAnsiTheme="minorHAnsi"/>
          <w:sz w:val="24"/>
          <w:szCs w:val="24"/>
        </w:rPr>
        <w:t>rać co najmniej:  Temat/obszar tematyczny; cele główne i szczegółowe lub operacyjne; metody i formy pracy; środki dydaktyczne i inne materiały potrzebne do realizacji eksperymentów; słownik ważnych pojęć; podanie stopnia trudności zadań (który etap edukacyjny) na danym stanowisku; zasady bezpiecznego przeprowadzenia eksperymentu,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 xml:space="preserve">- przygotowaniu stanowisk eksperymentalnych zgodnie z opracowanym wykazem urządzeń tj. wskazówki dotyczące rozplanowania pracowni, ustawienia urządzeń i wyposażenia,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lastRenderedPageBreak/>
        <w:t>- opisaniu stanowisk eksperymentalnych we współpracy z animatorami pracowni tj. przygotowaniu instrukcji do stanowiska,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- przekazaniu opracowanych materiałów i zestawień wraz z wyjaśnieniami animatorom pracowni eksperymentalnych,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- przygotowaniu zakresu i wykazu pytań jakie można zadawać w czasie konkursów dla uczniów w ramach ich pobytu w pracowniach eksperymentalnych (wraz z propozycją nagród rzeczowych dla uczniów – załączając ich wykaz i specyfikację uwzględniające możliwości finansowe Zlecenioda</w:t>
      </w:r>
      <w:r w:rsidRPr="00766448">
        <w:rPr>
          <w:rFonts w:asciiTheme="minorHAnsi" w:hAnsiTheme="minorHAnsi"/>
          <w:sz w:val="24"/>
          <w:szCs w:val="24"/>
        </w:rPr>
        <w:t>w</w:t>
      </w:r>
      <w:r w:rsidRPr="00766448">
        <w:rPr>
          <w:rFonts w:asciiTheme="minorHAnsi" w:hAnsiTheme="minorHAnsi"/>
          <w:sz w:val="24"/>
          <w:szCs w:val="24"/>
        </w:rPr>
        <w:t xml:space="preserve">cy).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Przygotowanie zakresu działania pracowni eksperymentalnej musi spełniać wymagania meryt</w:t>
      </w:r>
      <w:r w:rsidRPr="00766448">
        <w:rPr>
          <w:rFonts w:asciiTheme="minorHAnsi" w:hAnsiTheme="minorHAnsi"/>
          <w:sz w:val="24"/>
          <w:szCs w:val="24"/>
        </w:rPr>
        <w:t>o</w:t>
      </w:r>
      <w:r w:rsidRPr="00766448">
        <w:rPr>
          <w:rFonts w:asciiTheme="minorHAnsi" w:hAnsiTheme="minorHAnsi"/>
          <w:sz w:val="24"/>
          <w:szCs w:val="24"/>
        </w:rPr>
        <w:t>ryczne Projektu, ujęte w planie działania z Planem Działania na rok 2013 POKL dla Priorytetu IX, poddziałanie  9.1.2 dla projektu: „Fascynujący świat nauki i technologii”, dostępne na stronie i</w:t>
      </w:r>
      <w:r w:rsidRPr="00766448">
        <w:rPr>
          <w:rFonts w:asciiTheme="minorHAnsi" w:hAnsiTheme="minorHAnsi"/>
          <w:sz w:val="24"/>
          <w:szCs w:val="24"/>
        </w:rPr>
        <w:t>n</w:t>
      </w:r>
      <w:r w:rsidRPr="00766448">
        <w:rPr>
          <w:rFonts w:asciiTheme="minorHAnsi" w:hAnsiTheme="minorHAnsi"/>
          <w:sz w:val="24"/>
          <w:szCs w:val="24"/>
        </w:rPr>
        <w:t xml:space="preserve">ternetowej: </w:t>
      </w:r>
      <w:hyperlink r:id="rId9" w:history="1">
        <w:r w:rsidRPr="00766448">
          <w:rPr>
            <w:rStyle w:val="Hipercze"/>
            <w:rFonts w:asciiTheme="minorHAnsi" w:hAnsiTheme="minorHAnsi"/>
            <w:sz w:val="24"/>
            <w:szCs w:val="24"/>
          </w:rPr>
          <w:t>http://www.pokl.opole.pl/3163/143/plany_dzialania_2013.html</w:t>
        </w:r>
      </w:hyperlink>
      <w:r w:rsidRPr="00766448">
        <w:rPr>
          <w:rFonts w:asciiTheme="minorHAnsi" w:hAnsiTheme="minorHAnsi"/>
          <w:sz w:val="24"/>
          <w:szCs w:val="24"/>
        </w:rPr>
        <w:t>.</w:t>
      </w:r>
    </w:p>
    <w:p w:rsidR="00766448" w:rsidRDefault="00766448" w:rsidP="00766448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Bezodstpw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766448">
        <w:rPr>
          <w:rFonts w:asciiTheme="minorHAnsi" w:hAnsiTheme="minorHAnsi"/>
          <w:sz w:val="24"/>
          <w:szCs w:val="24"/>
          <w:u w:val="single"/>
        </w:rPr>
        <w:t xml:space="preserve">TEMATYKA/CELE PRACOWNI: </w:t>
      </w:r>
    </w:p>
    <w:p w:rsidR="00766448" w:rsidRPr="00766448" w:rsidRDefault="00766448" w:rsidP="00766448">
      <w:pPr>
        <w:pStyle w:val="Bezodstpw"/>
        <w:spacing w:line="360" w:lineRule="auto"/>
        <w:ind w:left="720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DOŚWIADCZANIE ŚWIATA - Kreatywna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Program pracowni obejmuje szereg zadań, które mają na celu zapoznanie dzieci z różnymi techn</w:t>
      </w:r>
      <w:r w:rsidRPr="00766448">
        <w:rPr>
          <w:rFonts w:asciiTheme="minorHAnsi" w:hAnsiTheme="minorHAnsi"/>
          <w:sz w:val="24"/>
          <w:szCs w:val="24"/>
        </w:rPr>
        <w:t>i</w:t>
      </w:r>
      <w:r w:rsidRPr="00766448">
        <w:rPr>
          <w:rFonts w:asciiTheme="minorHAnsi" w:hAnsiTheme="minorHAnsi"/>
          <w:sz w:val="24"/>
          <w:szCs w:val="24"/>
        </w:rPr>
        <w:t xml:space="preserve">kami kreatywnego poznawania siebie i otaczającej rzeczywistości.  Głównym celem zajęć, które będą miały charakter warsztatów będzie uwrażliwienie uczniów I </w:t>
      </w:r>
      <w:proofErr w:type="spellStart"/>
      <w:r w:rsidRPr="00766448">
        <w:rPr>
          <w:rFonts w:asciiTheme="minorHAnsi" w:hAnsiTheme="minorHAnsi"/>
          <w:sz w:val="24"/>
          <w:szCs w:val="24"/>
        </w:rPr>
        <w:t>i</w:t>
      </w:r>
      <w:proofErr w:type="spellEnd"/>
      <w:r w:rsidRPr="00766448">
        <w:rPr>
          <w:rFonts w:asciiTheme="minorHAnsi" w:hAnsiTheme="minorHAnsi"/>
          <w:sz w:val="24"/>
          <w:szCs w:val="24"/>
        </w:rPr>
        <w:t xml:space="preserve"> II etapu edukacyjnego  na ot</w:t>
      </w:r>
      <w:r w:rsidRPr="00766448">
        <w:rPr>
          <w:rFonts w:asciiTheme="minorHAnsi" w:hAnsiTheme="minorHAnsi"/>
          <w:sz w:val="24"/>
          <w:szCs w:val="24"/>
        </w:rPr>
        <w:t>a</w:t>
      </w:r>
      <w:r w:rsidRPr="00766448">
        <w:rPr>
          <w:rFonts w:asciiTheme="minorHAnsi" w:hAnsiTheme="minorHAnsi"/>
          <w:sz w:val="24"/>
          <w:szCs w:val="24"/>
        </w:rPr>
        <w:t>czającą  rzeczywistość, pobudzanie ich zmysłów (dotyku, wzroku, słuchu), zmianę ich szablonow</w:t>
      </w:r>
      <w:r w:rsidRPr="00766448">
        <w:rPr>
          <w:rFonts w:asciiTheme="minorHAnsi" w:hAnsiTheme="minorHAnsi"/>
          <w:sz w:val="24"/>
          <w:szCs w:val="24"/>
        </w:rPr>
        <w:t>e</w:t>
      </w:r>
      <w:r w:rsidRPr="00766448">
        <w:rPr>
          <w:rFonts w:asciiTheme="minorHAnsi" w:hAnsiTheme="minorHAnsi"/>
          <w:sz w:val="24"/>
          <w:szCs w:val="24"/>
        </w:rPr>
        <w:t>go myślenia. Sala Doświadczania Świata ma to być specjalnie zaaranżowane, wyodrębnione p</w:t>
      </w:r>
      <w:r w:rsidRPr="00766448">
        <w:rPr>
          <w:rFonts w:asciiTheme="minorHAnsi" w:hAnsiTheme="minorHAnsi"/>
          <w:sz w:val="24"/>
          <w:szCs w:val="24"/>
        </w:rPr>
        <w:t>o</w:t>
      </w:r>
      <w:r w:rsidRPr="00766448">
        <w:rPr>
          <w:rFonts w:asciiTheme="minorHAnsi" w:hAnsiTheme="minorHAnsi"/>
          <w:sz w:val="24"/>
          <w:szCs w:val="24"/>
        </w:rPr>
        <w:t>mieszczenie, wyposażone w różnorodne urządzenia, materiały i pomoce stymulujące rozwój zm</w:t>
      </w:r>
      <w:r w:rsidRPr="00766448">
        <w:rPr>
          <w:rFonts w:asciiTheme="minorHAnsi" w:hAnsiTheme="minorHAnsi"/>
          <w:sz w:val="24"/>
          <w:szCs w:val="24"/>
        </w:rPr>
        <w:t>y</w:t>
      </w:r>
      <w:r w:rsidRPr="00766448">
        <w:rPr>
          <w:rFonts w:asciiTheme="minorHAnsi" w:hAnsiTheme="minorHAnsi"/>
          <w:sz w:val="24"/>
          <w:szCs w:val="24"/>
        </w:rPr>
        <w:t>słów. Tego typu sala ma stwarzać możliwości o</w:t>
      </w:r>
      <w:r w:rsidRPr="00766448">
        <w:rPr>
          <w:rFonts w:asciiTheme="minorHAnsi" w:hAnsiTheme="minorHAnsi"/>
          <w:sz w:val="24"/>
          <w:szCs w:val="24"/>
        </w:rPr>
        <w:t>d</w:t>
      </w:r>
      <w:r w:rsidRPr="00766448">
        <w:rPr>
          <w:rFonts w:asciiTheme="minorHAnsi" w:hAnsiTheme="minorHAnsi"/>
          <w:sz w:val="24"/>
          <w:szCs w:val="24"/>
        </w:rPr>
        <w:t>bierania nowych bodźców, wzbogacać o szereg nowych doświadczeń. Sala ta, służyć ma zarówno do świetnej zabawy jak i terapii poprzez stym</w:t>
      </w:r>
      <w:r w:rsidRPr="00766448">
        <w:rPr>
          <w:rFonts w:asciiTheme="minorHAnsi" w:hAnsiTheme="minorHAnsi"/>
          <w:sz w:val="24"/>
          <w:szCs w:val="24"/>
        </w:rPr>
        <w:t>u</w:t>
      </w:r>
      <w:r w:rsidRPr="00766448">
        <w:rPr>
          <w:rFonts w:asciiTheme="minorHAnsi" w:hAnsiTheme="minorHAnsi"/>
          <w:sz w:val="24"/>
          <w:szCs w:val="24"/>
        </w:rPr>
        <w:t>lację wielozmysłową. Dzieci przebywając w tej Sali mogą się wyciszyć, odprężyć, zrelaksować, za</w:t>
      </w:r>
      <w:r w:rsidRPr="00766448">
        <w:rPr>
          <w:rFonts w:asciiTheme="minorHAnsi" w:hAnsiTheme="minorHAnsi"/>
          <w:sz w:val="24"/>
          <w:szCs w:val="24"/>
        </w:rPr>
        <w:t>k</w:t>
      </w:r>
      <w:r w:rsidRPr="00766448">
        <w:rPr>
          <w:rFonts w:asciiTheme="minorHAnsi" w:hAnsiTheme="minorHAnsi"/>
          <w:sz w:val="24"/>
          <w:szCs w:val="24"/>
        </w:rPr>
        <w:t>tywizować, doświadczyć samych siebie czy też otaczający świat.</w:t>
      </w:r>
      <w:r>
        <w:rPr>
          <w:rFonts w:asciiTheme="minorHAnsi" w:hAnsiTheme="minorHAnsi"/>
          <w:sz w:val="24"/>
          <w:szCs w:val="24"/>
        </w:rPr>
        <w:t xml:space="preserve"> Dzieci w tej Sali mają poznawać otaczającą rzeczywistość między innymi poprzez zmysłowe postrzeganie i doświadczanie z pomocą światła, dźwięków i zapachów. </w:t>
      </w:r>
      <w:r w:rsidRPr="00766448">
        <w:rPr>
          <w:rFonts w:asciiTheme="minorHAnsi" w:hAnsiTheme="minorHAnsi"/>
          <w:sz w:val="24"/>
          <w:szCs w:val="24"/>
        </w:rPr>
        <w:t xml:space="preserve"> Doświadczanie Świata to również wzmacnianie </w:t>
      </w:r>
      <w:r>
        <w:rPr>
          <w:rFonts w:asciiTheme="minorHAnsi" w:hAnsiTheme="minorHAnsi"/>
          <w:sz w:val="24"/>
          <w:szCs w:val="24"/>
        </w:rPr>
        <w:t>umiejętności</w:t>
      </w:r>
      <w:r w:rsidRPr="00766448">
        <w:rPr>
          <w:rFonts w:asciiTheme="minorHAnsi" w:hAnsiTheme="minorHAnsi"/>
          <w:sz w:val="24"/>
          <w:szCs w:val="24"/>
        </w:rPr>
        <w:t xml:space="preserve"> wyr</w:t>
      </w:r>
      <w:r w:rsidRPr="00766448">
        <w:rPr>
          <w:rFonts w:asciiTheme="minorHAnsi" w:hAnsiTheme="minorHAnsi"/>
          <w:sz w:val="24"/>
          <w:szCs w:val="24"/>
        </w:rPr>
        <w:t>a</w:t>
      </w:r>
      <w:r w:rsidRPr="00766448">
        <w:rPr>
          <w:rFonts w:asciiTheme="minorHAnsi" w:hAnsiTheme="minorHAnsi"/>
          <w:sz w:val="24"/>
          <w:szCs w:val="24"/>
        </w:rPr>
        <w:t>żania siebie i sprawdzenia się w mini scenkach te</w:t>
      </w:r>
      <w:r w:rsidRPr="00766448">
        <w:rPr>
          <w:rFonts w:asciiTheme="minorHAnsi" w:hAnsiTheme="minorHAnsi"/>
          <w:sz w:val="24"/>
          <w:szCs w:val="24"/>
        </w:rPr>
        <w:t>a</w:t>
      </w:r>
      <w:r w:rsidRPr="00766448">
        <w:rPr>
          <w:rFonts w:asciiTheme="minorHAnsi" w:hAnsiTheme="minorHAnsi"/>
          <w:sz w:val="24"/>
          <w:szCs w:val="24"/>
        </w:rPr>
        <w:t xml:space="preserve">tralno-artystycznych.   </w:t>
      </w: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Termin realizacji od dnia podpisania umowy do 30.08.2013 r., z czego przygotowanie wykazu ni</w:t>
      </w:r>
      <w:r w:rsidRPr="00766448">
        <w:rPr>
          <w:rFonts w:asciiTheme="minorHAnsi" w:hAnsiTheme="minorHAnsi"/>
          <w:sz w:val="24"/>
          <w:szCs w:val="24"/>
        </w:rPr>
        <w:t>e</w:t>
      </w:r>
      <w:r w:rsidRPr="00766448">
        <w:rPr>
          <w:rFonts w:asciiTheme="minorHAnsi" w:hAnsiTheme="minorHAnsi"/>
          <w:sz w:val="24"/>
          <w:szCs w:val="24"/>
        </w:rPr>
        <w:t xml:space="preserve">zbędnych i fakultatywnych urządzeń winno być dokonane do dnia 18.06.2013r., zaś przygotowanie szczegółowego wykazu i spisu możliwych eksperymentów do dnia 28.06.2013r.  </w:t>
      </w:r>
    </w:p>
    <w:p w:rsidR="00766448" w:rsidRPr="00766448" w:rsidRDefault="00766448" w:rsidP="00766448">
      <w:pPr>
        <w:pStyle w:val="Bezodstpw"/>
        <w:spacing w:line="360" w:lineRule="auto"/>
        <w:ind w:left="720"/>
        <w:rPr>
          <w:rFonts w:asciiTheme="minorHAnsi" w:hAnsiTheme="minorHAnsi"/>
          <w:sz w:val="24"/>
          <w:szCs w:val="24"/>
          <w:u w:val="single"/>
        </w:rPr>
      </w:pPr>
    </w:p>
    <w:p w:rsidR="00766448" w:rsidRPr="00766448" w:rsidRDefault="00766448" w:rsidP="00766448">
      <w:pPr>
        <w:pStyle w:val="Bezodstpw"/>
        <w:spacing w:line="360" w:lineRule="auto"/>
        <w:rPr>
          <w:rFonts w:asciiTheme="minorHAnsi" w:hAnsiTheme="minorHAnsi"/>
          <w:bCs/>
          <w:sz w:val="24"/>
          <w:szCs w:val="24"/>
          <w:u w:val="single"/>
        </w:rPr>
      </w:pPr>
      <w:r w:rsidRPr="00766448">
        <w:rPr>
          <w:rFonts w:asciiTheme="minorHAnsi" w:hAnsiTheme="minorHAnsi"/>
          <w:b/>
          <w:bCs/>
          <w:sz w:val="24"/>
          <w:szCs w:val="24"/>
          <w:u w:val="single"/>
        </w:rPr>
        <w:t>PLANOWANY TERMIN ROZPOCZĘCIA WSPÓŁPRACY – niezwłocznie po podpisaniu um</w:t>
      </w:r>
      <w:r w:rsidRPr="00766448">
        <w:rPr>
          <w:rFonts w:asciiTheme="minorHAnsi" w:hAnsiTheme="minorHAnsi"/>
          <w:b/>
          <w:bCs/>
          <w:sz w:val="24"/>
          <w:szCs w:val="24"/>
          <w:u w:val="single"/>
        </w:rPr>
        <w:t>o</w:t>
      </w:r>
      <w:r w:rsidRPr="00766448">
        <w:rPr>
          <w:rFonts w:asciiTheme="minorHAnsi" w:hAnsiTheme="minorHAnsi"/>
          <w:b/>
          <w:bCs/>
          <w:sz w:val="24"/>
          <w:szCs w:val="24"/>
          <w:u w:val="single"/>
        </w:rPr>
        <w:t>wy.</w:t>
      </w:r>
      <w:r w:rsidRPr="00766448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766448" w:rsidRPr="00766448" w:rsidRDefault="00766448" w:rsidP="00766448">
      <w:pPr>
        <w:pStyle w:val="Style14"/>
        <w:widowControl/>
        <w:spacing w:line="360" w:lineRule="auto"/>
        <w:rPr>
          <w:rStyle w:val="FontStyle22"/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Style13"/>
        <w:widowControl/>
        <w:tabs>
          <w:tab w:val="left" w:pos="230"/>
        </w:tabs>
        <w:spacing w:line="360" w:lineRule="auto"/>
        <w:ind w:right="-427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766448">
        <w:rPr>
          <w:rStyle w:val="FontStyle23"/>
          <w:rFonts w:asciiTheme="minorHAnsi" w:hAnsiTheme="minorHAnsi"/>
          <w:b w:val="0"/>
          <w:sz w:val="24"/>
          <w:szCs w:val="24"/>
        </w:rPr>
        <w:t>OPIS SPOSOBU PRZYGOTOWANIA ODPOWIEDZI NA ZAPROSZENIE DO WSPÓŁPRACY</w:t>
      </w:r>
    </w:p>
    <w:p w:rsidR="00766448" w:rsidRPr="00766448" w:rsidRDefault="00766448" w:rsidP="00766448">
      <w:pPr>
        <w:pStyle w:val="Style14"/>
        <w:widowControl/>
        <w:spacing w:line="360" w:lineRule="auto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766448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766448" w:rsidRPr="00766448" w:rsidRDefault="00766448" w:rsidP="00766448">
      <w:pPr>
        <w:pStyle w:val="Style4"/>
        <w:widowControl/>
        <w:numPr>
          <w:ilvl w:val="0"/>
          <w:numId w:val="25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766448">
        <w:rPr>
          <w:rStyle w:val="FontStyle22"/>
          <w:rFonts w:asciiTheme="minorHAnsi" w:hAnsiTheme="minorHAnsi"/>
          <w:sz w:val="24"/>
          <w:szCs w:val="24"/>
        </w:rPr>
        <w:t>opatrzona pieczątką firmową lub imię i nazwisko</w:t>
      </w:r>
    </w:p>
    <w:p w:rsidR="00766448" w:rsidRPr="00766448" w:rsidRDefault="00766448" w:rsidP="00766448">
      <w:pPr>
        <w:pStyle w:val="Style4"/>
        <w:widowControl/>
        <w:numPr>
          <w:ilvl w:val="0"/>
          <w:numId w:val="25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766448">
        <w:rPr>
          <w:rStyle w:val="FontStyle22"/>
          <w:rFonts w:asciiTheme="minorHAnsi" w:hAnsiTheme="minorHAnsi"/>
          <w:sz w:val="24"/>
          <w:szCs w:val="24"/>
        </w:rPr>
        <w:t>posiadać datę sporządzenia,</w:t>
      </w:r>
    </w:p>
    <w:p w:rsidR="00766448" w:rsidRPr="00766448" w:rsidRDefault="00766448" w:rsidP="00766448">
      <w:pPr>
        <w:pStyle w:val="Style4"/>
        <w:widowControl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766448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766448" w:rsidRPr="00766448" w:rsidRDefault="00766448" w:rsidP="00766448">
      <w:pPr>
        <w:pStyle w:val="Style4"/>
        <w:widowControl/>
        <w:numPr>
          <w:ilvl w:val="0"/>
          <w:numId w:val="25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766448">
        <w:rPr>
          <w:rStyle w:val="FontStyle22"/>
          <w:rFonts w:asciiTheme="minorHAnsi" w:hAnsiTheme="minorHAnsi"/>
          <w:sz w:val="24"/>
          <w:szCs w:val="24"/>
        </w:rPr>
        <w:t xml:space="preserve">czytelnie podpisana. </w:t>
      </w:r>
    </w:p>
    <w:p w:rsidR="00766448" w:rsidRPr="00766448" w:rsidRDefault="00766448" w:rsidP="00766448">
      <w:pPr>
        <w:pStyle w:val="Style4"/>
        <w:widowControl/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pStyle w:val="Style13"/>
        <w:widowControl/>
        <w:tabs>
          <w:tab w:val="left" w:pos="230"/>
        </w:tabs>
        <w:spacing w:line="360" w:lineRule="auto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766448">
        <w:rPr>
          <w:rStyle w:val="FontStyle23"/>
          <w:rFonts w:asciiTheme="minorHAnsi" w:hAnsiTheme="minorHAnsi"/>
          <w:b w:val="0"/>
          <w:sz w:val="24"/>
          <w:szCs w:val="24"/>
        </w:rPr>
        <w:t>MIEJSCE ORAZ TERMIN NADSYŁANIA ODPOWIEDZI NA ZAPROSZENIE</w:t>
      </w:r>
    </w:p>
    <w:p w:rsidR="00766448" w:rsidRPr="00766448" w:rsidRDefault="00766448" w:rsidP="00766448">
      <w:pPr>
        <w:pStyle w:val="Style12"/>
        <w:widowControl/>
        <w:numPr>
          <w:ilvl w:val="0"/>
          <w:numId w:val="24"/>
        </w:numPr>
        <w:spacing w:line="360" w:lineRule="auto"/>
        <w:ind w:left="389" w:hanging="389"/>
        <w:rPr>
          <w:rStyle w:val="FontStyle22"/>
          <w:rFonts w:asciiTheme="minorHAnsi" w:hAnsiTheme="minorHAnsi"/>
          <w:sz w:val="24"/>
          <w:szCs w:val="24"/>
        </w:rPr>
      </w:pPr>
      <w:r w:rsidRPr="00766448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766448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766448">
        <w:rPr>
          <w:rStyle w:val="FontStyle22"/>
          <w:rFonts w:asciiTheme="minorHAnsi" w:hAnsiTheme="minorHAnsi"/>
          <w:sz w:val="24"/>
          <w:szCs w:val="24"/>
        </w:rPr>
        <w:br/>
      </w:r>
      <w:r w:rsidRPr="00766448">
        <w:rPr>
          <w:rFonts w:asciiTheme="minorHAnsi" w:hAnsiTheme="minorHAnsi"/>
        </w:rPr>
        <w:t>lkowalewski@rcre.opolskie.pl</w:t>
      </w:r>
      <w:r w:rsidRPr="00766448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766448">
        <w:rPr>
          <w:rStyle w:val="FontStyle22"/>
          <w:rFonts w:asciiTheme="minorHAnsi" w:hAnsiTheme="minorHAnsi"/>
          <w:sz w:val="24"/>
          <w:szCs w:val="24"/>
        </w:rPr>
        <w:t xml:space="preserve">do dnia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13</w:t>
      </w:r>
      <w:r w:rsidRPr="00766448">
        <w:rPr>
          <w:rStyle w:val="FontStyle23"/>
          <w:rFonts w:asciiTheme="minorHAnsi" w:hAnsiTheme="minorHAnsi"/>
          <w:b w:val="0"/>
          <w:sz w:val="24"/>
          <w:szCs w:val="24"/>
        </w:rPr>
        <w:t xml:space="preserve">.06.2013 r. do godziny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12</w:t>
      </w:r>
      <w:r w:rsidRPr="00766448">
        <w:rPr>
          <w:rStyle w:val="FontStyle23"/>
          <w:rFonts w:asciiTheme="minorHAnsi" w:hAnsiTheme="minorHAnsi"/>
          <w:b w:val="0"/>
          <w:sz w:val="24"/>
          <w:szCs w:val="24"/>
        </w:rPr>
        <w:t>:00</w:t>
      </w:r>
    </w:p>
    <w:p w:rsidR="00766448" w:rsidRPr="00766448" w:rsidRDefault="00766448" w:rsidP="00766448">
      <w:pPr>
        <w:pStyle w:val="Style16"/>
        <w:widowControl/>
        <w:numPr>
          <w:ilvl w:val="0"/>
          <w:numId w:val="24"/>
        </w:numPr>
        <w:tabs>
          <w:tab w:val="left" w:pos="389"/>
        </w:tabs>
        <w:spacing w:line="360" w:lineRule="auto"/>
        <w:ind w:left="389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766448">
        <w:rPr>
          <w:rStyle w:val="FontStyle22"/>
          <w:rFonts w:asciiTheme="minorHAnsi" w:hAnsiTheme="minorHAnsi"/>
          <w:bCs/>
          <w:sz w:val="24"/>
          <w:szCs w:val="24"/>
        </w:rPr>
        <w:t>Regionalne Centrum Rozwoju Edukacji będzie kierować zapytanie ofertowe do podmiotów w</w:t>
      </w:r>
      <w:r w:rsidRPr="00766448">
        <w:rPr>
          <w:rStyle w:val="FontStyle22"/>
          <w:rFonts w:asciiTheme="minorHAnsi" w:hAnsiTheme="minorHAnsi"/>
          <w:bCs/>
          <w:sz w:val="24"/>
          <w:szCs w:val="24"/>
        </w:rPr>
        <w:t>y</w:t>
      </w:r>
      <w:r w:rsidRPr="00766448">
        <w:rPr>
          <w:rStyle w:val="FontStyle22"/>
          <w:rFonts w:asciiTheme="minorHAnsi" w:hAnsiTheme="minorHAnsi"/>
          <w:bCs/>
          <w:sz w:val="24"/>
          <w:szCs w:val="24"/>
        </w:rPr>
        <w:t>branych spośród tych, które odpowiedziały na niniejsze zaproszenie.</w:t>
      </w:r>
    </w:p>
    <w:p w:rsidR="00766448" w:rsidRPr="00766448" w:rsidRDefault="00766448" w:rsidP="00766448">
      <w:pPr>
        <w:pStyle w:val="Style16"/>
        <w:widowControl/>
        <w:numPr>
          <w:ilvl w:val="0"/>
          <w:numId w:val="24"/>
        </w:numPr>
        <w:tabs>
          <w:tab w:val="left" w:pos="389"/>
        </w:tabs>
        <w:spacing w:line="360" w:lineRule="auto"/>
        <w:ind w:left="391" w:hanging="391"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766448">
        <w:rPr>
          <w:rFonts w:asciiTheme="minorHAnsi" w:hAnsiTheme="minorHAnsi"/>
        </w:rPr>
        <w:t xml:space="preserve">Niniejsze „zaproszenie do współpracy” zamieszczone na stronie: </w:t>
      </w:r>
      <w:hyperlink r:id="rId10" w:history="1">
        <w:r w:rsidRPr="00766448">
          <w:rPr>
            <w:rStyle w:val="Hipercze"/>
            <w:rFonts w:asciiTheme="minorHAnsi" w:hAnsiTheme="minorHAnsi"/>
            <w:bCs/>
            <w:color w:val="auto"/>
          </w:rPr>
          <w:t>http://bip.rcre.opolskie.pl/41/14/zamowienia_do_14000euro.html</w:t>
        </w:r>
      </w:hyperlink>
      <w:r w:rsidRPr="00766448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Pr="00766448">
        <w:rPr>
          <w:rFonts w:asciiTheme="minorHAnsi" w:hAnsiTheme="minorHAnsi"/>
        </w:rPr>
        <w:t>nie stanowi zaproszenia do złożenia oferty w rozumieniu art. 66 kodeksu cywilnego.</w:t>
      </w:r>
    </w:p>
    <w:p w:rsidR="00766448" w:rsidRPr="00766448" w:rsidRDefault="00766448" w:rsidP="00766448">
      <w:pPr>
        <w:pStyle w:val="Style13"/>
        <w:widowControl/>
        <w:tabs>
          <w:tab w:val="left" w:pos="278"/>
        </w:tabs>
        <w:spacing w:line="360" w:lineRule="auto"/>
        <w:jc w:val="both"/>
        <w:rPr>
          <w:rFonts w:asciiTheme="minorHAnsi" w:hAnsiTheme="minorHAnsi"/>
        </w:rPr>
      </w:pPr>
    </w:p>
    <w:p w:rsidR="00766448" w:rsidRPr="00766448" w:rsidRDefault="00766448" w:rsidP="00766448">
      <w:pPr>
        <w:pStyle w:val="Style14"/>
        <w:widowControl/>
        <w:spacing w:line="360" w:lineRule="auto"/>
        <w:rPr>
          <w:rFonts w:asciiTheme="minorHAnsi" w:hAnsiTheme="minorHAnsi"/>
        </w:rPr>
      </w:pPr>
      <w:r w:rsidRPr="00766448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766448">
        <w:rPr>
          <w:rStyle w:val="FontStyle22"/>
          <w:rFonts w:asciiTheme="minorHAnsi" w:hAnsiTheme="minorHAnsi"/>
          <w:sz w:val="24"/>
          <w:szCs w:val="24"/>
        </w:rPr>
        <w:t>e</w:t>
      </w:r>
      <w:r w:rsidRPr="00766448">
        <w:rPr>
          <w:rStyle w:val="FontStyle22"/>
          <w:rFonts w:asciiTheme="minorHAnsi" w:hAnsiTheme="minorHAnsi"/>
          <w:sz w:val="24"/>
          <w:szCs w:val="24"/>
        </w:rPr>
        <w:t>sem e-mail: lkowale</w:t>
      </w:r>
      <w:r w:rsidRPr="00766448">
        <w:rPr>
          <w:rStyle w:val="FontStyle22"/>
          <w:rFonts w:asciiTheme="minorHAnsi" w:hAnsiTheme="minorHAnsi"/>
          <w:sz w:val="24"/>
          <w:szCs w:val="24"/>
        </w:rPr>
        <w:t>w</w:t>
      </w:r>
      <w:r w:rsidRPr="00766448">
        <w:rPr>
          <w:rStyle w:val="FontStyle22"/>
          <w:rFonts w:asciiTheme="minorHAnsi" w:hAnsiTheme="minorHAnsi"/>
          <w:sz w:val="24"/>
          <w:szCs w:val="24"/>
        </w:rPr>
        <w:t>ski@rcre.opolskie.pl.</w:t>
      </w:r>
    </w:p>
    <w:p w:rsidR="00766448" w:rsidRPr="00766448" w:rsidRDefault="00766448" w:rsidP="00766448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766448" w:rsidRPr="00766448" w:rsidRDefault="00766448" w:rsidP="00766448">
      <w:pPr>
        <w:spacing w:before="0" w:after="0" w:line="360" w:lineRule="auto"/>
        <w:ind w:left="5664" w:firstLine="432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Kierownik Projektu</w:t>
      </w:r>
    </w:p>
    <w:p w:rsidR="0046605F" w:rsidRPr="00766448" w:rsidRDefault="00766448" w:rsidP="00766448">
      <w:pPr>
        <w:spacing w:before="0" w:after="0" w:line="360" w:lineRule="auto"/>
        <w:ind w:left="5664" w:firstLine="432"/>
        <w:jc w:val="both"/>
        <w:rPr>
          <w:rFonts w:asciiTheme="minorHAnsi" w:hAnsiTheme="minorHAnsi"/>
          <w:sz w:val="24"/>
          <w:szCs w:val="24"/>
        </w:rPr>
      </w:pPr>
      <w:r w:rsidRPr="00766448">
        <w:rPr>
          <w:rFonts w:asciiTheme="minorHAnsi" w:hAnsiTheme="minorHAnsi"/>
          <w:sz w:val="24"/>
          <w:szCs w:val="24"/>
        </w:rPr>
        <w:t>mgr inż. Wojciech Błaszczyk</w:t>
      </w:r>
    </w:p>
    <w:sectPr w:rsidR="0046605F" w:rsidRPr="00766448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74" w:rsidRDefault="00CE1874" w:rsidP="002070AA">
      <w:pPr>
        <w:spacing w:before="0" w:after="0" w:line="240" w:lineRule="auto"/>
      </w:pPr>
      <w:r>
        <w:separator/>
      </w:r>
    </w:p>
  </w:endnote>
  <w:endnote w:type="continuationSeparator" w:id="0">
    <w:p w:rsidR="00CE1874" w:rsidRDefault="00CE187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D0CFF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74" w:rsidRDefault="00CE1874" w:rsidP="002070AA">
      <w:pPr>
        <w:spacing w:before="0" w:after="0" w:line="240" w:lineRule="auto"/>
      </w:pPr>
      <w:r>
        <w:separator/>
      </w:r>
    </w:p>
  </w:footnote>
  <w:footnote w:type="continuationSeparator" w:id="0">
    <w:p w:rsidR="00CE1874" w:rsidRDefault="00CE187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147AA"/>
    <w:multiLevelType w:val="hybridMultilevel"/>
    <w:tmpl w:val="31F86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1"/>
  </w:num>
  <w:num w:numId="5">
    <w:abstractNumId w:val="23"/>
  </w:num>
  <w:num w:numId="6">
    <w:abstractNumId w:val="3"/>
  </w:num>
  <w:num w:numId="7">
    <w:abstractNumId w:val="0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1"/>
  </w:num>
  <w:num w:numId="13">
    <w:abstractNumId w:val="2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13"/>
  </w:num>
  <w:num w:numId="21">
    <w:abstractNumId w:val="14"/>
  </w:num>
  <w:num w:numId="22">
    <w:abstractNumId w:val="9"/>
  </w:num>
  <w:num w:numId="23">
    <w:abstractNumId w:val="17"/>
  </w:num>
  <w:num w:numId="24">
    <w:abstractNumId w:val="2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0CF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6644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E1874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7664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664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7664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644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6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448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44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4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4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7664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664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7664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766448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644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6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448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44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4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41/14/zamowienia_do_14000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1C3C-E6EF-4986-9BCA-FFC4FD6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5499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2013-05-31T08:33:00Z</cp:lastPrinted>
  <dcterms:created xsi:type="dcterms:W3CDTF">2013-06-11T06:22:00Z</dcterms:created>
  <dcterms:modified xsi:type="dcterms:W3CDTF">2013-06-11T06:22:00Z</dcterms:modified>
</cp:coreProperties>
</file>