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463880">
        <w:rPr>
          <w:rFonts w:asciiTheme="majorHAnsi" w:hAnsiTheme="majorHAnsi"/>
          <w:sz w:val="22"/>
          <w:szCs w:val="22"/>
        </w:rPr>
        <w:t>1</w:t>
      </w:r>
      <w:r w:rsidR="006D5EDE">
        <w:rPr>
          <w:rFonts w:asciiTheme="majorHAnsi" w:hAnsiTheme="majorHAnsi"/>
          <w:sz w:val="22"/>
          <w:szCs w:val="22"/>
        </w:rPr>
        <w:t>6</w:t>
      </w:r>
      <w:r w:rsidRPr="00FA33A9">
        <w:rPr>
          <w:rFonts w:asciiTheme="majorHAnsi" w:hAnsiTheme="majorHAnsi"/>
          <w:sz w:val="22"/>
          <w:szCs w:val="22"/>
        </w:rPr>
        <w:t>.</w:t>
      </w:r>
      <w:r w:rsidR="0074738D" w:rsidRPr="00FA33A9">
        <w:rPr>
          <w:rFonts w:asciiTheme="majorHAnsi" w:hAnsiTheme="majorHAnsi"/>
          <w:sz w:val="22"/>
          <w:szCs w:val="22"/>
        </w:rPr>
        <w:t>0</w:t>
      </w:r>
      <w:r w:rsidR="00463880">
        <w:rPr>
          <w:rFonts w:asciiTheme="majorHAnsi" w:hAnsiTheme="majorHAnsi"/>
          <w:sz w:val="22"/>
          <w:szCs w:val="22"/>
        </w:rPr>
        <w:t>3</w:t>
      </w:r>
      <w:r w:rsidRPr="00FA33A9">
        <w:rPr>
          <w:rFonts w:asciiTheme="majorHAnsi" w:hAnsiTheme="majorHAnsi"/>
          <w:sz w:val="22"/>
          <w:szCs w:val="22"/>
        </w:rPr>
        <w:t>.201</w:t>
      </w:r>
      <w:r w:rsidR="00463880">
        <w:rPr>
          <w:rFonts w:asciiTheme="majorHAnsi" w:hAnsiTheme="majorHAnsi"/>
          <w:sz w:val="22"/>
          <w:szCs w:val="22"/>
        </w:rPr>
        <w:t>6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dostawę </w:t>
      </w:r>
      <w:r w:rsidR="00EC0311">
        <w:rPr>
          <w:rFonts w:ascii="Arial" w:hAnsi="Arial" w:cs="Arial"/>
          <w:b/>
          <w:sz w:val="22"/>
          <w:szCs w:val="22"/>
        </w:rPr>
        <w:t>materiałów biurowych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FA33A9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jest dostawa </w:t>
      </w:r>
      <w:r w:rsidR="00EC0311">
        <w:rPr>
          <w:rFonts w:asciiTheme="majorHAnsi" w:hAnsiTheme="majorHAnsi" w:cs="Arial"/>
          <w:sz w:val="22"/>
          <w:szCs w:val="22"/>
        </w:rPr>
        <w:t xml:space="preserve">materiałów biurowych </w:t>
      </w:r>
      <w:r w:rsidR="007548F8" w:rsidRPr="00FA33A9">
        <w:rPr>
          <w:rFonts w:asciiTheme="majorHAnsi" w:hAnsiTheme="majorHAnsi" w:cs="Arial"/>
          <w:sz w:val="22"/>
          <w:szCs w:val="22"/>
        </w:rPr>
        <w:t>dla Regionalnego Centrum Rozwoju Edukacji w Opolu</w:t>
      </w:r>
    </w:p>
    <w:p w:rsidR="00B10D40" w:rsidRPr="00FA33A9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8B5E25" w:rsidRPr="008B5E25" w:rsidRDefault="008B5E25" w:rsidP="008B5E25">
      <w:pPr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8B5E25">
        <w:rPr>
          <w:rFonts w:asciiTheme="majorHAnsi" w:hAnsiTheme="majorHAnsi" w:cs="Arial"/>
          <w:sz w:val="22"/>
          <w:szCs w:val="22"/>
        </w:rPr>
        <w:t>Przedmiotem zamówienia jest dostawa materiałów biurowych na potrzeby Regionalnego Centrum Rozwoju Edukacji.</w:t>
      </w:r>
      <w:r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</w:t>
      </w:r>
      <w:r w:rsidRPr="008B5E25">
        <w:rPr>
          <w:rFonts w:asciiTheme="majorHAnsi" w:hAnsiTheme="majorHAnsi" w:cs="Arial"/>
          <w:sz w:val="22"/>
          <w:szCs w:val="22"/>
        </w:rPr>
        <w:t xml:space="preserve">Szczegółowy opis przedmiotu zamówienia zawiera formularz rzeczowo-cenowy, stanowiący </w:t>
      </w:r>
      <w:r w:rsidRPr="008B5E25">
        <w:rPr>
          <w:rFonts w:asciiTheme="majorHAnsi" w:hAnsiTheme="majorHAnsi" w:cs="Arial"/>
          <w:b/>
          <w:sz w:val="22"/>
          <w:szCs w:val="22"/>
        </w:rPr>
        <w:t xml:space="preserve">załącznik nr 1 </w:t>
      </w:r>
      <w:r w:rsidRPr="008B5E25">
        <w:rPr>
          <w:rFonts w:asciiTheme="majorHAnsi" w:hAnsiTheme="majorHAnsi" w:cs="Arial"/>
          <w:sz w:val="22"/>
          <w:szCs w:val="22"/>
        </w:rPr>
        <w:t xml:space="preserve">do </w:t>
      </w:r>
      <w:r>
        <w:rPr>
          <w:rFonts w:asciiTheme="majorHAnsi" w:hAnsiTheme="majorHAnsi" w:cs="Arial"/>
          <w:sz w:val="22"/>
          <w:szCs w:val="22"/>
        </w:rPr>
        <w:t>zapytania</w:t>
      </w:r>
    </w:p>
    <w:p w:rsidR="008B5E25" w:rsidRPr="008B5E25" w:rsidRDefault="008B5E25" w:rsidP="008B5E25">
      <w:pPr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8B5E25" w:rsidRPr="008B5E25" w:rsidRDefault="008B5E25" w:rsidP="008B5E25">
      <w:pPr>
        <w:spacing w:after="240"/>
        <w:jc w:val="both"/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Arial"/>
          <w:bCs/>
          <w:sz w:val="22"/>
          <w:szCs w:val="22"/>
        </w:rPr>
        <w:t xml:space="preserve">Miejsce dostawy: </w:t>
      </w:r>
      <w:r w:rsidRPr="008B5E25">
        <w:rPr>
          <w:rFonts w:asciiTheme="majorHAnsi" w:hAnsiTheme="majorHAnsi" w:cs="Arial"/>
          <w:sz w:val="22"/>
          <w:szCs w:val="22"/>
        </w:rPr>
        <w:t>Regionalne Centrum Rozwoju Edukacji w Opolu, Opole, ul. Głogowska 27, 45-315 Opole.</w:t>
      </w:r>
    </w:p>
    <w:p w:rsidR="008B5E25" w:rsidRPr="008B5E25" w:rsidRDefault="008B5E25" w:rsidP="008B5E25">
      <w:pPr>
        <w:spacing w:after="240"/>
        <w:jc w:val="both"/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Arial"/>
          <w:sz w:val="22"/>
          <w:szCs w:val="22"/>
        </w:rPr>
        <w:t>Dostawa materiałów biurowych wymienionych w tabeli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F27355">
        <w:rPr>
          <w:rFonts w:asciiTheme="majorHAnsi" w:hAnsiTheme="majorHAnsi" w:cs="Arial"/>
          <w:sz w:val="22"/>
          <w:szCs w:val="22"/>
        </w:rPr>
        <w:t xml:space="preserve">A </w:t>
      </w:r>
      <w:r w:rsidRPr="008B5E25">
        <w:rPr>
          <w:rFonts w:asciiTheme="majorHAnsi" w:hAnsiTheme="majorHAnsi" w:cs="Arial"/>
          <w:sz w:val="22"/>
          <w:szCs w:val="22"/>
        </w:rPr>
        <w:t xml:space="preserve">załącznika nr 1 do </w:t>
      </w:r>
      <w:r>
        <w:rPr>
          <w:rFonts w:asciiTheme="majorHAnsi" w:hAnsiTheme="majorHAnsi" w:cs="Arial"/>
          <w:sz w:val="22"/>
          <w:szCs w:val="22"/>
        </w:rPr>
        <w:t>zapytania</w:t>
      </w:r>
      <w:r w:rsidRPr="008B5E25">
        <w:rPr>
          <w:rFonts w:asciiTheme="majorHAnsi" w:hAnsiTheme="majorHAnsi" w:cs="Arial"/>
          <w:sz w:val="22"/>
          <w:szCs w:val="22"/>
        </w:rPr>
        <w:t xml:space="preserve"> realizowana jest na potrzeby Projektu Programu NIWKI 201</w:t>
      </w:r>
      <w:r w:rsidR="00463880">
        <w:rPr>
          <w:rFonts w:asciiTheme="majorHAnsi" w:hAnsiTheme="majorHAnsi" w:cs="Arial"/>
          <w:sz w:val="22"/>
          <w:szCs w:val="22"/>
        </w:rPr>
        <w:t>6</w:t>
      </w:r>
      <w:r w:rsidRPr="008B5E25">
        <w:rPr>
          <w:rFonts w:asciiTheme="majorHAnsi" w:hAnsiTheme="majorHAnsi" w:cs="Arial"/>
          <w:sz w:val="22"/>
          <w:szCs w:val="22"/>
        </w:rPr>
        <w:t xml:space="preserve"> </w:t>
      </w:r>
      <w:r w:rsidRPr="008B5E25">
        <w:rPr>
          <w:rFonts w:asciiTheme="majorHAnsi" w:hAnsiTheme="majorHAnsi" w:cs="ArialMT"/>
          <w:sz w:val="22"/>
          <w:szCs w:val="22"/>
        </w:rPr>
        <w:t>Program jest finansowany ze środków Konsulatu Republiki Federalnej Niemiec oraz Samorządów Województwa Opolskiego i Śląskiego</w:t>
      </w:r>
    </w:p>
    <w:p w:rsidR="008B5E25" w:rsidRPr="008B5E25" w:rsidRDefault="008B5E25" w:rsidP="008B5E25">
      <w:pPr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Arial"/>
          <w:sz w:val="22"/>
          <w:szCs w:val="22"/>
        </w:rPr>
        <w:t>Zamawiający w celach odpowiedniego rozliczenia usług będzie żądać odrębnych faktur.</w:t>
      </w:r>
    </w:p>
    <w:p w:rsidR="008B5E25" w:rsidRPr="008B5E25" w:rsidRDefault="008B5E25" w:rsidP="008B5E25">
      <w:pPr>
        <w:ind w:left="426" w:hanging="426"/>
        <w:jc w:val="both"/>
        <w:rPr>
          <w:rFonts w:asciiTheme="majorHAnsi" w:hAnsiTheme="majorHAnsi" w:cs="Tahoma"/>
          <w:b/>
          <w:sz w:val="22"/>
          <w:szCs w:val="22"/>
        </w:rPr>
      </w:pPr>
      <w:r w:rsidRPr="008B5E25">
        <w:rPr>
          <w:rFonts w:asciiTheme="majorHAnsi" w:hAnsiTheme="majorHAnsi" w:cs="Tahoma"/>
          <w:b/>
          <w:sz w:val="22"/>
          <w:szCs w:val="22"/>
        </w:rPr>
        <w:t>Wymagania dotyczące przedmiotu zamówienia:</w:t>
      </w:r>
    </w:p>
    <w:p w:rsidR="008B5E25" w:rsidRPr="008B5E25" w:rsidRDefault="008B5E25" w:rsidP="008B5E25">
      <w:pPr>
        <w:numPr>
          <w:ilvl w:val="0"/>
          <w:numId w:val="28"/>
        </w:numPr>
        <w:tabs>
          <w:tab w:val="clear" w:pos="927"/>
          <w:tab w:val="num" w:pos="709"/>
        </w:tabs>
        <w:ind w:left="709" w:hanging="283"/>
        <w:jc w:val="both"/>
        <w:rPr>
          <w:rFonts w:asciiTheme="majorHAnsi" w:hAnsiTheme="majorHAnsi" w:cs="Tahoma"/>
          <w:sz w:val="22"/>
          <w:szCs w:val="22"/>
        </w:rPr>
      </w:pPr>
      <w:r w:rsidRPr="008B5E25">
        <w:rPr>
          <w:rFonts w:asciiTheme="majorHAnsi" w:hAnsiTheme="majorHAnsi" w:cs="Tahoma"/>
          <w:sz w:val="22"/>
          <w:szCs w:val="22"/>
        </w:rPr>
        <w:t xml:space="preserve">wszystkie materiały biurowe stanowiące przedmiot zamówienia muszą być fabrycznie nowe </w:t>
      </w:r>
      <w:r w:rsidRPr="008B5E25">
        <w:rPr>
          <w:rFonts w:asciiTheme="majorHAnsi" w:hAnsiTheme="majorHAnsi" w:cs="Tahoma"/>
          <w:sz w:val="22"/>
          <w:szCs w:val="22"/>
        </w:rPr>
        <w:br/>
        <w:t xml:space="preserve">i pochodzić z bieżącej produkcji oraz muszą być dostarczone w oryginalnych opakowaniach </w:t>
      </w:r>
    </w:p>
    <w:p w:rsidR="008B5E25" w:rsidRPr="008B5E25" w:rsidRDefault="008B5E25" w:rsidP="008B5E25">
      <w:pPr>
        <w:numPr>
          <w:ilvl w:val="0"/>
          <w:numId w:val="28"/>
        </w:numPr>
        <w:tabs>
          <w:tab w:val="clear" w:pos="927"/>
          <w:tab w:val="left" w:pos="709"/>
        </w:tabs>
        <w:ind w:left="709" w:hanging="283"/>
        <w:jc w:val="both"/>
        <w:rPr>
          <w:rFonts w:asciiTheme="majorHAnsi" w:hAnsiTheme="majorHAnsi" w:cs="Arial"/>
          <w:sz w:val="22"/>
          <w:szCs w:val="22"/>
        </w:rPr>
      </w:pPr>
      <w:r w:rsidRPr="008B5E25">
        <w:rPr>
          <w:rFonts w:asciiTheme="majorHAnsi" w:hAnsiTheme="majorHAnsi" w:cs="Tahoma"/>
          <w:sz w:val="22"/>
          <w:szCs w:val="22"/>
        </w:rPr>
        <w:t>dostawa na koszt wykonawcy do budynk</w:t>
      </w:r>
      <w:r>
        <w:rPr>
          <w:rFonts w:asciiTheme="majorHAnsi" w:hAnsiTheme="majorHAnsi" w:cs="Tahoma"/>
          <w:sz w:val="22"/>
          <w:szCs w:val="22"/>
        </w:rPr>
        <w:t>u</w:t>
      </w:r>
      <w:r w:rsidRPr="008B5E25">
        <w:rPr>
          <w:rFonts w:asciiTheme="majorHAnsi" w:hAnsiTheme="majorHAnsi" w:cs="Tahoma"/>
          <w:sz w:val="22"/>
          <w:szCs w:val="22"/>
        </w:rPr>
        <w:t xml:space="preserve"> </w:t>
      </w:r>
      <w:r w:rsidRPr="008B5E25">
        <w:rPr>
          <w:rFonts w:asciiTheme="majorHAnsi" w:hAnsiTheme="majorHAnsi" w:cs="Tahoma"/>
          <w:b/>
          <w:sz w:val="22"/>
          <w:szCs w:val="22"/>
        </w:rPr>
        <w:t xml:space="preserve">Regionalnego Centrum Rozwoju Edukacji w Opolu                      </w:t>
      </w:r>
    </w:p>
    <w:p w:rsidR="008B5E25" w:rsidRPr="008B5E25" w:rsidRDefault="008B5E25" w:rsidP="008B5E25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2"/>
          <w:szCs w:val="22"/>
        </w:rPr>
      </w:pPr>
    </w:p>
    <w:p w:rsidR="008B5E25" w:rsidRPr="008B5E25" w:rsidRDefault="008B5E25" w:rsidP="008B5E25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8B5E25">
        <w:rPr>
          <w:rFonts w:asciiTheme="majorHAnsi" w:hAnsiTheme="majorHAnsi" w:cs="Tahoma"/>
          <w:b/>
          <w:bCs/>
          <w:sz w:val="22"/>
          <w:szCs w:val="22"/>
        </w:rPr>
        <w:t>N</w:t>
      </w:r>
      <w:r w:rsidRPr="008B5E25">
        <w:rPr>
          <w:rFonts w:asciiTheme="majorHAnsi" w:hAnsiTheme="majorHAnsi" w:cs="Tahoma"/>
          <w:b/>
          <w:sz w:val="22"/>
          <w:szCs w:val="22"/>
        </w:rPr>
        <w:t>azwa i kod Wspólnego Słownika Zamówień</w:t>
      </w:r>
      <w:r w:rsidRPr="008B5E25">
        <w:rPr>
          <w:rFonts w:asciiTheme="majorHAnsi" w:hAnsiTheme="majorHAnsi" w:cs="Tahoma"/>
          <w:b/>
          <w:bCs/>
          <w:sz w:val="22"/>
          <w:szCs w:val="22"/>
        </w:rPr>
        <w:t xml:space="preserve"> (CPV):</w:t>
      </w:r>
    </w:p>
    <w:p w:rsidR="008B5E25" w:rsidRPr="008B5E25" w:rsidRDefault="008B5E25" w:rsidP="008B5E25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567"/>
        </w:tabs>
        <w:rPr>
          <w:rFonts w:asciiTheme="majorHAnsi" w:hAnsiTheme="majorHAnsi" w:cs="Arial"/>
          <w:bCs/>
          <w:sz w:val="22"/>
          <w:szCs w:val="22"/>
        </w:rPr>
      </w:pPr>
      <w:r w:rsidRPr="007B3231">
        <w:rPr>
          <w:rFonts w:asciiTheme="majorHAnsi" w:hAnsiTheme="majorHAnsi" w:cs="Arial"/>
          <w:bCs/>
          <w:sz w:val="22"/>
          <w:szCs w:val="22"/>
        </w:rPr>
        <w:t>30190000-7 Różne sprzęty i artykuły biurowe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30199500-5 Segregatory, pudełka na listy, pudełka do przechowywania i podobne wyroby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 xml:space="preserve">39292400-9 Przybory do pisania 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30192000-1 Wyroby biurowe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301970 00-6 Drobny sprzęt biurowy</w:t>
      </w:r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3000"/>
        </w:tabs>
        <w:rPr>
          <w:rFonts w:asciiTheme="majorHAnsi" w:hAnsiTheme="majorHAnsi" w:cs="Arial"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lastRenderedPageBreak/>
        <w:t xml:space="preserve">30197630-1 </w:t>
      </w:r>
      <w:r w:rsidRPr="007B3231">
        <w:rPr>
          <w:rFonts w:asciiTheme="majorHAnsi" w:hAnsiTheme="majorHAnsi" w:cs="Arial"/>
          <w:sz w:val="22"/>
          <w:szCs w:val="22"/>
        </w:rPr>
        <w:fldChar w:fldCharType="begin"/>
      </w:r>
      <w:r w:rsidRPr="007B3231">
        <w:rPr>
          <w:rFonts w:asciiTheme="majorHAnsi" w:hAnsiTheme="majorHAnsi" w:cs="Arial"/>
          <w:sz w:val="22"/>
          <w:szCs w:val="22"/>
        </w:rPr>
        <w:instrText xml:space="preserve"> HYPERLINK "http://www.przetargi.egospodarka.pl/Papier-do-drukowania" </w:instrText>
      </w:r>
      <w:r w:rsidRPr="007B3231">
        <w:rPr>
          <w:rFonts w:asciiTheme="majorHAnsi" w:hAnsiTheme="majorHAnsi" w:cs="Arial"/>
          <w:sz w:val="22"/>
          <w:szCs w:val="22"/>
        </w:rPr>
        <w:fldChar w:fldCharType="separate"/>
      </w:r>
      <w:r w:rsidRPr="007B3231">
        <w:rPr>
          <w:rStyle w:val="Hipercze"/>
          <w:rFonts w:asciiTheme="majorHAnsi" w:hAnsiTheme="majorHAnsi" w:cs="Arial"/>
          <w:color w:val="auto"/>
          <w:sz w:val="22"/>
          <w:szCs w:val="22"/>
          <w:u w:val="none"/>
        </w:rPr>
        <w:t>Papier do drukowania</w:t>
      </w:r>
      <w:r w:rsidRPr="007B3231">
        <w:rPr>
          <w:rFonts w:asciiTheme="majorHAnsi" w:hAnsiTheme="majorHAnsi" w:cs="Arial"/>
          <w:sz w:val="22"/>
          <w:szCs w:val="22"/>
        </w:rPr>
        <w:fldChar w:fldCharType="end"/>
      </w:r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3000"/>
        </w:tabs>
        <w:rPr>
          <w:rFonts w:asciiTheme="majorHAnsi" w:hAnsiTheme="majorHAnsi" w:cs="Arial"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t xml:space="preserve">30192125-3 </w:t>
      </w:r>
      <w:hyperlink r:id="rId8" w:history="1">
        <w:r w:rsidRPr="007B3231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Pisaki</w:t>
        </w:r>
      </w:hyperlink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3000"/>
        </w:tabs>
        <w:rPr>
          <w:rFonts w:asciiTheme="majorHAnsi" w:hAnsiTheme="majorHAnsi" w:cs="Arial"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t xml:space="preserve">30199230-1 </w:t>
      </w:r>
      <w:hyperlink r:id="rId9" w:history="1">
        <w:r w:rsidRPr="007B3231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Koperty</w:t>
        </w:r>
      </w:hyperlink>
    </w:p>
    <w:p w:rsidR="008B5E25" w:rsidRPr="007B3231" w:rsidRDefault="008B5E25" w:rsidP="008B5E25">
      <w:pPr>
        <w:pStyle w:val="Stopka"/>
        <w:tabs>
          <w:tab w:val="clear" w:pos="4536"/>
          <w:tab w:val="clear" w:pos="9072"/>
          <w:tab w:val="left" w:pos="567"/>
        </w:tabs>
        <w:rPr>
          <w:rFonts w:asciiTheme="majorHAnsi" w:hAnsiTheme="majorHAnsi" w:cs="Arial"/>
          <w:b/>
          <w:bCs/>
          <w:sz w:val="22"/>
          <w:szCs w:val="22"/>
        </w:rPr>
      </w:pPr>
      <w:r w:rsidRPr="007B3231">
        <w:rPr>
          <w:rFonts w:asciiTheme="majorHAnsi" w:hAnsiTheme="majorHAnsi" w:cs="Arial"/>
          <w:sz w:val="22"/>
          <w:szCs w:val="22"/>
        </w:rPr>
        <w:t>30192800-9 Etykiety samoprzylepne</w:t>
      </w:r>
    </w:p>
    <w:p w:rsidR="008B5E25" w:rsidRPr="007B3231" w:rsidRDefault="008B5E25" w:rsidP="008B5E2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B3231">
        <w:rPr>
          <w:rFonts w:asciiTheme="majorHAnsi" w:hAnsiTheme="majorHAnsi" w:cs="Arial"/>
          <w:color w:val="auto"/>
          <w:sz w:val="22"/>
          <w:szCs w:val="22"/>
        </w:rPr>
        <w:t>30234300-1 Płyty kompaktowe (CD)</w:t>
      </w:r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9A329B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</w:t>
      </w:r>
      <w:r w:rsidRPr="009A329B">
        <w:rPr>
          <w:rFonts w:asciiTheme="majorHAnsi" w:hAnsiTheme="majorHAnsi" w:cs="Arial"/>
          <w:sz w:val="22"/>
          <w:szCs w:val="22"/>
        </w:rPr>
        <w:t xml:space="preserve">zamówienia: </w:t>
      </w:r>
      <w:r w:rsidR="00800B47" w:rsidRPr="009A329B">
        <w:rPr>
          <w:rFonts w:asciiTheme="majorHAnsi" w:hAnsiTheme="majorHAnsi" w:cs="Arial"/>
          <w:b/>
          <w:sz w:val="22"/>
          <w:szCs w:val="22"/>
        </w:rPr>
        <w:t xml:space="preserve">do </w:t>
      </w:r>
      <w:r w:rsidR="00EC0311" w:rsidRPr="009A329B">
        <w:rPr>
          <w:rFonts w:asciiTheme="majorHAnsi" w:hAnsiTheme="majorHAnsi" w:cs="Arial"/>
          <w:b/>
          <w:sz w:val="22"/>
          <w:szCs w:val="22"/>
        </w:rPr>
        <w:t>2 tygodni od dnia podpisania umowy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9A329B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9A329B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9A329B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9A329B">
        <w:rPr>
          <w:rFonts w:asciiTheme="majorHAnsi" w:hAnsiTheme="majorHAnsi" w:cs="Arial"/>
          <w:sz w:val="22"/>
          <w:szCs w:val="22"/>
        </w:rPr>
        <w:t>Miejsce dostawy: Regionalne Centrum Rozwoju Edukacji w Opolu, ul. Głogowska 27</w:t>
      </w:r>
      <w:r w:rsidR="00EB5E0B" w:rsidRPr="009A329B">
        <w:rPr>
          <w:rFonts w:asciiTheme="majorHAnsi" w:hAnsiTheme="majorHAnsi" w:cs="Arial"/>
          <w:sz w:val="22"/>
          <w:szCs w:val="22"/>
        </w:rPr>
        <w:t>;</w:t>
      </w:r>
      <w:r w:rsidR="00BE7808" w:rsidRPr="009A329B">
        <w:rPr>
          <w:rFonts w:asciiTheme="majorHAnsi" w:hAnsiTheme="majorHAnsi" w:cs="Arial"/>
          <w:sz w:val="22"/>
          <w:szCs w:val="22"/>
        </w:rPr>
        <w:t xml:space="preserve"> 45-315 Opole</w:t>
      </w:r>
      <w:r w:rsidR="00EB5E0B" w:rsidRPr="009A329B">
        <w:rPr>
          <w:rFonts w:asciiTheme="majorHAnsi" w:hAnsiTheme="majorHAnsi" w:cs="Arial"/>
          <w:sz w:val="22"/>
          <w:szCs w:val="22"/>
        </w:rPr>
        <w:t>,</w:t>
      </w:r>
      <w:r w:rsidR="00EB5E0B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Pr="00FA33A9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FA33A9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FA33A9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FA33A9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9A329B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proofErr w:type="gramStart"/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EC0311" w:rsidRPr="009A329B">
              <w:rPr>
                <w:rFonts w:asciiTheme="majorHAnsi" w:hAnsiTheme="majorHAnsi" w:cs="Arial"/>
                <w:b/>
                <w:sz w:val="22"/>
                <w:szCs w:val="22"/>
              </w:rPr>
              <w:t>do</w:t>
            </w:r>
            <w:proofErr w:type="gramEnd"/>
            <w:r w:rsidR="00EC0311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2 tygodni od dnia podpisania umowy</w:t>
            </w:r>
          </w:p>
          <w:p w:rsidR="00C01FD0" w:rsidRPr="00FA33A9" w:rsidRDefault="00B10D40" w:rsidP="00EC031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9A329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EB5E0B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9A329B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  <w:r w:rsidR="00EC0311" w:rsidRPr="009A329B">
              <w:rPr>
                <w:rFonts w:asciiTheme="majorHAnsi" w:hAnsiTheme="majorHAnsi" w:cs="Arial"/>
                <w:b/>
                <w:sz w:val="22"/>
                <w:szCs w:val="22"/>
              </w:rPr>
              <w:t xml:space="preserve"> Przewiduje się osobne faktury dla poszczególnych tabel w formularzu rzeczowo-cenowym.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lastRenderedPageBreak/>
        <w:t xml:space="preserve">Oferta powinna być przesłana za pośrednictwem: poczty elektronicznej na adres: </w:t>
      </w:r>
      <w:hyperlink r:id="rId10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463880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6D5EDE">
        <w:rPr>
          <w:rFonts w:asciiTheme="majorHAnsi" w:hAnsiTheme="majorHAnsi" w:cs="Arial"/>
          <w:b/>
          <w:sz w:val="22"/>
          <w:szCs w:val="22"/>
          <w:u w:val="single"/>
        </w:rPr>
        <w:t>3</w:t>
      </w:r>
      <w:bookmarkStart w:id="0" w:name="_GoBack"/>
      <w:bookmarkEnd w:id="0"/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EB5E0B" w:rsidRPr="009A329B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463880">
        <w:rPr>
          <w:rFonts w:asciiTheme="majorHAnsi" w:hAnsiTheme="majorHAnsi" w:cs="Arial"/>
          <w:b/>
          <w:sz w:val="22"/>
          <w:szCs w:val="22"/>
          <w:u w:val="single"/>
        </w:rPr>
        <w:t>3</w:t>
      </w:r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081649">
        <w:rPr>
          <w:rFonts w:asciiTheme="majorHAnsi" w:hAnsiTheme="majorHAnsi" w:cs="Arial"/>
          <w:b/>
          <w:sz w:val="22"/>
          <w:szCs w:val="22"/>
          <w:u w:val="single"/>
        </w:rPr>
        <w:t>6</w:t>
      </w:r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 xml:space="preserve">r. </w:t>
      </w:r>
      <w:r w:rsidRPr="009A329B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463880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A329B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1E4CF1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1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1E4CF1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2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 w:rsidRPr="00FA33A9">
        <w:rPr>
          <w:rFonts w:asciiTheme="majorHAnsi" w:hAnsiTheme="majorHAnsi" w:cs="Arial"/>
          <w:sz w:val="22"/>
          <w:szCs w:val="22"/>
        </w:rPr>
        <w:t>Małgorzata Hejduk</w:t>
      </w:r>
      <w:r w:rsidRPr="00FA33A9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 w:rsidRPr="00FA33A9">
        <w:rPr>
          <w:rFonts w:asciiTheme="majorHAnsi" w:eastAsia="Times New Roman" w:hAnsiTheme="majorHAnsi" w:cs="Arial"/>
          <w:sz w:val="22"/>
          <w:szCs w:val="22"/>
        </w:rPr>
        <w:t>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3" w:history="1">
        <w:r w:rsidR="007548F8"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BE7808" w:rsidRPr="00FA33A9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56015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Wiced</w:t>
      </w:r>
      <w:r w:rsidR="00A37D8A" w:rsidRPr="001C6BC3">
        <w:rPr>
          <w:rFonts w:asciiTheme="majorHAnsi" w:hAnsiTheme="majorHAnsi" w:cs="Arial"/>
          <w:b/>
          <w:sz w:val="22"/>
          <w:szCs w:val="22"/>
        </w:rPr>
        <w:t>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</w:t>
      </w:r>
      <w:r w:rsidR="00463880">
        <w:rPr>
          <w:rFonts w:asciiTheme="majorHAnsi" w:hAnsiTheme="majorHAnsi" w:cs="Arial"/>
          <w:b/>
          <w:sz w:val="22"/>
          <w:szCs w:val="22"/>
        </w:rPr>
        <w:t>Stanisław Rożniatowski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F1" w:rsidRDefault="001E4CF1" w:rsidP="00060713">
      <w:r>
        <w:separator/>
      </w:r>
    </w:p>
  </w:endnote>
  <w:endnote w:type="continuationSeparator" w:id="0">
    <w:p w:rsidR="001E4CF1" w:rsidRDefault="001E4CF1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1E4CF1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F1" w:rsidRDefault="001E4CF1" w:rsidP="00060713">
      <w:r>
        <w:separator/>
      </w:r>
    </w:p>
  </w:footnote>
  <w:footnote w:type="continuationSeparator" w:id="0">
    <w:p w:rsidR="001E4CF1" w:rsidRDefault="001E4CF1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0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24"/>
  </w:num>
  <w:num w:numId="8">
    <w:abstractNumId w:val="15"/>
  </w:num>
  <w:num w:numId="9">
    <w:abstractNumId w:val="2"/>
  </w:num>
  <w:num w:numId="10">
    <w:abstractNumId w:val="23"/>
  </w:num>
  <w:num w:numId="11">
    <w:abstractNumId w:val="21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5"/>
  </w:num>
  <w:num w:numId="26">
    <w:abstractNumId w:val="0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1649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E4CF1"/>
    <w:rsid w:val="001F017A"/>
    <w:rsid w:val="001F53CE"/>
    <w:rsid w:val="00210FD4"/>
    <w:rsid w:val="00220EB6"/>
    <w:rsid w:val="00242487"/>
    <w:rsid w:val="00243C01"/>
    <w:rsid w:val="00291B79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63880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D21C8"/>
    <w:rsid w:val="005E3EBC"/>
    <w:rsid w:val="005F3ABC"/>
    <w:rsid w:val="005F6083"/>
    <w:rsid w:val="006062D0"/>
    <w:rsid w:val="00622024"/>
    <w:rsid w:val="00661472"/>
    <w:rsid w:val="00681CCF"/>
    <w:rsid w:val="006D407C"/>
    <w:rsid w:val="006D5EDE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B3231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B5E25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A329B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B1011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311"/>
    <w:rsid w:val="00EC0E2D"/>
    <w:rsid w:val="00EC3E7B"/>
    <w:rsid w:val="00F218C5"/>
    <w:rsid w:val="00F26E3D"/>
    <w:rsid w:val="00F27355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Pisaki" TargetMode="External"/><Relationship Id="rId13" Type="http://schemas.openxmlformats.org/officeDocument/2006/relationships/hyperlink" Target="mailto:mhejduk@rcre.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511/28/zamowienia-do-3000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hejduk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Kopert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30</cp:revision>
  <cp:lastPrinted>2015-01-12T11:19:00Z</cp:lastPrinted>
  <dcterms:created xsi:type="dcterms:W3CDTF">2014-05-12T09:04:00Z</dcterms:created>
  <dcterms:modified xsi:type="dcterms:W3CDTF">2016-03-15T14:30:00Z</dcterms:modified>
</cp:coreProperties>
</file>