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7E3322">
        <w:rPr>
          <w:rFonts w:asciiTheme="minorHAnsi" w:hAnsiTheme="minorHAnsi"/>
          <w:sz w:val="22"/>
          <w:szCs w:val="22"/>
        </w:rPr>
        <w:t>09</w:t>
      </w:r>
      <w:r w:rsidR="00812EF9" w:rsidRPr="00F66A29">
        <w:rPr>
          <w:rFonts w:asciiTheme="minorHAnsi" w:hAnsiTheme="minorHAnsi"/>
          <w:sz w:val="22"/>
          <w:szCs w:val="22"/>
        </w:rPr>
        <w:t>.</w:t>
      </w:r>
      <w:r w:rsidR="00696A81" w:rsidRPr="00F66A29">
        <w:rPr>
          <w:rFonts w:asciiTheme="minorHAnsi" w:hAnsiTheme="minorHAnsi"/>
          <w:sz w:val="22"/>
          <w:szCs w:val="22"/>
        </w:rPr>
        <w:t>10</w:t>
      </w:r>
      <w:r w:rsidR="007E3322">
        <w:rPr>
          <w:rFonts w:asciiTheme="minorHAnsi" w:hAnsiTheme="minorHAnsi"/>
          <w:sz w:val="22"/>
          <w:szCs w:val="22"/>
        </w:rPr>
        <w:t>.2015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812EF9" w:rsidRPr="00043BA3">
        <w:rPr>
          <w:rFonts w:cs="Arial"/>
          <w:b/>
          <w:sz w:val="22"/>
          <w:szCs w:val="22"/>
        </w:rPr>
        <w:t xml:space="preserve">usługę </w:t>
      </w:r>
      <w:r w:rsidR="00696A81" w:rsidRPr="00043BA3">
        <w:rPr>
          <w:rFonts w:cs="Arial"/>
          <w:b/>
          <w:bCs/>
          <w:sz w:val="22"/>
          <w:szCs w:val="22"/>
        </w:rPr>
        <w:t xml:space="preserve">ubezpieczenia </w:t>
      </w:r>
      <w:r w:rsidR="00BF2BBE" w:rsidRPr="00043BA3">
        <w:rPr>
          <w:rFonts w:cs="Arial"/>
          <w:b/>
          <w:bCs/>
          <w:sz w:val="22"/>
          <w:szCs w:val="22"/>
        </w:rPr>
        <w:t xml:space="preserve">komunikacyjnego </w:t>
      </w:r>
      <w:r w:rsidR="00696A81" w:rsidRPr="00043BA3">
        <w:rPr>
          <w:rFonts w:cs="Arial"/>
          <w:b/>
          <w:bCs/>
          <w:sz w:val="22"/>
          <w:szCs w:val="22"/>
        </w:rPr>
        <w:t>samochodów</w:t>
      </w:r>
      <w:r w:rsidR="00812EF9" w:rsidRPr="00043BA3">
        <w:rPr>
          <w:rFonts w:cs="Arial"/>
          <w:b/>
          <w:bCs/>
          <w:sz w:val="22"/>
          <w:szCs w:val="22"/>
        </w:rPr>
        <w:t xml:space="preserve"> 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7E3322">
        <w:rPr>
          <w:rFonts w:cs="Times New Roman"/>
          <w:sz w:val="22"/>
          <w:szCs w:val="22"/>
        </w:rPr>
        <w:t xml:space="preserve">usługi </w:t>
      </w:r>
      <w:r w:rsidR="00CF4177" w:rsidRPr="007E3322">
        <w:rPr>
          <w:rFonts w:cs="Times New Roman"/>
          <w:bCs/>
          <w:sz w:val="22"/>
          <w:szCs w:val="22"/>
        </w:rPr>
        <w:t xml:space="preserve">ubezpieczenia </w:t>
      </w:r>
      <w:r w:rsidR="00BF2BBE" w:rsidRPr="007E3322">
        <w:rPr>
          <w:rFonts w:cs="Times New Roman"/>
          <w:bCs/>
          <w:sz w:val="22"/>
          <w:szCs w:val="22"/>
        </w:rPr>
        <w:t xml:space="preserve">komunikacyjnego </w:t>
      </w:r>
      <w:r w:rsidR="00CF4177" w:rsidRPr="007E3322">
        <w:rPr>
          <w:rFonts w:cs="Times New Roman"/>
          <w:bCs/>
          <w:sz w:val="22"/>
          <w:szCs w:val="22"/>
        </w:rPr>
        <w:t>samochodów Regionalnego Centrum Rozwoju Edukacji</w:t>
      </w:r>
    </w:p>
    <w:p w:rsidR="00B10D40" w:rsidRPr="00043BA3" w:rsidRDefault="00B10D40" w:rsidP="00B10D40">
      <w:pPr>
        <w:rPr>
          <w:rFonts w:cs="Times New Roman"/>
          <w:sz w:val="22"/>
          <w:szCs w:val="22"/>
        </w:rPr>
      </w:pPr>
      <w:r w:rsidRPr="00043BA3">
        <w:rPr>
          <w:rFonts w:cs="Times New Roman"/>
          <w:sz w:val="22"/>
          <w:szCs w:val="22"/>
        </w:rPr>
        <w:t>1. Szczegółowy opis przedmiotu zamówienia:</w:t>
      </w:r>
    </w:p>
    <w:p w:rsidR="006C36F7" w:rsidRPr="006C36F7" w:rsidRDefault="006C36F7" w:rsidP="006C36F7">
      <w:pPr>
        <w:spacing w:before="120" w:line="276" w:lineRule="auto"/>
        <w:rPr>
          <w:rFonts w:cs="Arial"/>
          <w:sz w:val="22"/>
          <w:szCs w:val="22"/>
        </w:rPr>
      </w:pPr>
      <w:r w:rsidRPr="006C36F7">
        <w:rPr>
          <w:rFonts w:cs="Arial"/>
          <w:sz w:val="22"/>
          <w:szCs w:val="22"/>
        </w:rPr>
        <w:t xml:space="preserve">Szcegółowy opis przedmiotu zamówienia znajduje się w załaczniku nr 1 do zapytania wraz z wykazem pojazdów </w:t>
      </w:r>
    </w:p>
    <w:p w:rsidR="00812EF9" w:rsidRPr="00043BA3" w:rsidRDefault="00812EF9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1"/>
        <w:gridCol w:w="7129"/>
      </w:tblGrid>
      <w:tr w:rsidR="00CF4177" w:rsidRPr="00043BA3">
        <w:trPr>
          <w:tblCellSpacing w:w="15" w:type="dxa"/>
        </w:trPr>
        <w:tc>
          <w:tcPr>
            <w:tcW w:w="0" w:type="auto"/>
            <w:hideMark/>
          </w:tcPr>
          <w:p w:rsidR="00CF4177" w:rsidRPr="00043BA3" w:rsidRDefault="00CF4177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043BA3">
              <w:rPr>
                <w:rFonts w:cs="Times New Roman"/>
                <w:color w:val="534E40"/>
                <w:sz w:val="22"/>
                <w:szCs w:val="22"/>
              </w:rPr>
              <w:t>66510000-8</w:t>
            </w:r>
          </w:p>
        </w:tc>
        <w:tc>
          <w:tcPr>
            <w:tcW w:w="0" w:type="auto"/>
            <w:hideMark/>
          </w:tcPr>
          <w:p w:rsidR="00CF4177" w:rsidRPr="00043BA3" w:rsidRDefault="00210A69">
            <w:pPr>
              <w:rPr>
                <w:rFonts w:cs="Times New Roman"/>
                <w:color w:val="534E40"/>
                <w:sz w:val="22"/>
                <w:szCs w:val="22"/>
              </w:rPr>
            </w:pPr>
            <w:hyperlink r:id="rId8" w:history="1">
              <w:r w:rsidR="00CF4177" w:rsidRPr="00043BA3">
                <w:rPr>
                  <w:rStyle w:val="Hipercze"/>
                  <w:rFonts w:cs="Times New Roman"/>
                  <w:sz w:val="22"/>
                  <w:szCs w:val="22"/>
                </w:rPr>
                <w:t>Usługi ubezpieczeniowe</w:t>
              </w:r>
            </w:hyperlink>
          </w:p>
        </w:tc>
      </w:tr>
      <w:tr w:rsidR="00CF4177" w:rsidRPr="00043BA3" w:rsidTr="00CF4177">
        <w:trPr>
          <w:tblCellSpacing w:w="15" w:type="dxa"/>
        </w:trPr>
        <w:tc>
          <w:tcPr>
            <w:tcW w:w="0" w:type="auto"/>
            <w:hideMark/>
          </w:tcPr>
          <w:p w:rsidR="00CF4177" w:rsidRPr="00043BA3" w:rsidRDefault="00CF4177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043BA3">
              <w:rPr>
                <w:rFonts w:cs="Times New Roman"/>
                <w:color w:val="534E40"/>
                <w:sz w:val="22"/>
                <w:szCs w:val="22"/>
              </w:rPr>
              <w:t>66514110-0</w:t>
            </w:r>
          </w:p>
        </w:tc>
        <w:tc>
          <w:tcPr>
            <w:tcW w:w="0" w:type="auto"/>
            <w:hideMark/>
          </w:tcPr>
          <w:p w:rsidR="00CF4177" w:rsidRPr="00043BA3" w:rsidRDefault="00210A69">
            <w:pPr>
              <w:rPr>
                <w:rFonts w:cs="Times New Roman"/>
                <w:color w:val="534E40"/>
                <w:sz w:val="22"/>
                <w:szCs w:val="22"/>
              </w:rPr>
            </w:pPr>
            <w:hyperlink r:id="rId9" w:history="1">
              <w:r w:rsidR="00CF4177" w:rsidRPr="00043BA3">
                <w:rPr>
                  <w:rStyle w:val="Hipercze"/>
                  <w:rFonts w:cs="Times New Roman"/>
                  <w:sz w:val="22"/>
                  <w:szCs w:val="22"/>
                </w:rPr>
                <w:t>Usługi ubezpieczeń pojazdów mechanicznych</w:t>
              </w:r>
            </w:hyperlink>
          </w:p>
        </w:tc>
      </w:tr>
    </w:tbl>
    <w:p w:rsidR="00F46272" w:rsidRPr="00F66A29" w:rsidRDefault="00F46272" w:rsidP="00B10D40">
      <w:pPr>
        <w:rPr>
          <w:rFonts w:cs="Arial"/>
          <w:sz w:val="22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560F59" w:rsidRDefault="00C01FD0" w:rsidP="00560F59">
      <w:pPr>
        <w:rPr>
          <w:rFonts w:ascii="Tahoma" w:hAnsi="Tahoma" w:cs="Tahoma"/>
          <w:sz w:val="20"/>
          <w:szCs w:val="20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560F59">
        <w:rPr>
          <w:rFonts w:ascii="Tahoma" w:hAnsi="Tahoma" w:cs="Tahoma"/>
          <w:b/>
          <w:sz w:val="20"/>
          <w:szCs w:val="20"/>
        </w:rPr>
        <w:t>od dnia 08.11.2015 do dnia 07.11.2016</w:t>
      </w:r>
      <w:r w:rsidR="00560F59">
        <w:rPr>
          <w:rFonts w:ascii="Tahoma" w:hAnsi="Tahoma" w:cs="Tahoma"/>
          <w:sz w:val="20"/>
          <w:szCs w:val="20"/>
        </w:rPr>
        <w:t>.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lastRenderedPageBreak/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66A29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F66A29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F66A29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CC3B20" w:rsidRDefault="00B10D40" w:rsidP="00CC3B20">
            <w:pPr>
              <w:rPr>
                <w:rFonts w:ascii="Tahoma" w:hAnsi="Tahoma" w:cs="Tahoma"/>
                <w:sz w:val="20"/>
                <w:szCs w:val="20"/>
              </w:rPr>
            </w:pPr>
            <w:r w:rsidRPr="00F66A29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F66A29">
              <w:rPr>
                <w:rFonts w:cs="Arial"/>
                <w:sz w:val="22"/>
                <w:szCs w:val="22"/>
              </w:rPr>
              <w:t xml:space="preserve">: </w:t>
            </w:r>
            <w:r w:rsidR="00560F59">
              <w:rPr>
                <w:rFonts w:ascii="Tahoma" w:hAnsi="Tahoma" w:cs="Tahoma"/>
                <w:b/>
                <w:sz w:val="20"/>
                <w:szCs w:val="20"/>
              </w:rPr>
              <w:t>od dnia 08.11.2015 do dnia 07.11.2016</w:t>
            </w:r>
            <w:r w:rsidR="00560F59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919E2" w:rsidRPr="008951D4" w:rsidRDefault="001919E2" w:rsidP="001919E2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8951D4">
              <w:rPr>
                <w:rFonts w:asciiTheme="minorHAnsi" w:hAnsiTheme="minorHAnsi" w:cs="Arial"/>
                <w:sz w:val="22"/>
                <w:szCs w:val="22"/>
              </w:rPr>
              <w:t xml:space="preserve">Składka za ubezpieczenie płatna w ratach bez zwyżki. </w:t>
            </w:r>
          </w:p>
          <w:p w:rsidR="00F66A29" w:rsidRPr="00043BA3" w:rsidRDefault="001919E2" w:rsidP="001919E2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951D4">
              <w:rPr>
                <w:rFonts w:asciiTheme="minorHAnsi" w:hAnsiTheme="minorHAnsi" w:cs="Arial"/>
                <w:b/>
                <w:sz w:val="22"/>
                <w:szCs w:val="22"/>
              </w:rPr>
              <w:t>Do oferty należy dołączyć ogólne warunki ubezpieczenia</w:t>
            </w: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0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F6415A">
        <w:rPr>
          <w:rFonts w:asciiTheme="minorHAnsi" w:hAnsiTheme="minorHAnsi" w:cs="Arial"/>
          <w:b/>
          <w:sz w:val="22"/>
          <w:szCs w:val="22"/>
          <w:u w:val="single"/>
        </w:rPr>
        <w:t>19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3BA3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7E3322">
        <w:rPr>
          <w:rFonts w:asciiTheme="minorHAnsi" w:hAnsiTheme="minorHAnsi" w:cs="Arial"/>
          <w:b/>
          <w:sz w:val="22"/>
          <w:szCs w:val="22"/>
          <w:u w:val="single"/>
        </w:rPr>
        <w:t>.2015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r. </w:t>
      </w:r>
      <w:r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3BA3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210A6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210A6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2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C70778" w:rsidRDefault="000F6823" w:rsidP="00043BA3">
      <w:pPr>
        <w:jc w:val="both"/>
        <w:rPr>
          <w:rFonts w:cs="Times New Roman"/>
          <w:sz w:val="22"/>
          <w:szCs w:val="22"/>
        </w:rPr>
      </w:pPr>
      <w:r w:rsidRPr="00C70778">
        <w:rPr>
          <w:rFonts w:cs="Times New Roman"/>
          <w:sz w:val="22"/>
          <w:szCs w:val="22"/>
        </w:rPr>
        <w:t xml:space="preserve">Dodatkowych informacji udziela </w:t>
      </w:r>
      <w:r w:rsidR="004D5F65" w:rsidRPr="00C70778">
        <w:rPr>
          <w:rFonts w:cs="Times New Roman"/>
          <w:sz w:val="22"/>
          <w:szCs w:val="22"/>
        </w:rPr>
        <w:t xml:space="preserve"> b</w:t>
      </w:r>
      <w:r w:rsidR="00E3241D" w:rsidRPr="00C70778">
        <w:rPr>
          <w:rFonts w:cs="Times New Roman"/>
          <w:sz w:val="22"/>
          <w:szCs w:val="22"/>
        </w:rPr>
        <w:t xml:space="preserve">roker ubezpieczeniowy działający w imieniu Regionalnego Centrum Rozwoju Edukacji Pan </w:t>
      </w:r>
      <w:r w:rsidR="004D5F65" w:rsidRPr="00C70778">
        <w:rPr>
          <w:rFonts w:cs="Times New Roman"/>
          <w:sz w:val="22"/>
          <w:szCs w:val="22"/>
        </w:rPr>
        <w:t>Marcin Ciepły Specjalista ds. Ubezpieczeń Nord Partner Sp. z o.o.Oddział we Wrocławiu ul. Racławicka 13; 53-149 Wrocław tel./ fax. (71) 332 34 08 kom. 691 911 868</w:t>
      </w:r>
      <w:r w:rsidR="002C0F73" w:rsidRPr="00C70778">
        <w:rPr>
          <w:rFonts w:cs="Times New Roman"/>
          <w:sz w:val="22"/>
          <w:szCs w:val="22"/>
        </w:rPr>
        <w:t>.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69" w:rsidRDefault="00210A69" w:rsidP="00060713">
      <w:r>
        <w:separator/>
      </w:r>
    </w:p>
  </w:endnote>
  <w:endnote w:type="continuationSeparator" w:id="0">
    <w:p w:rsidR="00210A69" w:rsidRDefault="00210A6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E3322" w:rsidRDefault="00210A69" w:rsidP="007E3322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E3322" w:rsidRDefault="00747A76" w:rsidP="007E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69" w:rsidRDefault="00210A69" w:rsidP="00060713">
      <w:r>
        <w:separator/>
      </w:r>
    </w:p>
  </w:footnote>
  <w:footnote w:type="continuationSeparator" w:id="0">
    <w:p w:rsidR="00210A69" w:rsidRDefault="00210A6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9FFEF09" wp14:editId="5A81E716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E3322" w:rsidRPr="007548F8" w:rsidRDefault="00210A69" w:rsidP="007E3322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w:pict>
        <v:line id="Łącznik prostoliniowy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<v:shadow on="t" color="black" opacity="24903f" origin=",.5" offset="0,.55556mm"/>
        </v:line>
      </w:pict>
    </w:r>
    <w:hyperlink r:id="rId2" w:history="1">
      <w:r w:rsidR="007E3322"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747A76" w:rsidRPr="007E3322" w:rsidRDefault="00747A76" w:rsidP="007E3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3BA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919E2"/>
    <w:rsid w:val="001D798D"/>
    <w:rsid w:val="001F017A"/>
    <w:rsid w:val="001F53CE"/>
    <w:rsid w:val="00210A69"/>
    <w:rsid w:val="00210FD4"/>
    <w:rsid w:val="00220EB6"/>
    <w:rsid w:val="00231170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0F59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61472"/>
    <w:rsid w:val="00681CCF"/>
    <w:rsid w:val="00696A81"/>
    <w:rsid w:val="006C36F7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3322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951D4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AF483F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F2BBE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C3B20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241D"/>
    <w:rsid w:val="00E37849"/>
    <w:rsid w:val="00E509EC"/>
    <w:rsid w:val="00E57A82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415A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ubezpieczeniow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hejduk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ubezpieczen-pojazdow-mechaniczny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12</cp:revision>
  <cp:lastPrinted>2014-05-12T09:37:00Z</cp:lastPrinted>
  <dcterms:created xsi:type="dcterms:W3CDTF">2014-10-16T06:07:00Z</dcterms:created>
  <dcterms:modified xsi:type="dcterms:W3CDTF">2015-10-09T08:41:00Z</dcterms:modified>
</cp:coreProperties>
</file>