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FA33A9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Opole</w:t>
      </w:r>
      <w:r w:rsidR="00C01FD0" w:rsidRPr="00FA33A9">
        <w:rPr>
          <w:rFonts w:asciiTheme="majorHAnsi" w:hAnsiTheme="majorHAnsi"/>
          <w:sz w:val="22"/>
          <w:szCs w:val="22"/>
        </w:rPr>
        <w:t>, dnia</w:t>
      </w:r>
      <w:r w:rsidR="000F6823" w:rsidRPr="00FA33A9">
        <w:rPr>
          <w:rFonts w:asciiTheme="majorHAnsi" w:hAnsiTheme="majorHAnsi"/>
          <w:sz w:val="22"/>
          <w:szCs w:val="22"/>
        </w:rPr>
        <w:t xml:space="preserve"> </w:t>
      </w:r>
      <w:r w:rsidR="00100F7E">
        <w:rPr>
          <w:rFonts w:asciiTheme="majorHAnsi" w:hAnsiTheme="majorHAnsi"/>
          <w:sz w:val="22"/>
          <w:szCs w:val="22"/>
        </w:rPr>
        <w:t>1</w:t>
      </w:r>
      <w:r w:rsidR="00872BC1">
        <w:rPr>
          <w:rFonts w:asciiTheme="majorHAnsi" w:hAnsiTheme="majorHAnsi"/>
          <w:sz w:val="22"/>
          <w:szCs w:val="22"/>
        </w:rPr>
        <w:t>8</w:t>
      </w:r>
      <w:bookmarkStart w:id="0" w:name="_GoBack"/>
      <w:bookmarkEnd w:id="0"/>
      <w:r w:rsidRPr="00FA33A9">
        <w:rPr>
          <w:rFonts w:asciiTheme="majorHAnsi" w:hAnsiTheme="majorHAnsi"/>
          <w:sz w:val="22"/>
          <w:szCs w:val="22"/>
        </w:rPr>
        <w:t>.</w:t>
      </w:r>
      <w:r w:rsidR="005C35FB">
        <w:rPr>
          <w:rFonts w:asciiTheme="majorHAnsi" w:hAnsiTheme="majorHAnsi"/>
          <w:sz w:val="22"/>
          <w:szCs w:val="22"/>
        </w:rPr>
        <w:t>03</w:t>
      </w:r>
      <w:r w:rsidRPr="00FA33A9">
        <w:rPr>
          <w:rFonts w:asciiTheme="majorHAnsi" w:hAnsiTheme="majorHAnsi"/>
          <w:sz w:val="22"/>
          <w:szCs w:val="22"/>
        </w:rPr>
        <w:t>.201</w:t>
      </w:r>
      <w:r w:rsidR="0074738D" w:rsidRPr="00FA33A9">
        <w:rPr>
          <w:rFonts w:asciiTheme="majorHAnsi" w:hAnsiTheme="majorHAnsi"/>
          <w:sz w:val="22"/>
          <w:szCs w:val="22"/>
        </w:rPr>
        <w:t>5</w:t>
      </w:r>
      <w:r w:rsidR="00C01FD0" w:rsidRPr="00FA33A9">
        <w:rPr>
          <w:rFonts w:asciiTheme="majorHAnsi" w:hAnsiTheme="majorHAnsi"/>
          <w:sz w:val="22"/>
          <w:szCs w:val="22"/>
        </w:rPr>
        <w:t>r.</w:t>
      </w:r>
    </w:p>
    <w:p w:rsidR="00C01FD0" w:rsidRPr="00100F7E" w:rsidRDefault="00C01FD0" w:rsidP="00C01FD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100F7E" w:rsidRDefault="00C01FD0" w:rsidP="00C01FD0">
      <w:pPr>
        <w:pStyle w:val="Z1-Tytuzacznika"/>
      </w:pPr>
      <w:r w:rsidRPr="00100F7E">
        <w:t>Zapytanie cenowe dla zamówienia publicznego</w:t>
      </w:r>
      <w:r w:rsidRPr="00100F7E">
        <w:br/>
        <w:t>o wartości nieprzekraczającej równowartości 30.000 euro</w:t>
      </w:r>
    </w:p>
    <w:p w:rsidR="00C01FD0" w:rsidRPr="00100F7E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100F7E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100F7E">
        <w:rPr>
          <w:rFonts w:ascii="Arial" w:hAnsi="Arial" w:cs="Arial"/>
          <w:b/>
          <w:sz w:val="22"/>
          <w:szCs w:val="22"/>
        </w:rPr>
        <w:t xml:space="preserve">zamówienia na </w:t>
      </w:r>
      <w:r w:rsidR="00100F7E" w:rsidRPr="00100F7E">
        <w:rPr>
          <w:rFonts w:ascii="Arial" w:hAnsi="Arial" w:cs="Arial"/>
          <w:b/>
          <w:sz w:val="22"/>
          <w:szCs w:val="22"/>
        </w:rPr>
        <w:t xml:space="preserve">usługi informatyczne </w:t>
      </w:r>
      <w:r w:rsidR="007548F8" w:rsidRPr="00100F7E">
        <w:rPr>
          <w:rFonts w:ascii="Arial" w:hAnsi="Arial" w:cs="Arial"/>
          <w:b/>
          <w:sz w:val="22"/>
          <w:szCs w:val="22"/>
        </w:rPr>
        <w:t>dla Regionalnego Centrum Rozwoju Edukacji w Opolu</w:t>
      </w:r>
    </w:p>
    <w:p w:rsidR="00C01FD0" w:rsidRPr="00FA33A9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FA33A9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FA33A9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FA33A9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 w:rsidRPr="00FA33A9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FA33A9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FA33A9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FA33A9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FA33A9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FA33A9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FA33A9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5C35FB" w:rsidRPr="009B7ED1" w:rsidRDefault="00C01FD0" w:rsidP="00F46272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9B7ED1" w:rsidRPr="009B7ED1" w:rsidRDefault="009B7ED1" w:rsidP="009B7ED1">
      <w:pPr>
        <w:rPr>
          <w:rFonts w:asciiTheme="majorHAnsi" w:hAnsiTheme="majorHAnsi" w:cs="Arial"/>
          <w:sz w:val="22"/>
          <w:szCs w:val="22"/>
        </w:rPr>
      </w:pPr>
      <w:r w:rsidRPr="009B7ED1">
        <w:rPr>
          <w:rFonts w:asciiTheme="majorHAnsi" w:hAnsiTheme="majorHAnsi" w:cs="Arial"/>
          <w:sz w:val="22"/>
          <w:szCs w:val="22"/>
        </w:rPr>
        <w:t xml:space="preserve">Przedmiotem zamówienia jest usługa informatyczna dla RCRE, w ramach potrzeby Projektu </w:t>
      </w:r>
      <w:r w:rsidRPr="009B7ED1">
        <w:rPr>
          <w:rFonts w:asciiTheme="majorHAnsi" w:eastAsia="Times New Roman" w:hAnsiTheme="majorHAnsi" w:cs="Arial"/>
          <w:sz w:val="22"/>
          <w:szCs w:val="22"/>
        </w:rPr>
        <w:t>Programu NIWKI 2015</w:t>
      </w:r>
      <w:r w:rsidRPr="009B7ED1">
        <w:rPr>
          <w:rFonts w:asciiTheme="majorHAnsi" w:eastAsia="Times New Roman" w:hAnsiTheme="majorHAnsi" w:cs="Arial"/>
          <w:color w:val="FF0000"/>
          <w:sz w:val="22"/>
          <w:szCs w:val="22"/>
        </w:rPr>
        <w:t xml:space="preserve"> </w:t>
      </w:r>
      <w:r w:rsidRPr="009B7ED1">
        <w:rPr>
          <w:rFonts w:asciiTheme="majorHAnsi" w:hAnsiTheme="majorHAnsi" w:cs="ArialMT"/>
          <w:sz w:val="22"/>
          <w:szCs w:val="22"/>
        </w:rPr>
        <w:t>Program jest finansowany ze środków Konsulatu Republiki Federalnej Niemiec oraz Samorządów Województwa Opolskiego i Śląskiego</w:t>
      </w:r>
    </w:p>
    <w:p w:rsidR="009B7ED1" w:rsidRPr="009B7ED1" w:rsidRDefault="009B7ED1" w:rsidP="009B7ED1">
      <w:pPr>
        <w:rPr>
          <w:rFonts w:asciiTheme="majorHAnsi" w:hAnsiTheme="majorHAnsi" w:cs="Arial"/>
          <w:sz w:val="22"/>
          <w:szCs w:val="22"/>
        </w:rPr>
      </w:pPr>
      <w:r w:rsidRPr="009B7ED1">
        <w:rPr>
          <w:rFonts w:asciiTheme="majorHAnsi" w:hAnsiTheme="majorHAnsi" w:cs="Arial"/>
          <w:sz w:val="22"/>
          <w:szCs w:val="22"/>
        </w:rPr>
        <w:t>1. Szczegółowy opis przedmiotu zamówienia:</w:t>
      </w: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8567"/>
      </w:tblGrid>
      <w:tr w:rsidR="009B7ED1" w:rsidRPr="009B7ED1" w:rsidTr="009B7ED1">
        <w:trPr>
          <w:trHeight w:val="2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B7ED1" w:rsidRPr="009B7ED1" w:rsidRDefault="009B7ED1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Nr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B7ED1" w:rsidRPr="009B7ED1" w:rsidRDefault="009B7ED1">
            <w:p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specyfikacja</w:t>
            </w:r>
          </w:p>
        </w:tc>
      </w:tr>
      <w:tr w:rsidR="009B7ED1" w:rsidRPr="009B7ED1" w:rsidTr="009B7ED1">
        <w:trPr>
          <w:trHeight w:val="17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1" w:rsidRPr="009B7ED1" w:rsidRDefault="009B7ED1">
            <w:p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</w:tc>
        <w:tc>
          <w:tcPr>
            <w:tcW w:w="8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1" w:rsidRPr="009B7ED1" w:rsidRDefault="009B7ED1">
            <w:pPr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b/>
                <w:sz w:val="22"/>
                <w:szCs w:val="22"/>
              </w:rPr>
              <w:t>Usługa Administratora Platformy Projektowej polegać będzie w szczególności na: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 xml:space="preserve">- założeniu kursów na platformie Moodle, 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bieżącym administrowaniu platformą Moodle,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pomoc w tworzeniu materiałów na platformę,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zamieszczaniu materiałów dostarczonych przez prowadzących kursy,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zarządzaniu użytkownikami platformy,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współpracy w zakresie implementacji kursów na platformie,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 xml:space="preserve">- monitorowaniu i dbaniu o bezpieczeństwo zasobów platformy projektowej, 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udzielaniu pomocy użytkownikom platformy w zakresie technicznym,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dbanie o poprawne funkcjonowanie platformy Moodle,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 tworzenie kopii zapasowych platformy,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 xml:space="preserve">- tworzeniu raportów aktywności platformy, </w:t>
            </w:r>
          </w:p>
          <w:p w:rsidR="009B7ED1" w:rsidRPr="009B7ED1" w:rsidRDefault="009B7ED1">
            <w:pPr>
              <w:ind w:left="142" w:hanging="142"/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t>-</w:t>
            </w:r>
            <w:r w:rsidRPr="009B7ED1">
              <w:rPr>
                <w:rFonts w:asciiTheme="majorHAnsi" w:hAnsiTheme="majorHAnsi" w:cs="Arial"/>
                <w:sz w:val="22"/>
                <w:szCs w:val="22"/>
              </w:rPr>
              <w:tab/>
              <w:t>współpracy z koordynatorem programu w zakresie działań na platformie Moodle.</w:t>
            </w:r>
          </w:p>
          <w:p w:rsidR="009B7ED1" w:rsidRPr="009B7ED1" w:rsidRDefault="009B7E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spacing w:val="-2"/>
                <w:sz w:val="22"/>
                <w:szCs w:val="22"/>
              </w:rPr>
              <w:t>Zleceniobiorca zobowiązuje się świadczyć usługę do 27 listopada  2015 r.</w:t>
            </w:r>
            <w:r w:rsidRPr="009B7ED1">
              <w:rPr>
                <w:rFonts w:asciiTheme="majorHAnsi" w:hAnsiTheme="majorHAnsi" w:cs="Arial"/>
                <w:sz w:val="22"/>
                <w:szCs w:val="22"/>
              </w:rPr>
              <w:t xml:space="preserve"> razem w programie nie mniej niż 70 h. Jednak Zleceniobiorca zobowiązany jest wykonać w całości przedmiot zamówienia bez żądania dodatkowego wynagrodzenia. Zleceniodawca nie gwarantuje równomiernego rozłożenia wykonywanych czynności w każdym miesiącu trwania programu, a Zleceniobiorca wykonuje zlecone czynności bez określonego czasu wyznaczonego przez Zamawiającego na wykonanie przedmiotu umowy. W zależności od potrzeb realizacji zadań w projekcie przewiduje się, iż wykonywanie zadań odbywać się może zarówno w godzinach do południa, jak </w:t>
            </w:r>
            <w:r w:rsidRPr="009B7ED1">
              <w:rPr>
                <w:rFonts w:asciiTheme="majorHAnsi" w:hAnsiTheme="majorHAnsi" w:cs="Arial"/>
                <w:sz w:val="22"/>
                <w:szCs w:val="22"/>
              </w:rPr>
              <w:br/>
              <w:t xml:space="preserve">i po południu. </w:t>
            </w:r>
          </w:p>
          <w:p w:rsidR="009B7ED1" w:rsidRPr="009B7ED1" w:rsidRDefault="009B7ED1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</w:rPr>
              <w:lastRenderedPageBreak/>
              <w:t>Zakłada się, że Zleceniobiorca musi podjąć działanie na platformie projektowej, jeżeli zaistnieje taka konieczność zgłoszona przez Zleceniodawcę, w ciągu 2 godzin od chwili zgłoszenia. Zleceniobiorca zobowiązuje się do stawiennictwa na wezwanie Zleceniodawcy w siedzibie RCRE w celu zebrania informacji do prawidłowego administrowania platformą projektową, 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kładania niezbędnych wyjaśnień </w:t>
            </w:r>
            <w:r w:rsidRPr="009B7ED1">
              <w:rPr>
                <w:rFonts w:asciiTheme="majorHAnsi" w:hAnsiTheme="majorHAnsi" w:cs="Arial"/>
                <w:sz w:val="22"/>
                <w:szCs w:val="22"/>
              </w:rPr>
              <w:t xml:space="preserve">i prowadzenia instruktarzy dla użytkowników platformy.  </w:t>
            </w:r>
          </w:p>
        </w:tc>
      </w:tr>
      <w:tr w:rsidR="009B7ED1" w:rsidRPr="009B7ED1" w:rsidTr="009B7ED1">
        <w:trPr>
          <w:trHeight w:val="7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1" w:rsidRPr="009B7ED1" w:rsidRDefault="009B7ED1">
            <w:pPr>
              <w:jc w:val="center"/>
              <w:rPr>
                <w:rFonts w:asciiTheme="majorHAnsi" w:hAnsiTheme="majorHAnsi" w:cs="Arial"/>
                <w:sz w:val="22"/>
                <w:szCs w:val="22"/>
                <w:lang w:eastAsia="en-US"/>
              </w:rPr>
            </w:pPr>
            <w:r w:rsidRPr="009B7ED1">
              <w:rPr>
                <w:rFonts w:asciiTheme="majorHAnsi" w:hAnsiTheme="majorHAnsi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Style w:val="Pogrubienie"/>
                <w:rFonts w:asciiTheme="majorHAnsi" w:hAnsiTheme="majorHAnsi" w:cs="Arial"/>
                <w:sz w:val="22"/>
                <w:szCs w:val="22"/>
                <w:lang w:val="cs-CZ"/>
              </w:rPr>
              <w:t>Usługa Administratora Strony będzie polegała w szczególności na: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rozbudowie strony internetowej programu,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zarządzaniu zasobami, wbudowanym interfejsem administratora strony, które mają zostać umieszczone na stronie internetowej programu,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umieszczaniu na stronie, wbudowanym interfejsem administratora strony, dokumentów dla uczestników programu, bieżących wydarzeń programu, innych informacji wynikających z bieżących potrzeb programu oraz ich aktualizacja i archiwizacja,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zgłaszaniu do koordynatora programu potrzeby zmian wizualizacji strony w trakcie jej aktywności w programie,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przekazywaniu do koordynatora programu uwag i sugestii dotyczących treści informacyjnych strony od osób ją odwiedzających,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raportowaniu aktywności odwiedzających stronę programu (odczytanie i gromadzenie danych na temat „wejść ” na stronę),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uczestnictwu w przygotowywaniu odpowiedzi na składane zapytania przez odwiedzających stronę programu,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współpracy z administratorem i moderatorem strony projektowej w zakresie wymiany informacji na temat zidentyfikowanych problemów technicznych odwiedzających stronę programu,  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Fonts w:asciiTheme="majorHAnsi" w:hAnsiTheme="majorHAnsi" w:cs="Arial"/>
                <w:sz w:val="22"/>
                <w:szCs w:val="22"/>
                <w:lang w:val="cs-CZ"/>
              </w:rPr>
              <w:t>- zamieszczeniu na stronie programu scenariuszy zajęć i innych m ateriałów dydaktycznych wraz z ich obudową w ilości min. 30</w:t>
            </w:r>
          </w:p>
          <w:p w:rsidR="009B7ED1" w:rsidRPr="009B7ED1" w:rsidRDefault="009B7ED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9B7ED1">
              <w:rPr>
                <w:rStyle w:val="Pogrubienie"/>
                <w:rFonts w:asciiTheme="majorHAnsi" w:hAnsiTheme="majorHAnsi" w:cs="Arial"/>
                <w:sz w:val="22"/>
                <w:szCs w:val="22"/>
                <w:lang w:val="cs-CZ"/>
              </w:rPr>
              <w:t>Regionalne Centrum Rozwoju Edukacji przewiduje, że usługa winna być wykonywana każdorazowo na jego żądanie oraz w trakcie stałych dyżurów na stronie www. Okres współpracy od dnia podpisania umowy – do listopad 2015 r. Szacowany czas realizacji usługi około 75 godzin. Przewiduje się płatność na zakończenie programu bez żądania dodatkowego wynagrodzenia za wykonanie prac przekraczających szacowany czas usługi.</w:t>
            </w:r>
          </w:p>
        </w:tc>
      </w:tr>
    </w:tbl>
    <w:p w:rsidR="009B7ED1" w:rsidRPr="009B7ED1" w:rsidRDefault="009B7ED1" w:rsidP="00F46272">
      <w:pPr>
        <w:rPr>
          <w:rFonts w:asciiTheme="majorHAnsi" w:hAnsiTheme="majorHAnsi" w:cs="Tahoma"/>
          <w:color w:val="534E40"/>
          <w:sz w:val="22"/>
          <w:szCs w:val="22"/>
        </w:rPr>
      </w:pPr>
    </w:p>
    <w:p w:rsidR="00C01FD0" w:rsidRPr="00FA33A9" w:rsidRDefault="00F46272" w:rsidP="00F46272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="Arial" w:hAnsi="Arial" w:cs="Arial"/>
          <w:sz w:val="22"/>
          <w:szCs w:val="22"/>
        </w:rPr>
        <w:t xml:space="preserve">2. </w:t>
      </w:r>
      <w:r w:rsidR="00C01FD0" w:rsidRPr="00FA33A9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A33A9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A33A9" w:rsidRDefault="00F46272" w:rsidP="00F46272">
      <w:pPr>
        <w:rPr>
          <w:rFonts w:ascii="Arial" w:hAnsi="Arial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3.</w:t>
      </w:r>
      <w:r w:rsidRPr="00FA33A9">
        <w:rPr>
          <w:rFonts w:ascii="Arial" w:hAnsi="Arial" w:cs="Arial"/>
          <w:sz w:val="22"/>
          <w:szCs w:val="22"/>
        </w:rPr>
        <w:t xml:space="preserve"> </w:t>
      </w:r>
      <w:r w:rsidR="00C01FD0" w:rsidRPr="00FA33A9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FA33A9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9B7ED1" w:rsidRPr="009B7ED1">
        <w:rPr>
          <w:rFonts w:asciiTheme="majorHAnsi" w:hAnsiTheme="majorHAnsi" w:cs="Arial"/>
          <w:sz w:val="22"/>
          <w:szCs w:val="22"/>
        </w:rPr>
        <w:t>od dnia podpisania umowy do 27.11.2015r .</w:t>
      </w:r>
    </w:p>
    <w:p w:rsidR="00C01FD0" w:rsidRPr="00FA33A9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A33A9">
        <w:rPr>
          <w:rFonts w:asciiTheme="majorHAnsi" w:hAnsiTheme="majorHAnsi" w:cs="Arial"/>
          <w:sz w:val="22"/>
          <w:szCs w:val="22"/>
        </w:rPr>
        <w:t xml:space="preserve"> przedmiotu </w:t>
      </w:r>
      <w:r w:rsidRPr="009B7ED1">
        <w:rPr>
          <w:rFonts w:asciiTheme="majorHAnsi" w:hAnsiTheme="majorHAnsi" w:cs="Arial"/>
          <w:sz w:val="22"/>
          <w:szCs w:val="22"/>
        </w:rPr>
        <w:t>zamówienia:</w:t>
      </w:r>
      <w:r w:rsidRPr="009B7ED1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9B7ED1" w:rsidRPr="009B7ED1">
        <w:rPr>
          <w:rFonts w:asciiTheme="majorHAnsi" w:hAnsiTheme="majorHAnsi" w:cs="Arial"/>
          <w:sz w:val="22"/>
          <w:szCs w:val="22"/>
        </w:rPr>
        <w:t>siedziba wykonawcy lub siedziba RCRE</w:t>
      </w: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FA33A9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FA33A9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FA33A9">
        <w:rPr>
          <w:rFonts w:asciiTheme="majorHAnsi" w:hAnsiTheme="majorHAnsi" w:cs="Arial"/>
          <w:sz w:val="22"/>
          <w:szCs w:val="22"/>
        </w:rPr>
        <w:lastRenderedPageBreak/>
        <w:t>być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FA33A9" w:rsidTr="002B01B9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FA33A9" w:rsidRDefault="00C01FD0" w:rsidP="002B01B9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A33A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F7179C" w:rsidRDefault="00C01FD0" w:rsidP="002B01B9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FA33A9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C01FD0" w:rsidRPr="00FA33A9" w:rsidRDefault="00C01FD0" w:rsidP="002B01B9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FA33A9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474726" w:rsidRPr="009B7ED1" w:rsidRDefault="00B10D40" w:rsidP="004747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B7ED1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9B7ED1" w:rsidRPr="009B7ED1">
              <w:rPr>
                <w:rFonts w:asciiTheme="majorHAnsi" w:hAnsiTheme="majorHAnsi" w:cs="Arial"/>
                <w:sz w:val="22"/>
                <w:szCs w:val="22"/>
              </w:rPr>
              <w:t>od dnia podpisania umowy do 27.11.2015</w:t>
            </w:r>
            <w:proofErr w:type="gramStart"/>
            <w:r w:rsidR="009B7ED1" w:rsidRPr="009B7ED1">
              <w:rPr>
                <w:rFonts w:asciiTheme="majorHAnsi" w:hAnsiTheme="majorHAnsi" w:cs="Arial"/>
                <w:sz w:val="22"/>
                <w:szCs w:val="22"/>
              </w:rPr>
              <w:t>r .</w:t>
            </w:r>
            <w:proofErr w:type="gramEnd"/>
          </w:p>
          <w:p w:rsidR="00257AEA" w:rsidRPr="009B7ED1" w:rsidRDefault="009B7ED1" w:rsidP="009B7ED1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Płatność w terminie 30 dni od dnia prawidłowo wystawionej faktury lub rachunku.</w:t>
            </w:r>
          </w:p>
        </w:tc>
      </w:tr>
    </w:tbl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Default="00C01FD0" w:rsidP="00C01FD0">
      <w:pPr>
        <w:spacing w:line="276" w:lineRule="auto"/>
        <w:rPr>
          <w:rFonts w:ascii="Arial" w:hAnsi="Arial" w:cs="Arial"/>
          <w:sz w:val="20"/>
          <w:szCs w:val="20"/>
        </w:rPr>
      </w:pPr>
      <w:r w:rsidRPr="009B7ED1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9B7ED1" w:rsidRPr="009B7ED1">
        <w:rPr>
          <w:rFonts w:asciiTheme="majorHAnsi" w:hAnsiTheme="majorHAnsi" w:cs="Arial"/>
          <w:sz w:val="22"/>
          <w:szCs w:val="22"/>
        </w:rPr>
        <w:t xml:space="preserve">30 </w:t>
      </w:r>
      <w:r w:rsidRPr="009B7ED1">
        <w:rPr>
          <w:rFonts w:asciiTheme="majorHAnsi" w:hAnsiTheme="majorHAnsi" w:cs="Arial"/>
          <w:sz w:val="22"/>
          <w:szCs w:val="22"/>
        </w:rPr>
        <w:t>dni od dnia, w którym została odebrana prawidłowo wystawiona faktura.</w:t>
      </w:r>
      <w:r w:rsidR="00CB453A" w:rsidRPr="009B7ED1">
        <w:rPr>
          <w:rFonts w:ascii="Arial" w:hAnsi="Arial" w:cs="Arial"/>
          <w:b/>
          <w:sz w:val="20"/>
          <w:szCs w:val="20"/>
        </w:rPr>
        <w:t xml:space="preserve"> </w:t>
      </w:r>
      <w:r w:rsidR="00CB453A" w:rsidRPr="009B7ED1">
        <w:rPr>
          <w:rFonts w:ascii="Arial" w:hAnsi="Arial" w:cs="Arial"/>
          <w:sz w:val="20"/>
          <w:szCs w:val="20"/>
        </w:rPr>
        <w:t xml:space="preserve">Podstawą wystawienia faktury jest </w:t>
      </w:r>
      <w:r w:rsidR="009B7ED1" w:rsidRPr="009B7ED1">
        <w:rPr>
          <w:rFonts w:ascii="Arial" w:hAnsi="Arial" w:cs="Arial"/>
          <w:sz w:val="20"/>
          <w:szCs w:val="20"/>
        </w:rPr>
        <w:t>wykonanie przedmiotu zamówienia.</w:t>
      </w:r>
    </w:p>
    <w:p w:rsidR="00C01FD0" w:rsidRPr="00FA33A9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8" w:history="1">
        <w:proofErr w:type="spell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 w:rsidRPr="00FA33A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A33A9">
        <w:rPr>
          <w:rFonts w:asciiTheme="majorHAnsi" w:hAnsiTheme="majorHAnsi" w:cs="Arial"/>
          <w:b/>
          <w:sz w:val="22"/>
          <w:szCs w:val="22"/>
        </w:rPr>
        <w:t>,</w:t>
      </w:r>
      <w:r w:rsidRPr="00FA33A9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FA33A9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do </w:t>
      </w:r>
      <w:r w:rsidRPr="009B7ED1">
        <w:rPr>
          <w:rStyle w:val="FontStyle22"/>
          <w:rFonts w:asciiTheme="majorHAnsi" w:hAnsiTheme="majorHAnsi" w:cs="Arial"/>
          <w:sz w:val="22"/>
          <w:szCs w:val="22"/>
        </w:rPr>
        <w:t>dnia</w:t>
      </w:r>
      <w:r w:rsidRPr="009B7ED1">
        <w:rPr>
          <w:rFonts w:asciiTheme="majorHAnsi" w:hAnsiTheme="majorHAnsi" w:cs="Arial"/>
          <w:sz w:val="22"/>
          <w:szCs w:val="22"/>
        </w:rPr>
        <w:t xml:space="preserve"> </w:t>
      </w:r>
      <w:r w:rsidR="00100F7E" w:rsidRPr="009B7ED1">
        <w:rPr>
          <w:rFonts w:asciiTheme="majorHAnsi" w:hAnsiTheme="majorHAnsi" w:cs="Arial"/>
          <w:b/>
          <w:sz w:val="22"/>
          <w:szCs w:val="22"/>
          <w:u w:val="single"/>
        </w:rPr>
        <w:t>24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5C35FB" w:rsidRPr="009B7ED1">
        <w:rPr>
          <w:rFonts w:asciiTheme="majorHAnsi" w:hAnsiTheme="majorHAnsi" w:cs="Arial"/>
          <w:b/>
          <w:sz w:val="22"/>
          <w:szCs w:val="22"/>
          <w:u w:val="single"/>
        </w:rPr>
        <w:t>03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.201</w:t>
      </w:r>
      <w:r w:rsidR="00EB5E0B" w:rsidRPr="009B7ED1">
        <w:rPr>
          <w:rFonts w:asciiTheme="majorHAnsi" w:hAnsiTheme="majorHAnsi" w:cs="Arial"/>
          <w:b/>
          <w:sz w:val="22"/>
          <w:szCs w:val="22"/>
          <w:u w:val="single"/>
        </w:rPr>
        <w:t>5</w:t>
      </w:r>
      <w:proofErr w:type="gramStart"/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B7ED1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C577BA" w:rsidRPr="009B7ED1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B10D40" w:rsidRPr="009B7ED1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Pr="00FA33A9" w:rsidRDefault="002920E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9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FA33A9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FA33A9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Pr="00FA33A9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Pr="00FA33A9" w:rsidRDefault="002920EB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FA33A9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 w:rsidRPr="00FA33A9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FA33A9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FA33A9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FA33A9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FA33A9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FA33A9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FA33A9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FA33A9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FA33A9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FA33A9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FA33A9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FA33A9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FB6540" w:rsidRPr="00FB6540" w:rsidRDefault="00FB6540" w:rsidP="00FB6540">
      <w:pPr>
        <w:rPr>
          <w:rFonts w:asciiTheme="majorHAnsi" w:hAnsiTheme="majorHAnsi" w:cs="Arial"/>
          <w:sz w:val="22"/>
          <w:szCs w:val="22"/>
        </w:rPr>
      </w:pPr>
      <w:r w:rsidRPr="00FB6540">
        <w:rPr>
          <w:rFonts w:asciiTheme="majorHAnsi" w:hAnsiTheme="majorHAnsi" w:cs="Arial"/>
          <w:sz w:val="22"/>
          <w:szCs w:val="22"/>
        </w:rPr>
        <w:t xml:space="preserve">Dodatkowych informacji udziela Izabela Szczepańska pod numerem telefonu </w:t>
      </w:r>
      <w:r w:rsidRPr="00FB6540">
        <w:rPr>
          <w:rFonts w:asciiTheme="majorHAnsi" w:eastAsia="Times New Roman" w:hAnsiTheme="majorHAnsi" w:cs="Arial"/>
          <w:sz w:val="22"/>
          <w:szCs w:val="22"/>
        </w:rPr>
        <w:t>77-404-75-88</w:t>
      </w:r>
      <w:r w:rsidRPr="00FB6540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1" w:history="1">
        <w:proofErr w:type="spellStart"/>
        <w:r w:rsidRPr="00FB6540">
          <w:rPr>
            <w:rStyle w:val="Hipercze"/>
            <w:rFonts w:asciiTheme="majorHAnsi" w:hAnsiTheme="majorHAnsi" w:cs="Arial"/>
            <w:sz w:val="22"/>
            <w:szCs w:val="22"/>
          </w:rPr>
          <w:t>iszczepanska@rcre.opolskie.pl</w:t>
        </w:r>
        <w:proofErr w:type="spellEnd"/>
      </w:hyperlink>
    </w:p>
    <w:p w:rsidR="00BE7808" w:rsidRPr="009B7ED1" w:rsidRDefault="00A37D8A" w:rsidP="00BE7808">
      <w:pPr>
        <w:rPr>
          <w:rFonts w:ascii="Arial" w:hAnsi="Arial" w:cs="Arial"/>
          <w:b/>
          <w:bCs/>
        </w:rPr>
      </w:pPr>
      <w:r w:rsidRPr="00FA33A9">
        <w:rPr>
          <w:rFonts w:asciiTheme="majorHAnsi" w:hAnsiTheme="majorHAnsi"/>
          <w:sz w:val="22"/>
          <w:szCs w:val="22"/>
        </w:rPr>
        <w:tab/>
        <w:t xml:space="preserve">      </w:t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</w:r>
      <w:r w:rsidR="003B1C83" w:rsidRPr="00FA33A9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 w:rsidRPr="00FA33A9">
        <w:rPr>
          <w:rFonts w:asciiTheme="majorHAnsi" w:hAnsiTheme="majorHAnsi"/>
          <w:sz w:val="22"/>
          <w:szCs w:val="22"/>
        </w:rPr>
        <w:t xml:space="preserve">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C616EB" w:rsidRPr="009B7ED1" w:rsidRDefault="00A37D8A" w:rsidP="009B7ED1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sectPr w:rsidR="00C616EB" w:rsidRPr="009B7ED1" w:rsidSect="00D83C9F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EB" w:rsidRDefault="002920EB" w:rsidP="00060713">
      <w:r>
        <w:separator/>
      </w:r>
    </w:p>
  </w:endnote>
  <w:endnote w:type="continuationSeparator" w:id="0">
    <w:p w:rsidR="002920EB" w:rsidRDefault="002920E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2B01B9" w:rsidRDefault="002920EB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2B01B9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2B01B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2B01B9" w:rsidRDefault="002B01B9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2B01B9" w:rsidRPr="007548F8" w:rsidRDefault="002B01B9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EB" w:rsidRDefault="002920EB" w:rsidP="00060713">
      <w:r>
        <w:separator/>
      </w:r>
    </w:p>
  </w:footnote>
  <w:footnote w:type="continuationSeparator" w:id="0">
    <w:p w:rsidR="002920EB" w:rsidRDefault="002920E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B9" w:rsidRDefault="002B01B9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anchorId="6CB71E23" wp14:editId="480C2092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2B01B9" w:rsidRPr="007548F8" w:rsidRDefault="002B01B9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A649F" wp14:editId="0502EA9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4E54C4A"/>
    <w:multiLevelType w:val="hybridMultilevel"/>
    <w:tmpl w:val="D80262D8"/>
    <w:lvl w:ilvl="0" w:tplc="041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20D6"/>
    <w:multiLevelType w:val="hybridMultilevel"/>
    <w:tmpl w:val="4E602594"/>
    <w:lvl w:ilvl="0" w:tplc="A8A41ABE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abstractNum w:abstractNumId="21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25"/>
  </w:num>
  <w:num w:numId="8">
    <w:abstractNumId w:val="16"/>
  </w:num>
  <w:num w:numId="9">
    <w:abstractNumId w:val="2"/>
  </w:num>
  <w:num w:numId="10">
    <w:abstractNumId w:val="24"/>
  </w:num>
  <w:num w:numId="11">
    <w:abstractNumId w:val="22"/>
  </w:num>
  <w:num w:numId="12">
    <w:abstractNumId w:val="13"/>
  </w:num>
  <w:num w:numId="13">
    <w:abstractNumId w:val="9"/>
  </w:num>
  <w:num w:numId="14">
    <w:abstractNumId w:val="12"/>
  </w:num>
  <w:num w:numId="15">
    <w:abstractNumId w:val="4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1"/>
  </w:num>
  <w:num w:numId="25">
    <w:abstractNumId w:val="26"/>
  </w:num>
  <w:num w:numId="26">
    <w:abstractNumId w:val="0"/>
  </w:num>
  <w:num w:numId="27">
    <w:abstractNumId w:val="20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20E5F"/>
    <w:rsid w:val="00032E03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0F7E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E42B6"/>
    <w:rsid w:val="001F017A"/>
    <w:rsid w:val="001F53CE"/>
    <w:rsid w:val="00210FD4"/>
    <w:rsid w:val="00220EB6"/>
    <w:rsid w:val="00242487"/>
    <w:rsid w:val="00243C01"/>
    <w:rsid w:val="00257AEA"/>
    <w:rsid w:val="002920EB"/>
    <w:rsid w:val="002A2070"/>
    <w:rsid w:val="002B01B9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33159"/>
    <w:rsid w:val="00440C5F"/>
    <w:rsid w:val="00456B3F"/>
    <w:rsid w:val="0047465F"/>
    <w:rsid w:val="00474726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4DCA"/>
    <w:rsid w:val="0057541A"/>
    <w:rsid w:val="005C2256"/>
    <w:rsid w:val="005C35FB"/>
    <w:rsid w:val="005C7D0E"/>
    <w:rsid w:val="005D17C2"/>
    <w:rsid w:val="005E3EBC"/>
    <w:rsid w:val="005F3ABC"/>
    <w:rsid w:val="005F6083"/>
    <w:rsid w:val="0060411B"/>
    <w:rsid w:val="006062D0"/>
    <w:rsid w:val="00617986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38D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E7A9A"/>
    <w:rsid w:val="007F1321"/>
    <w:rsid w:val="007F4085"/>
    <w:rsid w:val="00800B47"/>
    <w:rsid w:val="00803774"/>
    <w:rsid w:val="00804C35"/>
    <w:rsid w:val="00805339"/>
    <w:rsid w:val="008056EC"/>
    <w:rsid w:val="0082022A"/>
    <w:rsid w:val="00821B27"/>
    <w:rsid w:val="00830871"/>
    <w:rsid w:val="00866778"/>
    <w:rsid w:val="00872BC1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46326"/>
    <w:rsid w:val="00946F46"/>
    <w:rsid w:val="009609A7"/>
    <w:rsid w:val="0098561C"/>
    <w:rsid w:val="009876B7"/>
    <w:rsid w:val="0099539E"/>
    <w:rsid w:val="009B1F20"/>
    <w:rsid w:val="009B5D7B"/>
    <w:rsid w:val="009B7ED1"/>
    <w:rsid w:val="009E1864"/>
    <w:rsid w:val="009E47E1"/>
    <w:rsid w:val="009F1AEC"/>
    <w:rsid w:val="009F7766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95EBF"/>
    <w:rsid w:val="00AA0147"/>
    <w:rsid w:val="00AD1517"/>
    <w:rsid w:val="00AE1ECF"/>
    <w:rsid w:val="00AE2485"/>
    <w:rsid w:val="00AE708C"/>
    <w:rsid w:val="00B02FBC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3EE7"/>
    <w:rsid w:val="00C24AB8"/>
    <w:rsid w:val="00C250A7"/>
    <w:rsid w:val="00C40B77"/>
    <w:rsid w:val="00C57329"/>
    <w:rsid w:val="00C577BA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13780"/>
    <w:rsid w:val="00D2478F"/>
    <w:rsid w:val="00D26B94"/>
    <w:rsid w:val="00D42785"/>
    <w:rsid w:val="00D5500B"/>
    <w:rsid w:val="00D5753F"/>
    <w:rsid w:val="00D83C9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B5E0B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7179C"/>
    <w:rsid w:val="00F81F59"/>
    <w:rsid w:val="00F83AAB"/>
    <w:rsid w:val="00F86713"/>
    <w:rsid w:val="00FA33A9"/>
    <w:rsid w:val="00FB575B"/>
    <w:rsid w:val="00FB6540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  <w:style w:type="paragraph" w:customStyle="1" w:styleId="Default">
    <w:name w:val="Default"/>
    <w:rsid w:val="007473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customStyle="1" w:styleId="Style12">
    <w:name w:val="Style12"/>
    <w:basedOn w:val="Normalny"/>
    <w:uiPriority w:val="99"/>
    <w:rsid w:val="005C35FB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jduk@rcre.opolski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szczepanska@rcre.opol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8</cp:revision>
  <cp:lastPrinted>2015-01-12T11:19:00Z</cp:lastPrinted>
  <dcterms:created xsi:type="dcterms:W3CDTF">2015-03-17T12:30:00Z</dcterms:created>
  <dcterms:modified xsi:type="dcterms:W3CDTF">2015-03-17T12:42:00Z</dcterms:modified>
</cp:coreProperties>
</file>