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150C0F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47174F" w:rsidRPr="00150C0F" w:rsidRDefault="004E2A01" w:rsidP="0047174F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proofErr w:type="gramStart"/>
      <w:r w:rsidRPr="00150C0F">
        <w:rPr>
          <w:rFonts w:ascii="Arial" w:hAnsi="Arial" w:cs="Arial"/>
          <w:b/>
          <w:bCs/>
          <w:sz w:val="24"/>
          <w:szCs w:val="24"/>
        </w:rPr>
        <w:t>na</w:t>
      </w:r>
      <w:proofErr w:type="gramEnd"/>
      <w:r w:rsidRPr="00150C0F">
        <w:rPr>
          <w:rFonts w:ascii="Arial" w:hAnsi="Arial" w:cs="Arial"/>
          <w:b/>
          <w:bCs/>
          <w:sz w:val="24"/>
          <w:szCs w:val="24"/>
        </w:rPr>
        <w:t xml:space="preserve">: </w:t>
      </w:r>
      <w:r w:rsidR="0047174F" w:rsidRPr="00150C0F">
        <w:rPr>
          <w:rFonts w:ascii="Arial" w:hAnsi="Arial" w:cs="Arial"/>
          <w:b/>
          <w:bCs/>
        </w:rPr>
        <w:t xml:space="preserve">Usługa </w:t>
      </w:r>
      <w:r w:rsidR="00162FF8">
        <w:rPr>
          <w:rFonts w:ascii="Arial" w:hAnsi="Arial" w:cs="Arial"/>
          <w:b/>
          <w:bCs/>
        </w:rPr>
        <w:t xml:space="preserve">organizacji </w:t>
      </w:r>
      <w:r w:rsidR="00D2622B">
        <w:rPr>
          <w:rFonts w:ascii="Arial" w:hAnsi="Arial" w:cs="Arial"/>
          <w:b/>
          <w:bCs/>
        </w:rPr>
        <w:t>wyjazdów dla Regionalnego Centrum Rozwoju Edukacji w Opolu</w:t>
      </w:r>
      <w:r w:rsidR="00162FF8">
        <w:rPr>
          <w:rFonts w:ascii="Arial" w:hAnsi="Arial" w:cs="Arial"/>
          <w:b/>
          <w:bCs/>
        </w:rPr>
        <w:t xml:space="preserve"> </w:t>
      </w:r>
    </w:p>
    <w:p w:rsidR="009456DC" w:rsidRPr="00150C0F" w:rsidRDefault="007E2B49" w:rsidP="0047174F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pacing w:val="-1"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>Zamawiający:</w:t>
      </w:r>
      <w:r w:rsidRPr="00150C0F">
        <w:rPr>
          <w:rFonts w:ascii="Arial" w:hAnsi="Arial" w:cs="Arial"/>
        </w:rPr>
        <w:t xml:space="preserve"> Regionalne Centrum Rozwoju </w:t>
      </w:r>
      <w:proofErr w:type="gramStart"/>
      <w:r w:rsidRPr="00150C0F">
        <w:rPr>
          <w:rFonts w:ascii="Arial" w:hAnsi="Arial" w:cs="Arial"/>
        </w:rPr>
        <w:t>Edukacji  45-315 Opole</w:t>
      </w:r>
      <w:proofErr w:type="gramEnd"/>
      <w:r w:rsidRPr="00150C0F">
        <w:rPr>
          <w:rFonts w:ascii="Arial" w:hAnsi="Arial" w:cs="Arial"/>
        </w:rPr>
        <w:t xml:space="preserve"> ul. Głogowska 27.</w:t>
      </w:r>
    </w:p>
    <w:p w:rsidR="009456DC" w:rsidRPr="00150C0F" w:rsidRDefault="007E2B49" w:rsidP="002A645B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>Tryb udzielania zamówienia:</w:t>
      </w:r>
      <w:r w:rsidRPr="00150C0F">
        <w:rPr>
          <w:rFonts w:ascii="Arial" w:hAnsi="Arial" w:cs="Arial"/>
        </w:rPr>
        <w:t xml:space="preserve"> przetarg nieograniczony </w:t>
      </w:r>
      <w:r w:rsidRPr="00150C0F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150C0F">
        <w:rPr>
          <w:rFonts w:ascii="Arial" w:hAnsi="Arial" w:cs="Arial"/>
          <w:lang w:eastAsia="pl-PL"/>
        </w:rPr>
        <w:t>pzp</w:t>
      </w:r>
      <w:proofErr w:type="spellEnd"/>
      <w:r w:rsidRPr="00150C0F">
        <w:rPr>
          <w:rFonts w:ascii="Arial" w:hAnsi="Arial" w:cs="Arial"/>
          <w:lang w:eastAsia="pl-PL"/>
        </w:rPr>
        <w:t>), od którego jest uz</w:t>
      </w:r>
      <w:r w:rsidRPr="00150C0F">
        <w:rPr>
          <w:rFonts w:ascii="Arial" w:hAnsi="Arial" w:cs="Arial"/>
          <w:lang w:eastAsia="pl-PL"/>
        </w:rPr>
        <w:t>a</w:t>
      </w:r>
      <w:r w:rsidRPr="00150C0F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150C0F">
        <w:rPr>
          <w:rFonts w:ascii="Arial" w:hAnsi="Arial" w:cs="Arial"/>
          <w:b/>
          <w:bCs/>
          <w:lang w:eastAsia="pl-PL"/>
        </w:rPr>
        <w:t xml:space="preserve"> </w:t>
      </w:r>
      <w:r w:rsidRPr="00150C0F">
        <w:rPr>
          <w:rFonts w:ascii="Arial" w:hAnsi="Arial" w:cs="Arial"/>
        </w:rPr>
        <w:t xml:space="preserve">usługi o charakterze </w:t>
      </w:r>
      <w:proofErr w:type="spellStart"/>
      <w:r w:rsidRPr="00150C0F">
        <w:rPr>
          <w:rFonts w:ascii="Arial" w:hAnsi="Arial" w:cs="Arial"/>
        </w:rPr>
        <w:t>niepriorytetowym</w:t>
      </w:r>
      <w:proofErr w:type="spellEnd"/>
      <w:r w:rsidRPr="00150C0F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150C0F">
        <w:rPr>
          <w:rFonts w:ascii="Arial" w:hAnsi="Arial" w:cs="Arial"/>
        </w:rPr>
        <w:t>pzp</w:t>
      </w:r>
      <w:proofErr w:type="spellEnd"/>
      <w:r w:rsidRPr="00150C0F">
        <w:rPr>
          <w:rFonts w:ascii="Arial" w:hAnsi="Arial" w:cs="Arial"/>
        </w:rPr>
        <w:t xml:space="preserve">) </w:t>
      </w:r>
      <w:r w:rsidR="000343C2" w:rsidRPr="00150C0F">
        <w:rPr>
          <w:rFonts w:ascii="Arial" w:hAnsi="Arial" w:cs="Arial"/>
        </w:rPr>
        <w:t>Z</w:t>
      </w:r>
      <w:r w:rsidRPr="00150C0F">
        <w:rPr>
          <w:rFonts w:ascii="Arial" w:hAnsi="Arial" w:cs="Arial"/>
        </w:rPr>
        <w:t xml:space="preserve">amawiający na podstawie art. 5 ust 1 ustawy </w:t>
      </w:r>
      <w:proofErr w:type="spellStart"/>
      <w:r w:rsidRPr="00150C0F">
        <w:rPr>
          <w:rFonts w:ascii="Arial" w:hAnsi="Arial" w:cs="Arial"/>
        </w:rPr>
        <w:t>pzp</w:t>
      </w:r>
      <w:proofErr w:type="spellEnd"/>
      <w:r w:rsidRPr="00150C0F">
        <w:rPr>
          <w:rFonts w:ascii="Arial" w:hAnsi="Arial" w:cs="Arial"/>
        </w:rPr>
        <w:t xml:space="preserve"> nie stosuje przepisów ustawy </w:t>
      </w:r>
      <w:proofErr w:type="spellStart"/>
      <w:r w:rsidRPr="00150C0F">
        <w:rPr>
          <w:rFonts w:ascii="Arial" w:hAnsi="Arial" w:cs="Arial"/>
        </w:rPr>
        <w:t>pzp</w:t>
      </w:r>
      <w:proofErr w:type="spellEnd"/>
      <w:r w:rsidRPr="00150C0F">
        <w:rPr>
          <w:rFonts w:ascii="Arial" w:hAnsi="Arial" w:cs="Arial"/>
        </w:rPr>
        <w:t xml:space="preserve"> dotyczących terminów składania ofert, obowiązku żąd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>nia wadium, a także obowiązku żądania dokumentów potwierdzających spełnianie warunków udziału w postępowaniu</w:t>
      </w:r>
      <w:r w:rsidR="009456DC" w:rsidRPr="00150C0F">
        <w:rPr>
          <w:rFonts w:ascii="Arial" w:hAnsi="Arial" w:cs="Arial"/>
        </w:rPr>
        <w:t>.</w:t>
      </w:r>
    </w:p>
    <w:p w:rsidR="007E2B49" w:rsidRPr="00150C0F" w:rsidRDefault="007E2B49" w:rsidP="002A645B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>Miejsce i termin publikacji ogłoszen</w:t>
      </w:r>
      <w:bookmarkStart w:id="0" w:name="_GoBack"/>
      <w:bookmarkEnd w:id="0"/>
      <w:r w:rsidRPr="00150C0F">
        <w:rPr>
          <w:rFonts w:ascii="Arial" w:hAnsi="Arial" w:cs="Arial"/>
          <w:b/>
          <w:bCs/>
          <w:u w:val="single"/>
        </w:rPr>
        <w:t>ia o przetargu:</w:t>
      </w:r>
    </w:p>
    <w:p w:rsidR="007E2B49" w:rsidRPr="00150C0F" w:rsidRDefault="004E2A01" w:rsidP="009456DC">
      <w:pPr>
        <w:ind w:left="426"/>
        <w:jc w:val="both"/>
        <w:rPr>
          <w:rFonts w:ascii="Arial" w:hAnsi="Arial" w:cs="Arial"/>
        </w:rPr>
      </w:pPr>
      <w:r w:rsidRPr="00150C0F">
        <w:rPr>
          <w:rFonts w:ascii="Arial" w:hAnsi="Arial" w:cs="Arial"/>
          <w:lang w:eastAsia="pl-PL"/>
        </w:rPr>
        <w:t xml:space="preserve">Ogłoszenie o przetargu zostało przekazane Urzędowi Publikacji Unii Europejskiej w dniu </w:t>
      </w:r>
      <w:r w:rsidR="0077638F" w:rsidRPr="0077638F">
        <w:rPr>
          <w:rFonts w:ascii="Arial" w:hAnsi="Arial" w:cs="Arial"/>
          <w:lang w:eastAsia="pl-PL"/>
        </w:rPr>
        <w:t>30.07.2014</w:t>
      </w:r>
      <w:r w:rsidRPr="0077638F">
        <w:rPr>
          <w:rFonts w:ascii="Arial" w:hAnsi="Arial" w:cs="Arial"/>
          <w:lang w:eastAsia="pl-PL"/>
        </w:rPr>
        <w:t>r.,</w:t>
      </w:r>
      <w:r w:rsidRPr="00150C0F">
        <w:rPr>
          <w:rFonts w:ascii="Arial" w:hAnsi="Arial" w:cs="Arial"/>
          <w:lang w:eastAsia="pl-PL"/>
        </w:rPr>
        <w:t xml:space="preserve"> a także </w:t>
      </w:r>
      <w:r w:rsidRPr="00150C0F">
        <w:rPr>
          <w:rFonts w:ascii="Arial" w:hAnsi="Arial" w:cs="Arial"/>
        </w:rPr>
        <w:t>umieszczone na tablicy ogłoszeń Regionalnego Centrum Rozwoju Ed</w:t>
      </w:r>
      <w:r w:rsidRPr="00150C0F">
        <w:rPr>
          <w:rFonts w:ascii="Arial" w:hAnsi="Arial" w:cs="Arial"/>
        </w:rPr>
        <w:t>u</w:t>
      </w:r>
      <w:r w:rsidRPr="00150C0F">
        <w:rPr>
          <w:rFonts w:ascii="Arial" w:hAnsi="Arial" w:cs="Arial"/>
        </w:rPr>
        <w:t>kacji, 45-315 Opole ul. Głogowska 27 oraz na stronie internetowej http</w:t>
      </w:r>
      <w:proofErr w:type="gramStart"/>
      <w:r w:rsidRPr="00150C0F">
        <w:rPr>
          <w:rFonts w:ascii="Arial" w:hAnsi="Arial" w:cs="Arial"/>
        </w:rPr>
        <w:t>://bip</w:t>
      </w:r>
      <w:proofErr w:type="gramEnd"/>
      <w:r w:rsidRPr="00150C0F">
        <w:rPr>
          <w:rFonts w:ascii="Arial" w:hAnsi="Arial" w:cs="Arial"/>
        </w:rPr>
        <w:t>.</w:t>
      </w:r>
      <w:proofErr w:type="gramStart"/>
      <w:r w:rsidRPr="00150C0F">
        <w:rPr>
          <w:rFonts w:ascii="Arial" w:hAnsi="Arial" w:cs="Arial"/>
        </w:rPr>
        <w:t>rcre</w:t>
      </w:r>
      <w:proofErr w:type="gramEnd"/>
      <w:r w:rsidRPr="00150C0F">
        <w:rPr>
          <w:rFonts w:ascii="Arial" w:hAnsi="Arial" w:cs="Arial"/>
        </w:rPr>
        <w:t>.</w:t>
      </w:r>
      <w:proofErr w:type="gramStart"/>
      <w:r w:rsidRPr="00150C0F">
        <w:rPr>
          <w:rFonts w:ascii="Arial" w:hAnsi="Arial" w:cs="Arial"/>
        </w:rPr>
        <w:t>opolskie</w:t>
      </w:r>
      <w:proofErr w:type="gramEnd"/>
      <w:r w:rsidRPr="00150C0F">
        <w:rPr>
          <w:rFonts w:ascii="Arial" w:hAnsi="Arial" w:cs="Arial"/>
        </w:rPr>
        <w:t>.</w:t>
      </w:r>
      <w:proofErr w:type="gramStart"/>
      <w:r w:rsidRPr="00150C0F">
        <w:rPr>
          <w:rFonts w:ascii="Arial" w:hAnsi="Arial" w:cs="Arial"/>
        </w:rPr>
        <w:t>pl</w:t>
      </w:r>
      <w:proofErr w:type="gramEnd"/>
      <w:r w:rsidRPr="00150C0F">
        <w:rPr>
          <w:rFonts w:ascii="Arial" w:hAnsi="Arial" w:cs="Arial"/>
        </w:rPr>
        <w:t xml:space="preserve"> wraz ze</w:t>
      </w:r>
      <w:r w:rsidRPr="00150C0F">
        <w:rPr>
          <w:rFonts w:ascii="Arial" w:hAnsi="Arial" w:cs="Arial"/>
          <w:b/>
          <w:bCs/>
          <w:spacing w:val="-4"/>
        </w:rPr>
        <w:t xml:space="preserve"> </w:t>
      </w:r>
      <w:r w:rsidRPr="00150C0F">
        <w:rPr>
          <w:rFonts w:ascii="Arial" w:hAnsi="Arial" w:cs="Arial"/>
        </w:rPr>
        <w:t xml:space="preserve">specyfikacją istotnych warunków zamówienia w dniu </w:t>
      </w:r>
      <w:r w:rsidR="00F94BE3" w:rsidRPr="00F94BE3">
        <w:rPr>
          <w:rFonts w:ascii="Arial" w:hAnsi="Arial" w:cs="Arial"/>
        </w:rPr>
        <w:t>01.08.2014</w:t>
      </w:r>
      <w:proofErr w:type="gramStart"/>
      <w:r w:rsidRPr="00F94BE3">
        <w:rPr>
          <w:rFonts w:ascii="Arial" w:hAnsi="Arial" w:cs="Arial"/>
        </w:rPr>
        <w:t>r</w:t>
      </w:r>
      <w:proofErr w:type="gramEnd"/>
      <w:r w:rsidRPr="00F94BE3">
        <w:rPr>
          <w:rFonts w:ascii="Arial" w:hAnsi="Arial" w:cs="Arial"/>
        </w:rPr>
        <w:t>.</w:t>
      </w:r>
      <w:r w:rsidR="007E2B49" w:rsidRPr="00150C0F">
        <w:rPr>
          <w:rFonts w:ascii="Arial" w:hAnsi="Arial" w:cs="Arial"/>
        </w:rPr>
        <w:t xml:space="preserve"> </w:t>
      </w:r>
    </w:p>
    <w:p w:rsidR="007E2B49" w:rsidRPr="00150C0F" w:rsidRDefault="007E2B49" w:rsidP="002A645B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150C0F">
        <w:rPr>
          <w:rFonts w:ascii="Arial" w:hAnsi="Arial" w:cs="Arial"/>
          <w:b/>
          <w:bCs/>
          <w:u w:val="single"/>
        </w:rPr>
        <w:t>Przedmiot zamówienia.</w:t>
      </w:r>
    </w:p>
    <w:p w:rsidR="00162FF8" w:rsidRDefault="0047174F" w:rsidP="00162FF8">
      <w:pPr>
        <w:jc w:val="both"/>
        <w:rPr>
          <w:rFonts w:ascii="Arial" w:hAnsi="Arial" w:cs="Arial"/>
          <w:bCs/>
        </w:rPr>
      </w:pPr>
      <w:r w:rsidRPr="00150C0F">
        <w:rPr>
          <w:rFonts w:ascii="Arial" w:hAnsi="Arial" w:cs="Arial"/>
        </w:rPr>
        <w:t xml:space="preserve">3.1. </w:t>
      </w:r>
      <w:r w:rsidRPr="007E0F6D">
        <w:rPr>
          <w:rFonts w:ascii="Arial" w:hAnsi="Arial" w:cs="Arial"/>
        </w:rPr>
        <w:t xml:space="preserve">Przedmiotem zamówienia jest usługa </w:t>
      </w:r>
      <w:r w:rsidR="00162FF8" w:rsidRPr="007E0F6D">
        <w:rPr>
          <w:rFonts w:ascii="Arial" w:hAnsi="Arial" w:cs="Arial"/>
          <w:bCs/>
        </w:rPr>
        <w:t>organizacji</w:t>
      </w:r>
      <w:r w:rsidR="007E0F6D" w:rsidRPr="007E0F6D">
        <w:rPr>
          <w:rFonts w:ascii="Arial" w:hAnsi="Arial" w:cs="Arial"/>
          <w:bCs/>
        </w:rPr>
        <w:t xml:space="preserve"> wyjazdów dla Regionalnego </w:t>
      </w:r>
      <w:proofErr w:type="gramStart"/>
      <w:r w:rsidR="007E0F6D" w:rsidRPr="007E0F6D">
        <w:rPr>
          <w:rFonts w:ascii="Arial" w:hAnsi="Arial" w:cs="Arial"/>
          <w:bCs/>
        </w:rPr>
        <w:t>Centrum</w:t>
      </w:r>
      <w:r w:rsidR="007E0F6D">
        <w:rPr>
          <w:rFonts w:ascii="Arial" w:hAnsi="Arial" w:cs="Arial"/>
          <w:bCs/>
        </w:rPr>
        <w:t xml:space="preserve">        </w:t>
      </w:r>
      <w:r w:rsidR="007E0F6D" w:rsidRPr="007E0F6D">
        <w:rPr>
          <w:rFonts w:ascii="Arial" w:hAnsi="Arial" w:cs="Arial"/>
          <w:bCs/>
        </w:rPr>
        <w:t xml:space="preserve"> Rozwoju</w:t>
      </w:r>
      <w:proofErr w:type="gramEnd"/>
      <w:r w:rsidR="007E0F6D" w:rsidRPr="007E0F6D">
        <w:rPr>
          <w:rFonts w:ascii="Arial" w:hAnsi="Arial" w:cs="Arial"/>
          <w:bCs/>
        </w:rPr>
        <w:t xml:space="preserve"> Edukacji w Opolu</w:t>
      </w:r>
      <w:r w:rsidR="00162FF8" w:rsidRPr="007E0F6D">
        <w:rPr>
          <w:rFonts w:ascii="Arial" w:hAnsi="Arial" w:cs="Arial"/>
          <w:bCs/>
        </w:rPr>
        <w:t>:</w:t>
      </w:r>
    </w:p>
    <w:p w:rsidR="00162FF8" w:rsidRPr="00C63D59" w:rsidRDefault="004F24BD" w:rsidP="00162FF8">
      <w:pPr>
        <w:jc w:val="both"/>
        <w:rPr>
          <w:rFonts w:ascii="Arial" w:hAnsi="Arial" w:cs="Arial"/>
          <w:b/>
          <w:bCs/>
        </w:rPr>
      </w:pPr>
      <w:proofErr w:type="gramStart"/>
      <w:r w:rsidRPr="00C63D59">
        <w:rPr>
          <w:rFonts w:ascii="Arial" w:hAnsi="Arial" w:cs="Arial"/>
          <w:b/>
          <w:bCs/>
          <w:u w:val="single"/>
        </w:rPr>
        <w:t>Część 1</w:t>
      </w:r>
      <w:r w:rsidRPr="00C63D59">
        <w:rPr>
          <w:rFonts w:ascii="Arial" w:hAnsi="Arial" w:cs="Arial"/>
          <w:b/>
          <w:bCs/>
        </w:rPr>
        <w:t xml:space="preserve">  W</w:t>
      </w:r>
      <w:r w:rsidR="00162FF8" w:rsidRPr="00C63D59">
        <w:rPr>
          <w:rFonts w:ascii="Arial" w:hAnsi="Arial" w:cs="Arial"/>
          <w:b/>
          <w:bCs/>
        </w:rPr>
        <w:t>izyty</w:t>
      </w:r>
      <w:proofErr w:type="gramEnd"/>
      <w:r w:rsidR="00162FF8" w:rsidRPr="00C63D59">
        <w:rPr>
          <w:rFonts w:ascii="Arial" w:hAnsi="Arial" w:cs="Arial"/>
          <w:b/>
          <w:bCs/>
        </w:rPr>
        <w:t xml:space="preserve"> studyjnej w Szwajcarii </w:t>
      </w:r>
      <w:r w:rsidR="0077638F" w:rsidRPr="00C63D59">
        <w:rPr>
          <w:rFonts w:ascii="Arial" w:hAnsi="Arial" w:cs="Arial"/>
          <w:b/>
          <w:bCs/>
        </w:rPr>
        <w:t xml:space="preserve">dla </w:t>
      </w:r>
      <w:r w:rsidRPr="00C63D59">
        <w:rPr>
          <w:rFonts w:ascii="Arial" w:hAnsi="Arial" w:cs="Arial"/>
          <w:b/>
          <w:bCs/>
        </w:rPr>
        <w:t>53 osób</w:t>
      </w:r>
      <w:r w:rsidR="00DE4415" w:rsidRPr="00C63D59">
        <w:rPr>
          <w:rFonts w:ascii="Arial" w:hAnsi="Arial" w:cs="Arial"/>
          <w:b/>
          <w:bCs/>
        </w:rPr>
        <w:t xml:space="preserve"> </w:t>
      </w:r>
      <w:r w:rsidR="00DE4415" w:rsidRPr="00C63D59">
        <w:rPr>
          <w:rFonts w:ascii="Arial" w:hAnsi="Arial" w:cs="Arial"/>
        </w:rPr>
        <w:t xml:space="preserve">(termin od 03.10.2014 </w:t>
      </w:r>
      <w:proofErr w:type="gramStart"/>
      <w:r w:rsidR="00DE4415" w:rsidRPr="00C63D59">
        <w:rPr>
          <w:rFonts w:ascii="Arial" w:hAnsi="Arial" w:cs="Arial"/>
        </w:rPr>
        <w:t>r</w:t>
      </w:r>
      <w:proofErr w:type="gramEnd"/>
      <w:r w:rsidR="00DE4415" w:rsidRPr="00C63D59">
        <w:rPr>
          <w:rFonts w:ascii="Arial" w:hAnsi="Arial" w:cs="Arial"/>
        </w:rPr>
        <w:t>. do 06.10.2014</w:t>
      </w:r>
      <w:proofErr w:type="gramStart"/>
      <w:r w:rsidR="00DE4415" w:rsidRPr="00C63D59">
        <w:rPr>
          <w:rFonts w:ascii="Arial" w:hAnsi="Arial" w:cs="Arial"/>
        </w:rPr>
        <w:t>r</w:t>
      </w:r>
      <w:proofErr w:type="gramEnd"/>
      <w:r w:rsidR="00DE4415" w:rsidRPr="00C63D59">
        <w:rPr>
          <w:rFonts w:ascii="Arial" w:hAnsi="Arial" w:cs="Arial"/>
        </w:rPr>
        <w:t>.)</w:t>
      </w:r>
    </w:p>
    <w:p w:rsidR="00DE4415" w:rsidRPr="00C63D59" w:rsidRDefault="00DE4415" w:rsidP="00162FF8">
      <w:pPr>
        <w:jc w:val="both"/>
        <w:rPr>
          <w:rFonts w:ascii="Arial" w:hAnsi="Arial" w:cs="Arial"/>
        </w:rPr>
      </w:pPr>
      <w:r w:rsidRPr="00C63D59">
        <w:rPr>
          <w:rFonts w:ascii="Arial" w:hAnsi="Arial" w:cs="Arial"/>
        </w:rPr>
        <w:t>Szczegółowy opis przedmiotu zamówienia zawiera</w:t>
      </w:r>
      <w:r w:rsidRPr="00C63D59">
        <w:rPr>
          <w:rFonts w:ascii="Arial" w:hAnsi="Arial" w:cs="Arial"/>
          <w:b/>
        </w:rPr>
        <w:t xml:space="preserve"> załącznik nr 1a </w:t>
      </w:r>
      <w:r w:rsidRPr="00C63D59">
        <w:rPr>
          <w:rFonts w:ascii="Arial" w:hAnsi="Arial" w:cs="Arial"/>
        </w:rPr>
        <w:t>do SWIZ</w:t>
      </w:r>
    </w:p>
    <w:p w:rsidR="00162FF8" w:rsidRPr="00C63D59" w:rsidRDefault="00162FF8" w:rsidP="00162FF8">
      <w:pPr>
        <w:jc w:val="both"/>
        <w:rPr>
          <w:rFonts w:ascii="Arial" w:hAnsi="Arial" w:cs="Arial"/>
          <w:bCs/>
        </w:rPr>
      </w:pPr>
      <w:proofErr w:type="gramStart"/>
      <w:r w:rsidRPr="00C63D59">
        <w:rPr>
          <w:rFonts w:ascii="Arial" w:hAnsi="Arial" w:cs="Arial"/>
          <w:bCs/>
        </w:rPr>
        <w:t>oraz</w:t>
      </w:r>
      <w:proofErr w:type="gramEnd"/>
      <w:r w:rsidRPr="00C63D59">
        <w:rPr>
          <w:rFonts w:ascii="Arial" w:hAnsi="Arial" w:cs="Arial"/>
          <w:bCs/>
        </w:rPr>
        <w:t xml:space="preserve"> </w:t>
      </w:r>
    </w:p>
    <w:p w:rsidR="004F24BD" w:rsidRPr="00C63D59" w:rsidRDefault="004F24BD" w:rsidP="00162FF8">
      <w:pPr>
        <w:jc w:val="both"/>
        <w:rPr>
          <w:rFonts w:ascii="Arial" w:hAnsi="Arial" w:cs="Arial"/>
          <w:b/>
          <w:bCs/>
        </w:rPr>
      </w:pPr>
      <w:proofErr w:type="gramStart"/>
      <w:r w:rsidRPr="00C63D59">
        <w:rPr>
          <w:rFonts w:ascii="Arial" w:hAnsi="Arial" w:cs="Arial"/>
          <w:b/>
          <w:bCs/>
          <w:u w:val="single"/>
        </w:rPr>
        <w:t>Część 2</w:t>
      </w:r>
      <w:r w:rsidRPr="00C63D59">
        <w:rPr>
          <w:rFonts w:ascii="Arial" w:hAnsi="Arial" w:cs="Arial"/>
          <w:b/>
          <w:bCs/>
        </w:rPr>
        <w:t xml:space="preserve"> </w:t>
      </w:r>
      <w:r w:rsidR="00162FF8" w:rsidRPr="00C63D59">
        <w:rPr>
          <w:rFonts w:ascii="Arial" w:hAnsi="Arial" w:cs="Arial"/>
          <w:b/>
          <w:bCs/>
        </w:rPr>
        <w:t xml:space="preserve"> </w:t>
      </w:r>
      <w:r w:rsidRPr="00C63D59">
        <w:rPr>
          <w:rFonts w:ascii="Arial" w:hAnsi="Arial" w:cs="Arial"/>
          <w:b/>
          <w:bCs/>
        </w:rPr>
        <w:t>W</w:t>
      </w:r>
      <w:r w:rsidR="00162FF8" w:rsidRPr="00C63D59">
        <w:rPr>
          <w:rFonts w:ascii="Arial" w:hAnsi="Arial" w:cs="Arial"/>
          <w:b/>
          <w:bCs/>
        </w:rPr>
        <w:t>ycieczek</w:t>
      </w:r>
      <w:proofErr w:type="gramEnd"/>
      <w:r w:rsidR="00162FF8" w:rsidRPr="00C63D59">
        <w:rPr>
          <w:rFonts w:ascii="Arial" w:hAnsi="Arial" w:cs="Arial"/>
          <w:b/>
          <w:bCs/>
        </w:rPr>
        <w:t xml:space="preserve"> edukacyjnych w ramach Programu NIWKI 2014 dla </w:t>
      </w:r>
      <w:r w:rsidR="0077638F" w:rsidRPr="00C63D59">
        <w:rPr>
          <w:rFonts w:ascii="Arial" w:hAnsi="Arial" w:cs="Arial"/>
          <w:b/>
          <w:bCs/>
        </w:rPr>
        <w:t xml:space="preserve">grup </w:t>
      </w:r>
      <w:r w:rsidR="00162FF8" w:rsidRPr="00C63D59">
        <w:rPr>
          <w:rFonts w:ascii="Arial" w:hAnsi="Arial" w:cs="Arial"/>
          <w:b/>
          <w:bCs/>
        </w:rPr>
        <w:t>30 o</w:t>
      </w:r>
      <w:r w:rsidR="0077638F" w:rsidRPr="00C63D59">
        <w:rPr>
          <w:rFonts w:ascii="Arial" w:hAnsi="Arial" w:cs="Arial"/>
          <w:b/>
          <w:bCs/>
        </w:rPr>
        <w:t>sobowych na każdej z wycieczek</w:t>
      </w:r>
    </w:p>
    <w:p w:rsidR="00CB518D" w:rsidRPr="00C63D59" w:rsidRDefault="00CB518D" w:rsidP="00CB518D">
      <w:pPr>
        <w:spacing w:before="0" w:after="0" w:line="240" w:lineRule="auto"/>
        <w:rPr>
          <w:rFonts w:ascii="Arial" w:hAnsi="Arial" w:cs="Arial"/>
          <w:b/>
        </w:rPr>
      </w:pPr>
      <w:r w:rsidRPr="00C63D59">
        <w:rPr>
          <w:rFonts w:ascii="Arial" w:hAnsi="Arial" w:cs="Arial"/>
          <w:b/>
        </w:rPr>
        <w:t xml:space="preserve">Wycieczka nr </w:t>
      </w:r>
      <w:r w:rsidR="00162FF8" w:rsidRPr="00C63D59">
        <w:rPr>
          <w:rFonts w:ascii="Arial" w:hAnsi="Arial" w:cs="Arial"/>
          <w:b/>
        </w:rPr>
        <w:t xml:space="preserve">1. </w:t>
      </w:r>
      <w:r w:rsidRPr="00C63D59">
        <w:rPr>
          <w:rFonts w:ascii="Arial" w:hAnsi="Arial" w:cs="Arial"/>
        </w:rPr>
        <w:t xml:space="preserve">Miejsca Pamięci na Śląsku (termin 6.09.2014 </w:t>
      </w:r>
      <w:proofErr w:type="gramStart"/>
      <w:r w:rsidRPr="00C63D59">
        <w:rPr>
          <w:rFonts w:ascii="Arial" w:hAnsi="Arial" w:cs="Arial"/>
        </w:rPr>
        <w:t>r</w:t>
      </w:r>
      <w:proofErr w:type="gramEnd"/>
      <w:r w:rsidRPr="00C63D59">
        <w:rPr>
          <w:rFonts w:ascii="Arial" w:hAnsi="Arial" w:cs="Arial"/>
        </w:rPr>
        <w:t>.)</w:t>
      </w:r>
    </w:p>
    <w:p w:rsidR="00CB518D" w:rsidRPr="00C63D59" w:rsidRDefault="00CB518D" w:rsidP="00CB518D">
      <w:pPr>
        <w:spacing w:before="0" w:after="0" w:line="240" w:lineRule="auto"/>
        <w:rPr>
          <w:rFonts w:ascii="Arial" w:hAnsi="Arial" w:cs="Arial"/>
        </w:rPr>
      </w:pPr>
      <w:r w:rsidRPr="00C63D59">
        <w:rPr>
          <w:rFonts w:ascii="Arial" w:hAnsi="Arial" w:cs="Arial"/>
        </w:rPr>
        <w:t xml:space="preserve">Trasa: Niwki – Szydłowiec Śląski – </w:t>
      </w:r>
      <w:proofErr w:type="spellStart"/>
      <w:r w:rsidRPr="00C63D59">
        <w:rPr>
          <w:rFonts w:ascii="Arial" w:hAnsi="Arial" w:cs="Arial"/>
        </w:rPr>
        <w:t>Magnuszowiczki</w:t>
      </w:r>
      <w:proofErr w:type="spellEnd"/>
      <w:r w:rsidRPr="00C63D59">
        <w:rPr>
          <w:rFonts w:ascii="Arial" w:hAnsi="Arial" w:cs="Arial"/>
        </w:rPr>
        <w:t xml:space="preserve"> – Łambinowice – Kędzierzyn-Koźle – Katowice – Niwki </w:t>
      </w:r>
    </w:p>
    <w:p w:rsidR="00CB518D" w:rsidRPr="00C63D59" w:rsidRDefault="00CB518D" w:rsidP="00CB518D">
      <w:pPr>
        <w:pStyle w:val="Akapitzlist"/>
        <w:spacing w:before="0" w:after="0" w:line="240" w:lineRule="auto"/>
        <w:ind w:left="0"/>
        <w:rPr>
          <w:rFonts w:ascii="Arial" w:hAnsi="Arial" w:cs="Arial"/>
          <w:b/>
        </w:rPr>
      </w:pPr>
      <w:r w:rsidRPr="00C63D59">
        <w:rPr>
          <w:rFonts w:ascii="Arial" w:hAnsi="Arial" w:cs="Arial"/>
          <w:b/>
        </w:rPr>
        <w:t xml:space="preserve">Wycieczka nr 2. </w:t>
      </w:r>
      <w:r w:rsidRPr="00C63D59">
        <w:rPr>
          <w:rFonts w:ascii="Arial" w:hAnsi="Arial" w:cs="Arial"/>
        </w:rPr>
        <w:t xml:space="preserve">Obiekty i zabytki militarne na Śląsku (termin 20.09.2014 </w:t>
      </w:r>
      <w:proofErr w:type="gramStart"/>
      <w:r w:rsidRPr="00C63D59">
        <w:rPr>
          <w:rFonts w:ascii="Arial" w:hAnsi="Arial" w:cs="Arial"/>
        </w:rPr>
        <w:t>r</w:t>
      </w:r>
      <w:proofErr w:type="gramEnd"/>
      <w:r w:rsidRPr="00C63D59">
        <w:rPr>
          <w:rFonts w:ascii="Arial" w:hAnsi="Arial" w:cs="Arial"/>
        </w:rPr>
        <w:t>.)</w:t>
      </w:r>
    </w:p>
    <w:p w:rsidR="00CB518D" w:rsidRPr="00C63D59" w:rsidRDefault="00CB518D" w:rsidP="00CB518D">
      <w:pPr>
        <w:spacing w:before="0" w:after="0" w:line="240" w:lineRule="auto"/>
        <w:rPr>
          <w:rFonts w:ascii="Arial" w:hAnsi="Arial" w:cs="Arial"/>
        </w:rPr>
      </w:pPr>
      <w:r w:rsidRPr="00C63D59">
        <w:rPr>
          <w:rFonts w:ascii="Arial" w:hAnsi="Arial" w:cs="Arial"/>
        </w:rPr>
        <w:t>Trasa: Niwki – Biskupice k. Byczyny – Byczyna – Dobieszowice (</w:t>
      </w:r>
      <w:proofErr w:type="spellStart"/>
      <w:r w:rsidRPr="00C63D59">
        <w:rPr>
          <w:rFonts w:ascii="Arial" w:hAnsi="Arial" w:cs="Arial"/>
        </w:rPr>
        <w:t>woj.śląskie</w:t>
      </w:r>
      <w:proofErr w:type="spellEnd"/>
      <w:r w:rsidRPr="00C63D59">
        <w:rPr>
          <w:rFonts w:ascii="Arial" w:hAnsi="Arial" w:cs="Arial"/>
        </w:rPr>
        <w:t>) – Kędzierzyn-Koźle – Niwki</w:t>
      </w:r>
    </w:p>
    <w:p w:rsidR="00CB518D" w:rsidRPr="00C63D59" w:rsidRDefault="00CB518D" w:rsidP="00CB518D">
      <w:pPr>
        <w:pStyle w:val="Akapitzlist"/>
        <w:spacing w:before="0" w:after="0" w:line="240" w:lineRule="auto"/>
        <w:ind w:left="0"/>
        <w:rPr>
          <w:rFonts w:ascii="Arial" w:hAnsi="Arial" w:cs="Arial"/>
        </w:rPr>
      </w:pPr>
      <w:r w:rsidRPr="00C63D59">
        <w:rPr>
          <w:rFonts w:ascii="Arial" w:hAnsi="Arial" w:cs="Arial"/>
          <w:b/>
        </w:rPr>
        <w:t>Wycieczka nr 3.</w:t>
      </w:r>
      <w:r w:rsidRPr="00C63D59">
        <w:rPr>
          <w:rFonts w:ascii="Arial" w:hAnsi="Arial" w:cs="Arial"/>
        </w:rPr>
        <w:t xml:space="preserve"> Środowisko artystyczne i literackie na Śląsku dawniej i dziś (termin 11.10.2014 </w:t>
      </w:r>
      <w:proofErr w:type="gramStart"/>
      <w:r w:rsidRPr="00C63D59">
        <w:rPr>
          <w:rFonts w:ascii="Arial" w:hAnsi="Arial" w:cs="Arial"/>
        </w:rPr>
        <w:t>r</w:t>
      </w:r>
      <w:proofErr w:type="gramEnd"/>
      <w:r w:rsidRPr="00C63D59">
        <w:rPr>
          <w:rFonts w:ascii="Arial" w:hAnsi="Arial" w:cs="Arial"/>
        </w:rPr>
        <w:t>.)</w:t>
      </w:r>
    </w:p>
    <w:p w:rsidR="00162FF8" w:rsidRPr="00C63D59" w:rsidRDefault="00CB518D" w:rsidP="00CB518D">
      <w:pPr>
        <w:spacing w:before="0" w:after="0" w:line="240" w:lineRule="auto"/>
        <w:rPr>
          <w:rFonts w:ascii="Arial" w:hAnsi="Arial" w:cs="Arial"/>
        </w:rPr>
      </w:pPr>
      <w:r w:rsidRPr="00C63D59">
        <w:rPr>
          <w:rFonts w:ascii="Arial" w:hAnsi="Arial" w:cs="Arial"/>
        </w:rPr>
        <w:t>Trasa: Niwki – Koszęcin (woj. śląskie) – Katowice – Opole – Niwki</w:t>
      </w:r>
    </w:p>
    <w:p w:rsidR="0047174F" w:rsidRPr="00C63D59" w:rsidRDefault="00CB518D" w:rsidP="0047174F">
      <w:pPr>
        <w:jc w:val="both"/>
        <w:rPr>
          <w:rFonts w:ascii="Arial" w:hAnsi="Arial" w:cs="Arial"/>
        </w:rPr>
      </w:pPr>
      <w:r w:rsidRPr="00C63D59">
        <w:rPr>
          <w:rFonts w:ascii="Arial" w:hAnsi="Arial" w:cs="Arial"/>
          <w:bCs/>
        </w:rPr>
        <w:t xml:space="preserve">Usługa polega na </w:t>
      </w:r>
      <w:r w:rsidR="0047174F" w:rsidRPr="00C63D59">
        <w:rPr>
          <w:rFonts w:ascii="Arial" w:hAnsi="Arial" w:cs="Arial"/>
          <w:bCs/>
        </w:rPr>
        <w:t>organizacji przejazdów i ubezpieczenia dla uczestników Programu NIWKI 2014</w:t>
      </w:r>
      <w:r w:rsidR="0047174F" w:rsidRPr="00C63D59">
        <w:rPr>
          <w:rFonts w:ascii="Arial" w:hAnsi="Arial" w:cs="Arial"/>
        </w:rPr>
        <w:t xml:space="preserve"> tj. przewóz, ubezpieczenie na wycieczce</w:t>
      </w:r>
      <w:r w:rsidRPr="00C63D59">
        <w:rPr>
          <w:rFonts w:ascii="Arial" w:hAnsi="Arial" w:cs="Arial"/>
        </w:rPr>
        <w:t>.</w:t>
      </w:r>
      <w:r w:rsidR="0047174F" w:rsidRPr="00C63D59">
        <w:rPr>
          <w:rFonts w:ascii="Arial" w:hAnsi="Arial" w:cs="Arial"/>
        </w:rPr>
        <w:t xml:space="preserve"> Szczegó</w:t>
      </w:r>
      <w:r w:rsidR="00992ABF" w:rsidRPr="00C63D59">
        <w:rPr>
          <w:rFonts w:ascii="Arial" w:hAnsi="Arial" w:cs="Arial"/>
        </w:rPr>
        <w:t>łowy opis przedmiotu zamówienia zawiera</w:t>
      </w:r>
      <w:r w:rsidR="0047174F" w:rsidRPr="00C63D59">
        <w:rPr>
          <w:rFonts w:ascii="Arial" w:hAnsi="Arial" w:cs="Arial"/>
          <w:b/>
        </w:rPr>
        <w:t xml:space="preserve"> załąc</w:t>
      </w:r>
      <w:r w:rsidR="0047174F" w:rsidRPr="00C63D59">
        <w:rPr>
          <w:rFonts w:ascii="Arial" w:hAnsi="Arial" w:cs="Arial"/>
          <w:b/>
        </w:rPr>
        <w:t>z</w:t>
      </w:r>
      <w:r w:rsidR="0047174F" w:rsidRPr="00C63D59">
        <w:rPr>
          <w:rFonts w:ascii="Arial" w:hAnsi="Arial" w:cs="Arial"/>
          <w:b/>
        </w:rPr>
        <w:t>ni</w:t>
      </w:r>
      <w:r w:rsidR="00992ABF" w:rsidRPr="00C63D59">
        <w:rPr>
          <w:rFonts w:ascii="Arial" w:hAnsi="Arial" w:cs="Arial"/>
          <w:b/>
        </w:rPr>
        <w:t>k</w:t>
      </w:r>
      <w:r w:rsidR="0047174F" w:rsidRPr="00C63D59">
        <w:rPr>
          <w:rFonts w:ascii="Arial" w:hAnsi="Arial" w:cs="Arial"/>
          <w:b/>
        </w:rPr>
        <w:t xml:space="preserve"> nr 1</w:t>
      </w:r>
      <w:r w:rsidR="00DE4415" w:rsidRPr="00C63D59">
        <w:rPr>
          <w:rFonts w:ascii="Arial" w:hAnsi="Arial" w:cs="Arial"/>
          <w:b/>
        </w:rPr>
        <w:t>b</w:t>
      </w:r>
      <w:r w:rsidR="0047174F" w:rsidRPr="00C63D59">
        <w:rPr>
          <w:rFonts w:ascii="Arial" w:hAnsi="Arial" w:cs="Arial"/>
          <w:b/>
        </w:rPr>
        <w:t xml:space="preserve"> </w:t>
      </w:r>
      <w:r w:rsidR="0047174F" w:rsidRPr="00C63D59">
        <w:rPr>
          <w:rFonts w:ascii="Arial" w:hAnsi="Arial" w:cs="Arial"/>
        </w:rPr>
        <w:t>do SWIZ</w:t>
      </w:r>
    </w:p>
    <w:p w:rsidR="00CB518D" w:rsidRPr="00C63D59" w:rsidRDefault="00CB518D" w:rsidP="00DE4415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C63D59">
        <w:rPr>
          <w:rFonts w:ascii="Arial" w:hAnsi="Arial" w:cs="Arial"/>
        </w:rPr>
        <w:lastRenderedPageBreak/>
        <w:t>Przejazdy maja odbywać się autokarem sprawnym technicznie z aktualnymi badaniami, wyposaż</w:t>
      </w:r>
      <w:r w:rsidRPr="00C63D59">
        <w:rPr>
          <w:rFonts w:ascii="Arial" w:hAnsi="Arial" w:cs="Arial"/>
        </w:rPr>
        <w:t>o</w:t>
      </w:r>
      <w:r w:rsidRPr="00C63D59">
        <w:rPr>
          <w:rFonts w:ascii="Arial" w:hAnsi="Arial" w:cs="Arial"/>
        </w:rPr>
        <w:t xml:space="preserve">ny w klimatyzację oraz pasy bezpieczeństwa dla wszystkich pasażerów. </w:t>
      </w:r>
      <w:r w:rsidRPr="00C63D59">
        <w:rPr>
          <w:rFonts w:ascii="Arial" w:hAnsi="Arial" w:cs="Arial"/>
          <w:sz w:val="20"/>
          <w:szCs w:val="20"/>
        </w:rPr>
        <w:t> </w:t>
      </w:r>
    </w:p>
    <w:p w:rsidR="0047174F" w:rsidRPr="00DE4415" w:rsidRDefault="00DE4415" w:rsidP="00DE4415">
      <w:pPr>
        <w:jc w:val="both"/>
        <w:rPr>
          <w:rStyle w:val="treeserch0treeserch1"/>
          <w:rFonts w:ascii="Arial" w:hAnsi="Arial" w:cs="Arial"/>
        </w:rPr>
      </w:pPr>
      <w:r>
        <w:rPr>
          <w:rFonts w:ascii="Arial" w:hAnsi="Arial" w:cs="Arial"/>
        </w:rPr>
        <w:t xml:space="preserve">3.2 </w:t>
      </w:r>
      <w:r w:rsidR="0047174F" w:rsidRPr="00DE4415">
        <w:rPr>
          <w:rFonts w:ascii="Arial" w:hAnsi="Arial" w:cs="Arial"/>
        </w:rPr>
        <w:t>Kod i nazwa Wspólnego Słownika Zamówień</w:t>
      </w:r>
      <w:r w:rsidR="0047174F" w:rsidRPr="00DE4415">
        <w:rPr>
          <w:rFonts w:ascii="Arial" w:hAnsi="Arial" w:cs="Arial"/>
          <w:b/>
          <w:bCs/>
        </w:rPr>
        <w:t xml:space="preserve"> (CPV)</w:t>
      </w:r>
      <w:r w:rsidR="0047174F" w:rsidRPr="00DE4415">
        <w:rPr>
          <w:rFonts w:ascii="Arial" w:hAnsi="Arial" w:cs="Arial"/>
          <w:bCs/>
        </w:rPr>
        <w:t>:</w:t>
      </w:r>
    </w:p>
    <w:p w:rsidR="0047174F" w:rsidRPr="00150C0F" w:rsidRDefault="0047174F" w:rsidP="0047174F">
      <w:pPr>
        <w:pStyle w:val="Stopka"/>
        <w:tabs>
          <w:tab w:val="clear" w:pos="4536"/>
          <w:tab w:val="clear" w:pos="9072"/>
        </w:tabs>
        <w:spacing w:before="120" w:line="276" w:lineRule="auto"/>
        <w:rPr>
          <w:rFonts w:ascii="Arial" w:hAnsi="Arial" w:cs="Arial"/>
          <w:b/>
        </w:rPr>
      </w:pPr>
      <w:r w:rsidRPr="00150C0F">
        <w:rPr>
          <w:rFonts w:ascii="Arial" w:hAnsi="Arial" w:cs="Arial"/>
          <w:b/>
        </w:rPr>
        <w:t>63.50.00.00-4 Usługi biur podróży, podmiotów turystycznych i pomocy turystycznej</w:t>
      </w:r>
    </w:p>
    <w:p w:rsidR="0047174F" w:rsidRPr="00150C0F" w:rsidRDefault="0047174F" w:rsidP="0047174F">
      <w:pPr>
        <w:pStyle w:val="Stopka"/>
        <w:tabs>
          <w:tab w:val="clear" w:pos="4536"/>
          <w:tab w:val="clear" w:pos="9072"/>
        </w:tabs>
        <w:spacing w:after="60" w:line="276" w:lineRule="auto"/>
        <w:rPr>
          <w:rFonts w:ascii="Arial" w:hAnsi="Arial" w:cs="Arial"/>
          <w:b/>
        </w:rPr>
      </w:pPr>
      <w:r w:rsidRPr="00150C0F">
        <w:rPr>
          <w:rFonts w:ascii="Arial" w:hAnsi="Arial" w:cs="Arial"/>
          <w:b/>
        </w:rPr>
        <w:t>63.51.00.00-7 Usługi biur podróży i podobne</w:t>
      </w:r>
    </w:p>
    <w:p w:rsidR="0047174F" w:rsidRDefault="0047174F" w:rsidP="0047174F">
      <w:pPr>
        <w:pStyle w:val="Stopka"/>
        <w:tabs>
          <w:tab w:val="clear" w:pos="4536"/>
          <w:tab w:val="clear" w:pos="9072"/>
        </w:tabs>
        <w:spacing w:after="60" w:line="276" w:lineRule="auto"/>
        <w:jc w:val="both"/>
        <w:rPr>
          <w:rFonts w:ascii="ArialMT" w:hAnsi="ArialMT" w:cs="ArialMT"/>
          <w:lang w:eastAsia="pl-PL"/>
        </w:rPr>
      </w:pPr>
      <w:r w:rsidRPr="00150C0F">
        <w:rPr>
          <w:rFonts w:ascii="Arial" w:hAnsi="Arial" w:cs="Arial"/>
        </w:rPr>
        <w:t>3.3</w:t>
      </w:r>
      <w:r w:rsidRPr="00150C0F">
        <w:rPr>
          <w:rFonts w:ascii="Arial" w:hAnsi="Arial" w:cs="Arial"/>
          <w:b/>
        </w:rPr>
        <w:t xml:space="preserve"> </w:t>
      </w:r>
      <w:r w:rsidRPr="00150C0F">
        <w:rPr>
          <w:rFonts w:ascii="Arial" w:hAnsi="Arial" w:cs="Arial"/>
        </w:rPr>
        <w:t xml:space="preserve">Usługa </w:t>
      </w:r>
      <w:r w:rsidR="00DE4415">
        <w:rPr>
          <w:rFonts w:ascii="Arial" w:hAnsi="Arial" w:cs="Arial"/>
        </w:rPr>
        <w:t xml:space="preserve">w części 2 realizowana jest </w:t>
      </w:r>
      <w:r w:rsidRPr="00150C0F">
        <w:rPr>
          <w:rFonts w:ascii="Arial" w:hAnsi="Arial" w:cs="Arial"/>
        </w:rPr>
        <w:t xml:space="preserve">na potrzeby Projektu </w:t>
      </w:r>
      <w:r w:rsidRPr="00150C0F">
        <w:rPr>
          <w:rFonts w:ascii="Arial" w:eastAsia="Times New Roman" w:hAnsi="Arial" w:cs="Arial"/>
        </w:rPr>
        <w:t xml:space="preserve">Programu NIWKI 2014 </w:t>
      </w:r>
      <w:r w:rsidRPr="00150C0F">
        <w:rPr>
          <w:rFonts w:ascii="ArialMT" w:hAnsi="ArialMT" w:cs="ArialMT"/>
          <w:lang w:eastAsia="pl-PL"/>
        </w:rPr>
        <w:t>Program jest finansowany ze środków Konsulatu Republiki Federalnej Niemiec oraz Samorządów Województwa Opolskiego i Śląskiego</w:t>
      </w:r>
    </w:p>
    <w:p w:rsidR="00DE4415" w:rsidRDefault="00DE4415" w:rsidP="00DE44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3.4 </w:t>
      </w:r>
      <w:r w:rsidRPr="00C45D86">
        <w:rPr>
          <w:rFonts w:ascii="Arial" w:hAnsi="Arial" w:cs="Arial"/>
        </w:rPr>
        <w:t xml:space="preserve">Zamawiający w celach odpowiedniego rozliczenia </w:t>
      </w:r>
      <w:r>
        <w:rPr>
          <w:rFonts w:ascii="Arial" w:hAnsi="Arial" w:cs="Arial"/>
        </w:rPr>
        <w:t>usług będzie żądać odrębnych faktur.</w:t>
      </w:r>
    </w:p>
    <w:p w:rsidR="00DE4415" w:rsidRPr="00DE4415" w:rsidRDefault="00DE4415" w:rsidP="00DE4415">
      <w:p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3.5 </w:t>
      </w:r>
      <w:r w:rsidRPr="00205383">
        <w:rPr>
          <w:rFonts w:ascii="Arial" w:hAnsi="Arial" w:cs="Arial"/>
        </w:rPr>
        <w:t>Dopuszcza się złoże</w:t>
      </w:r>
      <w:r>
        <w:rPr>
          <w:rFonts w:ascii="Arial" w:hAnsi="Arial" w:cs="Arial"/>
        </w:rPr>
        <w:t xml:space="preserve">nie ofert częściowych na jedną </w:t>
      </w:r>
      <w:r w:rsidRPr="00205383">
        <w:rPr>
          <w:rFonts w:ascii="Arial" w:hAnsi="Arial" w:cs="Arial"/>
        </w:rPr>
        <w:t>lub na wszystkie części.</w:t>
      </w:r>
    </w:p>
    <w:p w:rsidR="007E2B49" w:rsidRPr="00150C0F" w:rsidRDefault="004E2A01" w:rsidP="002A645B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>Zamawiający nie przewiduje zamówienia uzupełniającego w rozumieniu art. 67 ust. 1 pkt 6 ustawy Prawo zamówień publicznych.</w:t>
      </w:r>
    </w:p>
    <w:p w:rsidR="00E747D0" w:rsidRPr="00150C0F" w:rsidRDefault="007E2B49" w:rsidP="002A645B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 xml:space="preserve">Nie dopuszcza się składania </w:t>
      </w:r>
      <w:r w:rsidRPr="00C63D59">
        <w:rPr>
          <w:rFonts w:ascii="Arial" w:hAnsi="Arial" w:cs="Arial"/>
          <w:b/>
          <w:bCs/>
          <w:u w:val="single"/>
        </w:rPr>
        <w:t>ofert wariantowych.</w:t>
      </w:r>
    </w:p>
    <w:p w:rsidR="00E747D0" w:rsidRPr="00150C0F" w:rsidRDefault="00E747D0" w:rsidP="002A645B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>Informacja o obowiązku wykonania przez Wykonawcę kluczowych części zamówienia.</w:t>
      </w:r>
    </w:p>
    <w:p w:rsidR="00E747D0" w:rsidRPr="00150C0F" w:rsidRDefault="00E747D0" w:rsidP="00E747D0">
      <w:pPr>
        <w:pStyle w:val="Default"/>
        <w:ind w:left="360"/>
        <w:jc w:val="both"/>
        <w:rPr>
          <w:bCs/>
          <w:sz w:val="22"/>
          <w:szCs w:val="22"/>
        </w:rPr>
      </w:pPr>
      <w:r w:rsidRPr="00150C0F">
        <w:rPr>
          <w:bCs/>
          <w:sz w:val="22"/>
          <w:szCs w:val="22"/>
        </w:rPr>
        <w:t xml:space="preserve">Zamawiający </w:t>
      </w:r>
      <w:r w:rsidRPr="00150C0F">
        <w:rPr>
          <w:bCs/>
          <w:color w:val="auto"/>
          <w:sz w:val="22"/>
          <w:szCs w:val="22"/>
          <w:u w:val="single"/>
        </w:rPr>
        <w:t>nie zastrzega</w:t>
      </w:r>
      <w:r w:rsidRPr="00150C0F">
        <w:rPr>
          <w:bCs/>
          <w:color w:val="auto"/>
          <w:sz w:val="22"/>
          <w:szCs w:val="22"/>
        </w:rPr>
        <w:t xml:space="preserve"> </w:t>
      </w:r>
      <w:r w:rsidRPr="00150C0F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150C0F" w:rsidRDefault="007E2B49" w:rsidP="002A645B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b/>
          <w:bCs/>
          <w:spacing w:val="-4"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>Termin wykonania zamówienia:</w:t>
      </w:r>
    </w:p>
    <w:p w:rsidR="006F12E6" w:rsidRPr="006F12E6" w:rsidRDefault="007E2B49" w:rsidP="006F12E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6F12E6">
        <w:rPr>
          <w:rFonts w:ascii="Arial" w:hAnsi="Arial" w:cs="Arial"/>
        </w:rPr>
        <w:t>Termin realizacji usługi:</w:t>
      </w:r>
      <w:r w:rsidR="00584E76" w:rsidRPr="006F12E6">
        <w:rPr>
          <w:rFonts w:ascii="Arial" w:hAnsi="Arial" w:cs="Arial"/>
        </w:rPr>
        <w:t xml:space="preserve"> </w:t>
      </w:r>
    </w:p>
    <w:p w:rsidR="006F12E6" w:rsidRPr="00C63D59" w:rsidRDefault="003F6918" w:rsidP="006F12E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</w:rPr>
      </w:pPr>
      <w:proofErr w:type="gramStart"/>
      <w:r w:rsidRPr="00C63D59">
        <w:rPr>
          <w:rFonts w:ascii="Arial" w:hAnsi="Arial" w:cs="Arial"/>
        </w:rPr>
        <w:t>dla</w:t>
      </w:r>
      <w:proofErr w:type="gramEnd"/>
      <w:r w:rsidRPr="00C63D59">
        <w:rPr>
          <w:rFonts w:ascii="Arial" w:hAnsi="Arial" w:cs="Arial"/>
        </w:rPr>
        <w:t xml:space="preserve"> części 1 od 03.10.2014 </w:t>
      </w:r>
      <w:proofErr w:type="gramStart"/>
      <w:r w:rsidRPr="00C63D59">
        <w:rPr>
          <w:rFonts w:ascii="Arial" w:hAnsi="Arial" w:cs="Arial"/>
        </w:rPr>
        <w:t>r</w:t>
      </w:r>
      <w:proofErr w:type="gramEnd"/>
      <w:r w:rsidRPr="00C63D59">
        <w:rPr>
          <w:rFonts w:ascii="Arial" w:hAnsi="Arial" w:cs="Arial"/>
        </w:rPr>
        <w:t>. do 06.10.2014</w:t>
      </w:r>
      <w:proofErr w:type="gramStart"/>
      <w:r w:rsidRPr="00C63D59">
        <w:rPr>
          <w:rFonts w:ascii="Arial" w:hAnsi="Arial" w:cs="Arial"/>
        </w:rPr>
        <w:t>r</w:t>
      </w:r>
      <w:proofErr w:type="gramEnd"/>
      <w:r w:rsidRPr="00C63D59">
        <w:rPr>
          <w:rFonts w:ascii="Arial" w:hAnsi="Arial" w:cs="Arial"/>
        </w:rPr>
        <w:t>.</w:t>
      </w:r>
      <w:r w:rsidR="006F12E6" w:rsidRPr="00C63D59">
        <w:rPr>
          <w:rFonts w:ascii="Arial" w:hAnsi="Arial" w:cs="Arial"/>
          <w:b/>
        </w:rPr>
        <w:t xml:space="preserve"> </w:t>
      </w:r>
    </w:p>
    <w:p w:rsidR="003F6918" w:rsidRPr="006F12E6" w:rsidRDefault="003F6918" w:rsidP="006F12E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</w:rPr>
      </w:pPr>
      <w:proofErr w:type="gramStart"/>
      <w:r w:rsidRPr="00C63D59">
        <w:rPr>
          <w:rFonts w:ascii="Arial" w:hAnsi="Arial" w:cs="Arial"/>
        </w:rPr>
        <w:t>dla</w:t>
      </w:r>
      <w:proofErr w:type="gramEnd"/>
      <w:r w:rsidRPr="00C63D59">
        <w:rPr>
          <w:rFonts w:ascii="Arial" w:hAnsi="Arial" w:cs="Arial"/>
        </w:rPr>
        <w:t xml:space="preserve"> części 2</w:t>
      </w:r>
      <w:r w:rsidR="006F12E6" w:rsidRPr="00C63D59">
        <w:rPr>
          <w:rFonts w:ascii="Arial" w:hAnsi="Arial" w:cs="Arial"/>
          <w:b/>
        </w:rPr>
        <w:t xml:space="preserve"> </w:t>
      </w:r>
      <w:r w:rsidRPr="00C63D59">
        <w:rPr>
          <w:rFonts w:ascii="Arial" w:hAnsi="Arial" w:cs="Arial"/>
        </w:rPr>
        <w:t xml:space="preserve">wycieczka 1 - 6.09.2014 </w:t>
      </w:r>
      <w:proofErr w:type="gramStart"/>
      <w:r w:rsidRPr="00C63D59">
        <w:rPr>
          <w:rFonts w:ascii="Arial" w:hAnsi="Arial" w:cs="Arial"/>
        </w:rPr>
        <w:t>r</w:t>
      </w:r>
      <w:proofErr w:type="gramEnd"/>
      <w:r w:rsidRPr="00C63D59">
        <w:rPr>
          <w:rFonts w:ascii="Arial" w:hAnsi="Arial" w:cs="Arial"/>
        </w:rPr>
        <w:t>., wycieczka 2 - 20.09.2014</w:t>
      </w:r>
      <w:proofErr w:type="gramStart"/>
      <w:r w:rsidRPr="00C63D59">
        <w:rPr>
          <w:rFonts w:ascii="Arial" w:hAnsi="Arial" w:cs="Arial"/>
        </w:rPr>
        <w:t>r</w:t>
      </w:r>
      <w:proofErr w:type="gramEnd"/>
      <w:r w:rsidRPr="00C63D59">
        <w:rPr>
          <w:rFonts w:ascii="Arial" w:hAnsi="Arial" w:cs="Arial"/>
        </w:rPr>
        <w:t>., wycieczka 3 - 11.10.2014</w:t>
      </w:r>
      <w:proofErr w:type="gramStart"/>
      <w:r w:rsidRPr="00C63D59">
        <w:rPr>
          <w:rFonts w:ascii="Arial" w:hAnsi="Arial" w:cs="Arial"/>
        </w:rPr>
        <w:t>r</w:t>
      </w:r>
      <w:proofErr w:type="gramEnd"/>
      <w:r w:rsidRPr="00C63D59">
        <w:rPr>
          <w:rFonts w:ascii="Arial" w:hAnsi="Arial" w:cs="Arial"/>
        </w:rPr>
        <w:t>.</w:t>
      </w:r>
    </w:p>
    <w:p w:rsidR="007E2B49" w:rsidRPr="00150C0F" w:rsidRDefault="007E2B49" w:rsidP="002A645B">
      <w:pPr>
        <w:pStyle w:val="Akapitzlist"/>
        <w:numPr>
          <w:ilvl w:val="0"/>
          <w:numId w:val="30"/>
        </w:numPr>
        <w:ind w:left="360"/>
        <w:jc w:val="both"/>
        <w:rPr>
          <w:rFonts w:ascii="Arial" w:hAnsi="Arial" w:cs="Arial"/>
          <w:b/>
          <w:bCs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0A57D4" w:rsidRPr="00150C0F" w:rsidRDefault="000A57D4" w:rsidP="000A57D4">
      <w:pPr>
        <w:ind w:left="426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O zamówienie mogą ubiegać się wykonawcy, którzy nie podlegają wykluczeniu na podstawie art. 24 ust.1 i 2 oraz art. 24b) ust. 3 ustawy Prawo zamówień publicznych, którzy spełniają w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>runki, o których mowa w art. 22 ust. 1 ustawy Prawo zamówień publicznych.</w:t>
      </w:r>
    </w:p>
    <w:p w:rsidR="00CB0535" w:rsidRPr="00150C0F" w:rsidRDefault="00CB0535" w:rsidP="002A645B">
      <w:pPr>
        <w:pStyle w:val="Akapitzlist"/>
        <w:numPr>
          <w:ilvl w:val="1"/>
          <w:numId w:val="32"/>
        </w:numPr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W celu wykazania spełniania warunków o których mowa w art. 22 ust. 1 ustawy Prawo </w:t>
      </w:r>
      <w:proofErr w:type="gramStart"/>
      <w:r w:rsidRPr="00150C0F">
        <w:rPr>
          <w:rFonts w:ascii="Arial" w:hAnsi="Arial" w:cs="Arial"/>
        </w:rPr>
        <w:t>z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>mówień  publicznych</w:t>
      </w:r>
      <w:proofErr w:type="gramEnd"/>
      <w:r w:rsidRPr="00150C0F">
        <w:rPr>
          <w:rFonts w:ascii="Arial" w:hAnsi="Arial" w:cs="Arial"/>
        </w:rPr>
        <w:t xml:space="preserve"> Zamawiający żąda złożenia oświadczenia o spełnianiu warunków, o których mowa w art. 22 ust. 1 ustawy Prawo zamówień publicznych zgodnie ze wzorem st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 xml:space="preserve">nowiącym </w:t>
      </w:r>
      <w:r w:rsidRPr="00150C0F">
        <w:rPr>
          <w:rFonts w:ascii="Arial" w:hAnsi="Arial" w:cs="Arial"/>
          <w:b/>
        </w:rPr>
        <w:t>załącznik nr 4</w:t>
      </w:r>
      <w:r w:rsidRPr="00150C0F">
        <w:rPr>
          <w:rFonts w:ascii="Arial" w:hAnsi="Arial" w:cs="Arial"/>
        </w:rPr>
        <w:t xml:space="preserve"> do SIWZ.</w:t>
      </w:r>
    </w:p>
    <w:p w:rsidR="000A57D4" w:rsidRPr="00150C0F" w:rsidRDefault="000A57D4" w:rsidP="002A645B">
      <w:pPr>
        <w:pStyle w:val="Akapitzlist"/>
        <w:numPr>
          <w:ilvl w:val="1"/>
          <w:numId w:val="32"/>
        </w:numPr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W celu wykazania braku podstaw do wykluczenia z postępowania o udzielenie zamówienia Wykonawcy w okolicznościach, o których mowa w art. 24 ust</w:t>
      </w:r>
      <w:r w:rsidR="004E2A01" w:rsidRPr="00150C0F">
        <w:rPr>
          <w:rFonts w:ascii="Arial" w:hAnsi="Arial" w:cs="Arial"/>
        </w:rPr>
        <w:t>.</w:t>
      </w:r>
      <w:r w:rsidRPr="00150C0F">
        <w:rPr>
          <w:rFonts w:ascii="Arial" w:hAnsi="Arial" w:cs="Arial"/>
        </w:rPr>
        <w:t xml:space="preserve"> 1 ustawy Prawo zamówień publicznych, Zamawiający żąda złożenia oświadczenia o braku podstaw do wykluczenia, o których mowa w art. 24 ust 1 ustawy Prawo zamówień publicznych zgodnie ze wzorem st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 xml:space="preserve">nowiącym </w:t>
      </w:r>
      <w:r w:rsidRPr="00150C0F">
        <w:rPr>
          <w:rFonts w:ascii="Arial" w:hAnsi="Arial" w:cs="Arial"/>
          <w:b/>
          <w:bCs/>
        </w:rPr>
        <w:t xml:space="preserve">załącznik nr 3 </w:t>
      </w:r>
      <w:r w:rsidRPr="00150C0F">
        <w:rPr>
          <w:rFonts w:ascii="Arial" w:hAnsi="Arial" w:cs="Arial"/>
        </w:rPr>
        <w:t>do SIWZ.</w:t>
      </w:r>
    </w:p>
    <w:p w:rsidR="000A57D4" w:rsidRPr="00150C0F" w:rsidRDefault="000A57D4" w:rsidP="002A645B">
      <w:pPr>
        <w:pStyle w:val="Akapitzlist"/>
        <w:numPr>
          <w:ilvl w:val="1"/>
          <w:numId w:val="32"/>
        </w:numPr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W celu wykazania braku podstaw do wykluczenia z postępowania o udzielenie zamówienia na podstawie art. 24 ust 2 pkt 5 ustawy prawo zamówień publicznych Zamawiający żąda złożenia informacji o tym, że Wykonawca nie należy do grupy kapitałowej na podstawie art. 26 ust 2d ustawy Prawa zamówień publicznych wg wzoru stanowiącego </w:t>
      </w:r>
      <w:r w:rsidRPr="00150C0F">
        <w:rPr>
          <w:rFonts w:ascii="Arial" w:hAnsi="Arial" w:cs="Arial"/>
          <w:b/>
          <w:bCs/>
        </w:rPr>
        <w:t xml:space="preserve">załącznik nr </w:t>
      </w:r>
      <w:r w:rsidR="008B5551" w:rsidRPr="00150C0F">
        <w:rPr>
          <w:rFonts w:ascii="Arial" w:hAnsi="Arial" w:cs="Arial"/>
          <w:b/>
          <w:bCs/>
        </w:rPr>
        <w:t>2</w:t>
      </w:r>
      <w:r w:rsidRPr="00150C0F">
        <w:rPr>
          <w:rFonts w:ascii="Arial" w:hAnsi="Arial" w:cs="Arial"/>
        </w:rPr>
        <w:t xml:space="preserve"> do SIWZ </w:t>
      </w:r>
      <w:r w:rsidRPr="00150C0F">
        <w:rPr>
          <w:rFonts w:ascii="Arial" w:hAnsi="Arial" w:cs="Arial"/>
          <w:b/>
          <w:bCs/>
        </w:rPr>
        <w:t>albo</w:t>
      </w:r>
      <w:r w:rsidRPr="00150C0F">
        <w:rPr>
          <w:rFonts w:ascii="Arial" w:hAnsi="Arial" w:cs="Arial"/>
        </w:rPr>
        <w:t xml:space="preserve"> listy podmiotów należących do tej samej grupy </w:t>
      </w:r>
      <w:proofErr w:type="gramStart"/>
      <w:r w:rsidRPr="00150C0F">
        <w:rPr>
          <w:rFonts w:ascii="Arial" w:hAnsi="Arial" w:cs="Arial"/>
        </w:rPr>
        <w:t>kapitałowej co</w:t>
      </w:r>
      <w:proofErr w:type="gramEnd"/>
      <w:r w:rsidRPr="00150C0F">
        <w:rPr>
          <w:rFonts w:ascii="Arial" w:hAnsi="Arial" w:cs="Arial"/>
        </w:rPr>
        <w:t xml:space="preserve"> Wykonawca, w r</w:t>
      </w:r>
      <w:r w:rsidRPr="00150C0F">
        <w:rPr>
          <w:rFonts w:ascii="Arial" w:hAnsi="Arial" w:cs="Arial"/>
        </w:rPr>
        <w:t>o</w:t>
      </w:r>
      <w:r w:rsidRPr="00150C0F">
        <w:rPr>
          <w:rFonts w:ascii="Arial" w:hAnsi="Arial" w:cs="Arial"/>
        </w:rPr>
        <w:t>zumieniu ustawy z dnia 16 lutego 2007 r. o ochronie konkurencji i konsumentów (Dz. U. Nr 50, poz. 331, ze zmianami).</w:t>
      </w:r>
    </w:p>
    <w:p w:rsidR="007E2B49" w:rsidRPr="00150C0F" w:rsidRDefault="007E2B49" w:rsidP="002A645B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  <w:b/>
          <w:bCs/>
          <w:u w:val="single"/>
        </w:rPr>
        <w:lastRenderedPageBreak/>
        <w:t>Wykaz oświadczeń i dokumentów, jakie mają dostarczyć Wykonawcy w celu potwie</w:t>
      </w:r>
      <w:r w:rsidRPr="00150C0F">
        <w:rPr>
          <w:rFonts w:ascii="Arial" w:hAnsi="Arial" w:cs="Arial"/>
          <w:b/>
          <w:bCs/>
          <w:u w:val="single"/>
        </w:rPr>
        <w:t>r</w:t>
      </w:r>
      <w:r w:rsidRPr="00150C0F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0A57D4" w:rsidRPr="00150C0F" w:rsidRDefault="000A57D4" w:rsidP="004E2A01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Oświadczenie o spełnianiu warunków, o których mowa w art. 22 </w:t>
      </w:r>
      <w:proofErr w:type="gramStart"/>
      <w:r w:rsidRPr="00150C0F">
        <w:rPr>
          <w:rFonts w:ascii="Arial" w:hAnsi="Arial" w:cs="Arial"/>
        </w:rPr>
        <w:t>ust.1  ustawy</w:t>
      </w:r>
      <w:proofErr w:type="gramEnd"/>
      <w:r w:rsidRPr="00150C0F">
        <w:rPr>
          <w:rFonts w:ascii="Arial" w:hAnsi="Arial" w:cs="Arial"/>
        </w:rPr>
        <w:t xml:space="preserve"> Prawo zam</w:t>
      </w:r>
      <w:r w:rsidRPr="00150C0F">
        <w:rPr>
          <w:rFonts w:ascii="Arial" w:hAnsi="Arial" w:cs="Arial"/>
        </w:rPr>
        <w:t>ó</w:t>
      </w:r>
      <w:r w:rsidRPr="00150C0F">
        <w:rPr>
          <w:rFonts w:ascii="Arial" w:hAnsi="Arial" w:cs="Arial"/>
        </w:rPr>
        <w:t xml:space="preserve">wień publicznych, zgodnie ze wzorem stanowiącym </w:t>
      </w:r>
      <w:r w:rsidRPr="00150C0F">
        <w:rPr>
          <w:rFonts w:ascii="Arial" w:hAnsi="Arial" w:cs="Arial"/>
          <w:b/>
          <w:bCs/>
        </w:rPr>
        <w:t xml:space="preserve">załącznik nr 4 </w:t>
      </w:r>
      <w:r w:rsidRPr="00150C0F">
        <w:rPr>
          <w:rFonts w:ascii="Arial" w:hAnsi="Arial" w:cs="Arial"/>
        </w:rPr>
        <w:t>do SIWZ.</w:t>
      </w:r>
    </w:p>
    <w:p w:rsidR="000A57D4" w:rsidRPr="00150C0F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Oświadczenie o braku podstaw do wykluczenia, o których mowa w art. 24 ust.1 ustawy Prawo zamówień publicznych, zgodnie ze wzorem stanowiącym </w:t>
      </w:r>
      <w:r w:rsidRPr="00150C0F">
        <w:rPr>
          <w:rFonts w:ascii="Arial" w:hAnsi="Arial" w:cs="Arial"/>
          <w:b/>
          <w:bCs/>
        </w:rPr>
        <w:t>załącznik nr 3</w:t>
      </w:r>
      <w:r w:rsidRPr="00150C0F">
        <w:rPr>
          <w:rFonts w:ascii="Arial" w:hAnsi="Arial" w:cs="Arial"/>
        </w:rPr>
        <w:t xml:space="preserve"> do SIWZ.</w:t>
      </w:r>
    </w:p>
    <w:p w:rsidR="000A57D4" w:rsidRPr="00150C0F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Listę podmiotów należących do tej samej grupy kapitałowej, o której mowa w art. 24 ust. 2 pkt 5 ustawy, tj. w rozumieniu ustawy z dnia 16 lutego 2007 r. o ochronie konkurencji i konsume</w:t>
      </w:r>
      <w:r w:rsidRPr="00150C0F">
        <w:rPr>
          <w:rFonts w:ascii="Arial" w:hAnsi="Arial" w:cs="Arial"/>
        </w:rPr>
        <w:t>n</w:t>
      </w:r>
      <w:r w:rsidRPr="00150C0F">
        <w:rPr>
          <w:rFonts w:ascii="Arial" w:hAnsi="Arial" w:cs="Arial"/>
        </w:rPr>
        <w:t>tów (Dz.</w:t>
      </w:r>
      <w:r w:rsidR="001C4406" w:rsidRPr="00150C0F">
        <w:rPr>
          <w:rFonts w:ascii="Arial" w:hAnsi="Arial" w:cs="Arial"/>
        </w:rPr>
        <w:t xml:space="preserve"> </w:t>
      </w:r>
      <w:r w:rsidRPr="00150C0F">
        <w:rPr>
          <w:rFonts w:ascii="Arial" w:hAnsi="Arial" w:cs="Arial"/>
        </w:rPr>
        <w:t>U. Nr 50, poz. 331</w:t>
      </w:r>
      <w:r w:rsidR="004E2A01" w:rsidRPr="00150C0F">
        <w:rPr>
          <w:rFonts w:ascii="Arial" w:hAnsi="Arial" w:cs="Arial"/>
        </w:rPr>
        <w:t>,</w:t>
      </w:r>
      <w:r w:rsidRPr="00150C0F">
        <w:rPr>
          <w:rFonts w:ascii="Arial" w:hAnsi="Arial" w:cs="Arial"/>
        </w:rPr>
        <w:t xml:space="preserve"> ze zmianami) albo informację o tym, że Wykonawca nie należy do tej samej grupy kapitałowej - wzór oświadczenia o braku podstaw do wykluczenia z art. 24 ust. 2 pkt 5 stanowi </w:t>
      </w:r>
      <w:r w:rsidRPr="00150C0F">
        <w:rPr>
          <w:rFonts w:ascii="Arial" w:hAnsi="Arial" w:cs="Arial"/>
          <w:b/>
          <w:bCs/>
        </w:rPr>
        <w:t xml:space="preserve">załącznik nr </w:t>
      </w:r>
      <w:r w:rsidR="00CB0535" w:rsidRPr="00150C0F">
        <w:rPr>
          <w:rFonts w:ascii="Arial" w:hAnsi="Arial" w:cs="Arial"/>
          <w:b/>
          <w:bCs/>
        </w:rPr>
        <w:t>2</w:t>
      </w:r>
      <w:r w:rsidRPr="00150C0F">
        <w:rPr>
          <w:rFonts w:ascii="Arial" w:hAnsi="Arial" w:cs="Arial"/>
        </w:rPr>
        <w:t xml:space="preserve"> do SIWZ.</w:t>
      </w:r>
    </w:p>
    <w:p w:rsidR="000A57D4" w:rsidRPr="00150C0F" w:rsidRDefault="000A57D4" w:rsidP="000A57D4">
      <w:pPr>
        <w:spacing w:afterLines="60" w:after="144"/>
        <w:ind w:left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Zamawiający zwróci się do Wykonawców o udzielenie w określonym terminie wyjaśnień dot</w:t>
      </w:r>
      <w:r w:rsidRPr="00150C0F">
        <w:rPr>
          <w:rFonts w:ascii="Arial" w:hAnsi="Arial" w:cs="Arial"/>
        </w:rPr>
        <w:t>y</w:t>
      </w:r>
      <w:r w:rsidRPr="00150C0F">
        <w:rPr>
          <w:rFonts w:ascii="Arial" w:hAnsi="Arial" w:cs="Arial"/>
        </w:rPr>
        <w:t>czących powiązań, o których mowa w art. 24 ust. 2 pkt 5 ustawy, istniejących między prze</w:t>
      </w:r>
      <w:r w:rsidRPr="00150C0F">
        <w:rPr>
          <w:rFonts w:ascii="Arial" w:hAnsi="Arial" w:cs="Arial"/>
        </w:rPr>
        <w:t>d</w:t>
      </w:r>
      <w:r w:rsidRPr="00150C0F">
        <w:rPr>
          <w:rFonts w:ascii="Arial" w:hAnsi="Arial" w:cs="Arial"/>
        </w:rPr>
        <w:t>siębiorcami, w celu ustalenia czy nie zachodzą przesłanki wykluczenia Wykonawcy.</w:t>
      </w:r>
    </w:p>
    <w:p w:rsidR="000A57D4" w:rsidRPr="00150C0F" w:rsidRDefault="000A57D4" w:rsidP="000A57D4">
      <w:pPr>
        <w:pStyle w:val="Nagwek3"/>
        <w:ind w:left="567"/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150C0F">
        <w:rPr>
          <w:rFonts w:ascii="Arial" w:hAnsi="Arial" w:cs="Arial"/>
          <w:b w:val="0"/>
          <w:bCs w:val="0"/>
          <w:sz w:val="22"/>
          <w:szCs w:val="22"/>
          <w:u w:val="single"/>
        </w:rPr>
        <w:t>Uwaga:</w:t>
      </w:r>
    </w:p>
    <w:p w:rsidR="000A57D4" w:rsidRPr="00150C0F" w:rsidRDefault="000A57D4" w:rsidP="000A57D4">
      <w:pPr>
        <w:ind w:left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Wykonawców, którzy w okre</w:t>
      </w:r>
      <w:r w:rsidRPr="00150C0F">
        <w:rPr>
          <w:rFonts w:ascii="Arial" w:eastAsia="TimesNewRoman" w:hAnsi="Arial" w:cs="Arial"/>
        </w:rPr>
        <w:t>ś</w:t>
      </w:r>
      <w:r w:rsidRPr="00150C0F">
        <w:rPr>
          <w:rFonts w:ascii="Arial" w:hAnsi="Arial" w:cs="Arial"/>
        </w:rPr>
        <w:t>lonym terminie nie zło</w:t>
      </w:r>
      <w:r w:rsidRPr="00150C0F">
        <w:rPr>
          <w:rFonts w:ascii="Arial" w:eastAsia="TimesNewRoman" w:hAnsi="Arial" w:cs="Arial"/>
        </w:rPr>
        <w:t>ż</w:t>
      </w:r>
      <w:r w:rsidRPr="00150C0F">
        <w:rPr>
          <w:rFonts w:ascii="Arial" w:hAnsi="Arial" w:cs="Arial"/>
        </w:rPr>
        <w:t>yli wymaganych przez Zamawiaj</w:t>
      </w:r>
      <w:r w:rsidRPr="00150C0F">
        <w:rPr>
          <w:rFonts w:ascii="Arial" w:eastAsia="TimesNewRoman" w:hAnsi="Arial" w:cs="Arial"/>
        </w:rPr>
        <w:t>ą</w:t>
      </w:r>
      <w:r w:rsidRPr="00150C0F">
        <w:rPr>
          <w:rFonts w:ascii="Arial" w:hAnsi="Arial" w:cs="Arial"/>
        </w:rPr>
        <w:t>cego o</w:t>
      </w:r>
      <w:r w:rsidRPr="00150C0F">
        <w:rPr>
          <w:rFonts w:ascii="Arial" w:eastAsia="TimesNewRoman" w:hAnsi="Arial" w:cs="Arial"/>
        </w:rPr>
        <w:t>ś</w:t>
      </w:r>
      <w:r w:rsidRPr="00150C0F">
        <w:rPr>
          <w:rFonts w:ascii="Arial" w:hAnsi="Arial" w:cs="Arial"/>
        </w:rPr>
        <w:t>wiadcze</w:t>
      </w:r>
      <w:r w:rsidRPr="00150C0F">
        <w:rPr>
          <w:rFonts w:ascii="Arial" w:eastAsia="TimesNewRoman" w:hAnsi="Arial" w:cs="Arial"/>
        </w:rPr>
        <w:t xml:space="preserve">ń </w:t>
      </w:r>
      <w:r w:rsidRPr="00150C0F">
        <w:rPr>
          <w:rFonts w:ascii="Arial" w:hAnsi="Arial" w:cs="Arial"/>
        </w:rPr>
        <w:t>lub dokumentów, o których mowa w art. 25 ust. 1 ustawy Prawo zamówień p</w:t>
      </w:r>
      <w:r w:rsidRPr="00150C0F">
        <w:rPr>
          <w:rFonts w:ascii="Arial" w:hAnsi="Arial" w:cs="Arial"/>
        </w:rPr>
        <w:t>u</w:t>
      </w:r>
      <w:r w:rsidRPr="00150C0F">
        <w:rPr>
          <w:rFonts w:ascii="Arial" w:hAnsi="Arial" w:cs="Arial"/>
        </w:rPr>
        <w:t>blicznych, lub którzy nie zło</w:t>
      </w:r>
      <w:r w:rsidRPr="00150C0F">
        <w:rPr>
          <w:rFonts w:ascii="Arial" w:eastAsia="TimesNewRoman" w:hAnsi="Arial" w:cs="Arial"/>
        </w:rPr>
        <w:t>ż</w:t>
      </w:r>
      <w:r w:rsidRPr="00150C0F">
        <w:rPr>
          <w:rFonts w:ascii="Arial" w:hAnsi="Arial" w:cs="Arial"/>
        </w:rPr>
        <w:t xml:space="preserve">yli pełnomocnictw, </w:t>
      </w:r>
      <w:proofErr w:type="gramStart"/>
      <w:r w:rsidRPr="00150C0F">
        <w:rPr>
          <w:rFonts w:ascii="Arial" w:hAnsi="Arial" w:cs="Arial"/>
        </w:rPr>
        <w:t>albo którzy</w:t>
      </w:r>
      <w:proofErr w:type="gramEnd"/>
      <w:r w:rsidRPr="00150C0F">
        <w:rPr>
          <w:rFonts w:ascii="Arial" w:hAnsi="Arial" w:cs="Arial"/>
        </w:rPr>
        <w:t xml:space="preserve"> zło</w:t>
      </w:r>
      <w:r w:rsidRPr="00150C0F">
        <w:rPr>
          <w:rFonts w:ascii="Arial" w:eastAsia="TimesNewRoman" w:hAnsi="Arial" w:cs="Arial"/>
        </w:rPr>
        <w:t>ż</w:t>
      </w:r>
      <w:r w:rsidRPr="00150C0F">
        <w:rPr>
          <w:rFonts w:ascii="Arial" w:hAnsi="Arial" w:cs="Arial"/>
        </w:rPr>
        <w:t>yli wymagane przez Zamawi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>j</w:t>
      </w:r>
      <w:r w:rsidRPr="00150C0F">
        <w:rPr>
          <w:rFonts w:ascii="Arial" w:eastAsia="TimesNewRoman" w:hAnsi="Arial" w:cs="Arial"/>
        </w:rPr>
        <w:t>ą</w:t>
      </w:r>
      <w:r w:rsidRPr="00150C0F">
        <w:rPr>
          <w:rFonts w:ascii="Arial" w:hAnsi="Arial" w:cs="Arial"/>
        </w:rPr>
        <w:t>cego o</w:t>
      </w:r>
      <w:r w:rsidRPr="00150C0F">
        <w:rPr>
          <w:rFonts w:ascii="Arial" w:eastAsia="TimesNewRoman" w:hAnsi="Arial" w:cs="Arial"/>
        </w:rPr>
        <w:t>ś</w:t>
      </w:r>
      <w:r w:rsidRPr="00150C0F">
        <w:rPr>
          <w:rFonts w:ascii="Arial" w:hAnsi="Arial" w:cs="Arial"/>
        </w:rPr>
        <w:t>wiadczenia i dokumenty, o których mowa w art. 25 ust. 1 ustawy Prawo zamówień publicznych, zawieraj</w:t>
      </w:r>
      <w:r w:rsidRPr="00150C0F">
        <w:rPr>
          <w:rFonts w:ascii="Arial" w:eastAsia="TimesNewRoman" w:hAnsi="Arial" w:cs="Arial"/>
        </w:rPr>
        <w:t>ą</w:t>
      </w:r>
      <w:r w:rsidRPr="00150C0F">
        <w:rPr>
          <w:rFonts w:ascii="Arial" w:hAnsi="Arial" w:cs="Arial"/>
        </w:rPr>
        <w:t>ce bł</w:t>
      </w:r>
      <w:r w:rsidRPr="00150C0F">
        <w:rPr>
          <w:rFonts w:ascii="Arial" w:eastAsia="TimesNewRoman" w:hAnsi="Arial" w:cs="Arial"/>
        </w:rPr>
        <w:t>ę</w:t>
      </w:r>
      <w:r w:rsidRPr="00150C0F">
        <w:rPr>
          <w:rFonts w:ascii="Arial" w:hAnsi="Arial" w:cs="Arial"/>
        </w:rPr>
        <w:t>dy lub którzy zło</w:t>
      </w:r>
      <w:r w:rsidRPr="00150C0F">
        <w:rPr>
          <w:rFonts w:ascii="Arial" w:eastAsia="TimesNewRoman" w:hAnsi="Arial" w:cs="Arial"/>
        </w:rPr>
        <w:t>ż</w:t>
      </w:r>
      <w:r w:rsidRPr="00150C0F">
        <w:rPr>
          <w:rFonts w:ascii="Arial" w:hAnsi="Arial" w:cs="Arial"/>
        </w:rPr>
        <w:t>yli wadliwe pełnomocnictwa, Zamawiaj</w:t>
      </w:r>
      <w:r w:rsidRPr="00150C0F">
        <w:rPr>
          <w:rFonts w:ascii="Arial" w:eastAsia="TimesNewRoman" w:hAnsi="Arial" w:cs="Arial"/>
        </w:rPr>
        <w:t>ą</w:t>
      </w:r>
      <w:r w:rsidRPr="00150C0F">
        <w:rPr>
          <w:rFonts w:ascii="Arial" w:hAnsi="Arial" w:cs="Arial"/>
        </w:rPr>
        <w:t>cy wz</w:t>
      </w:r>
      <w:r w:rsidRPr="00150C0F">
        <w:rPr>
          <w:rFonts w:ascii="Arial" w:hAnsi="Arial" w:cs="Arial"/>
        </w:rPr>
        <w:t>y</w:t>
      </w:r>
      <w:r w:rsidRPr="00150C0F">
        <w:rPr>
          <w:rFonts w:ascii="Arial" w:hAnsi="Arial" w:cs="Arial"/>
        </w:rPr>
        <w:t>wa do ich zło</w:t>
      </w:r>
      <w:r w:rsidRPr="00150C0F">
        <w:rPr>
          <w:rFonts w:ascii="Arial" w:eastAsia="TimesNewRoman" w:hAnsi="Arial" w:cs="Arial"/>
        </w:rPr>
        <w:t>ż</w:t>
      </w:r>
      <w:r w:rsidRPr="00150C0F">
        <w:rPr>
          <w:rFonts w:ascii="Arial" w:hAnsi="Arial" w:cs="Arial"/>
        </w:rPr>
        <w:t xml:space="preserve">enia w wyznaczonym terminie, chyba </w:t>
      </w:r>
      <w:r w:rsidRPr="00150C0F">
        <w:rPr>
          <w:rFonts w:ascii="Arial" w:eastAsia="TimesNewRoman" w:hAnsi="Arial" w:cs="Arial"/>
        </w:rPr>
        <w:t>ż</w:t>
      </w:r>
      <w:r w:rsidRPr="00150C0F">
        <w:rPr>
          <w:rFonts w:ascii="Arial" w:hAnsi="Arial" w:cs="Arial"/>
        </w:rPr>
        <w:t>e mimo ich zło</w:t>
      </w:r>
      <w:r w:rsidRPr="00150C0F">
        <w:rPr>
          <w:rFonts w:ascii="Arial" w:eastAsia="TimesNewRoman" w:hAnsi="Arial" w:cs="Arial"/>
        </w:rPr>
        <w:t>ż</w:t>
      </w:r>
      <w:r w:rsidRPr="00150C0F">
        <w:rPr>
          <w:rFonts w:ascii="Arial" w:hAnsi="Arial" w:cs="Arial"/>
        </w:rPr>
        <w:t>enia oferta Wykonawcy podlega odrzuceniu albo konieczne byłoby uniewa</w:t>
      </w:r>
      <w:r w:rsidRPr="00150C0F">
        <w:rPr>
          <w:rFonts w:ascii="Arial" w:eastAsia="TimesNewRoman" w:hAnsi="Arial" w:cs="Arial"/>
        </w:rPr>
        <w:t>ż</w:t>
      </w:r>
      <w:r w:rsidRPr="00150C0F">
        <w:rPr>
          <w:rFonts w:ascii="Arial" w:hAnsi="Arial" w:cs="Arial"/>
        </w:rPr>
        <w:t>nienie post</w:t>
      </w:r>
      <w:r w:rsidRPr="00150C0F">
        <w:rPr>
          <w:rFonts w:ascii="Arial" w:eastAsia="TimesNewRoman" w:hAnsi="Arial" w:cs="Arial"/>
        </w:rPr>
        <w:t>ę</w:t>
      </w:r>
      <w:r w:rsidRPr="00150C0F">
        <w:rPr>
          <w:rFonts w:ascii="Arial" w:hAnsi="Arial" w:cs="Arial"/>
        </w:rPr>
        <w:t>powania. Zło</w:t>
      </w:r>
      <w:r w:rsidRPr="00150C0F">
        <w:rPr>
          <w:rFonts w:ascii="Arial" w:eastAsia="TimesNewRoman" w:hAnsi="Arial" w:cs="Arial"/>
        </w:rPr>
        <w:t>ż</w:t>
      </w:r>
      <w:r w:rsidRPr="00150C0F">
        <w:rPr>
          <w:rFonts w:ascii="Arial" w:hAnsi="Arial" w:cs="Arial"/>
        </w:rPr>
        <w:t>one na wezw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>nie Zamawiaj</w:t>
      </w:r>
      <w:r w:rsidRPr="00150C0F">
        <w:rPr>
          <w:rFonts w:ascii="Arial" w:eastAsia="TimesNewRoman" w:hAnsi="Arial" w:cs="Arial"/>
        </w:rPr>
        <w:t>ą</w:t>
      </w:r>
      <w:r w:rsidRPr="00150C0F">
        <w:rPr>
          <w:rFonts w:ascii="Arial" w:hAnsi="Arial" w:cs="Arial"/>
        </w:rPr>
        <w:t>cego o</w:t>
      </w:r>
      <w:r w:rsidRPr="00150C0F">
        <w:rPr>
          <w:rFonts w:ascii="Arial" w:eastAsia="TimesNewRoman" w:hAnsi="Arial" w:cs="Arial"/>
        </w:rPr>
        <w:t>ś</w:t>
      </w:r>
      <w:r w:rsidRPr="00150C0F">
        <w:rPr>
          <w:rFonts w:ascii="Arial" w:hAnsi="Arial" w:cs="Arial"/>
        </w:rPr>
        <w:t>wiadczenia i dokumenty powinny potwierdza</w:t>
      </w:r>
      <w:r w:rsidRPr="00150C0F">
        <w:rPr>
          <w:rFonts w:ascii="Arial" w:eastAsia="TimesNewRoman" w:hAnsi="Arial" w:cs="Arial"/>
        </w:rPr>
        <w:t xml:space="preserve">ć </w:t>
      </w:r>
      <w:r w:rsidRPr="00150C0F">
        <w:rPr>
          <w:rFonts w:ascii="Arial" w:hAnsi="Arial" w:cs="Arial"/>
        </w:rPr>
        <w:t>spełnianie przez Wyk</w:t>
      </w:r>
      <w:r w:rsidRPr="00150C0F">
        <w:rPr>
          <w:rFonts w:ascii="Arial" w:hAnsi="Arial" w:cs="Arial"/>
        </w:rPr>
        <w:t>o</w:t>
      </w:r>
      <w:r w:rsidRPr="00150C0F">
        <w:rPr>
          <w:rFonts w:ascii="Arial" w:hAnsi="Arial" w:cs="Arial"/>
        </w:rPr>
        <w:t>nawc</w:t>
      </w:r>
      <w:r w:rsidRPr="00150C0F">
        <w:rPr>
          <w:rFonts w:ascii="Arial" w:eastAsia="TimesNewRoman" w:hAnsi="Arial" w:cs="Arial"/>
        </w:rPr>
        <w:t xml:space="preserve">ę </w:t>
      </w:r>
      <w:r w:rsidRPr="00150C0F">
        <w:rPr>
          <w:rFonts w:ascii="Arial" w:hAnsi="Arial" w:cs="Arial"/>
        </w:rPr>
        <w:t>warunków udziału w post</w:t>
      </w:r>
      <w:r w:rsidRPr="00150C0F">
        <w:rPr>
          <w:rFonts w:ascii="Arial" w:eastAsia="TimesNewRoman" w:hAnsi="Arial" w:cs="Arial"/>
        </w:rPr>
        <w:t>ę</w:t>
      </w:r>
      <w:r w:rsidRPr="00150C0F">
        <w:rPr>
          <w:rFonts w:ascii="Arial" w:hAnsi="Arial" w:cs="Arial"/>
        </w:rPr>
        <w:t>powaniu oraz spełnianie przez oferowane usługi wymaga</w:t>
      </w:r>
      <w:r w:rsidRPr="00150C0F">
        <w:rPr>
          <w:rFonts w:ascii="Arial" w:eastAsia="TimesNewRoman" w:hAnsi="Arial" w:cs="Arial"/>
        </w:rPr>
        <w:t xml:space="preserve">ń </w:t>
      </w:r>
      <w:r w:rsidRPr="00150C0F">
        <w:rPr>
          <w:rFonts w:ascii="Arial" w:hAnsi="Arial" w:cs="Arial"/>
        </w:rPr>
        <w:t>okre</w:t>
      </w:r>
      <w:r w:rsidRPr="00150C0F">
        <w:rPr>
          <w:rFonts w:ascii="Arial" w:eastAsia="TimesNewRoman" w:hAnsi="Arial" w:cs="Arial"/>
        </w:rPr>
        <w:t>ś</w:t>
      </w:r>
      <w:r w:rsidRPr="00150C0F">
        <w:rPr>
          <w:rFonts w:ascii="Arial" w:hAnsi="Arial" w:cs="Arial"/>
        </w:rPr>
        <w:t>lonych przez Zamawiaj</w:t>
      </w:r>
      <w:r w:rsidRPr="00150C0F">
        <w:rPr>
          <w:rFonts w:ascii="Arial" w:eastAsia="TimesNewRoman" w:hAnsi="Arial" w:cs="Arial"/>
        </w:rPr>
        <w:t>ą</w:t>
      </w:r>
      <w:r w:rsidRPr="00150C0F">
        <w:rPr>
          <w:rFonts w:ascii="Arial" w:hAnsi="Arial" w:cs="Arial"/>
        </w:rPr>
        <w:t>cego, nie pó</w:t>
      </w:r>
      <w:r w:rsidRPr="00150C0F">
        <w:rPr>
          <w:rFonts w:ascii="Arial" w:eastAsia="TimesNewRoman" w:hAnsi="Arial" w:cs="Arial"/>
        </w:rPr>
        <w:t>ź</w:t>
      </w:r>
      <w:r w:rsidRPr="00150C0F">
        <w:rPr>
          <w:rFonts w:ascii="Arial" w:hAnsi="Arial" w:cs="Arial"/>
        </w:rPr>
        <w:t>niej niż</w:t>
      </w:r>
      <w:r w:rsidRPr="00150C0F">
        <w:rPr>
          <w:rFonts w:ascii="Arial" w:eastAsia="TimesNewRoman" w:hAnsi="Arial" w:cs="Arial"/>
        </w:rPr>
        <w:t xml:space="preserve"> </w:t>
      </w:r>
      <w:r w:rsidRPr="00150C0F">
        <w:rPr>
          <w:rFonts w:ascii="Arial" w:hAnsi="Arial" w:cs="Arial"/>
        </w:rPr>
        <w:t>w dniu, w którym upłyn</w:t>
      </w:r>
      <w:r w:rsidRPr="00150C0F">
        <w:rPr>
          <w:rFonts w:ascii="Arial" w:eastAsia="TimesNewRoman" w:hAnsi="Arial" w:cs="Arial"/>
        </w:rPr>
        <w:t>ą</w:t>
      </w:r>
      <w:r w:rsidRPr="00150C0F">
        <w:rPr>
          <w:rFonts w:ascii="Arial" w:hAnsi="Arial" w:cs="Arial"/>
        </w:rPr>
        <w:t>ł termin składania ofert.</w:t>
      </w:r>
    </w:p>
    <w:p w:rsidR="000A57D4" w:rsidRPr="00150C0F" w:rsidRDefault="000A57D4" w:rsidP="00917800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150C0F">
        <w:rPr>
          <w:rFonts w:ascii="Arial" w:hAnsi="Arial" w:cs="Arial"/>
          <w:b/>
          <w:bCs/>
          <w:i/>
          <w:iCs/>
        </w:rPr>
        <w:t>Nieuzupełnienie brakujących oświadczeń i dokumentów w wyznaczonym terminie, a tym samym niewykazanie spełniania warunków udziału w postępowaniu skutkować b</w:t>
      </w:r>
      <w:r w:rsidRPr="00150C0F">
        <w:rPr>
          <w:rFonts w:ascii="Arial" w:hAnsi="Arial" w:cs="Arial"/>
          <w:b/>
          <w:bCs/>
          <w:i/>
          <w:iCs/>
        </w:rPr>
        <w:t>ę</w:t>
      </w:r>
      <w:r w:rsidRPr="00150C0F">
        <w:rPr>
          <w:rFonts w:ascii="Arial" w:hAnsi="Arial" w:cs="Arial"/>
          <w:b/>
          <w:bCs/>
          <w:i/>
          <w:iCs/>
        </w:rPr>
        <w:t>dzie wykluczeniem Wykonawcy z postępowania, a w konsekwencji odrzuceniem jego oferty.</w:t>
      </w:r>
    </w:p>
    <w:p w:rsidR="007E2B49" w:rsidRPr="00150C0F" w:rsidRDefault="008A487F" w:rsidP="002A645B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b/>
          <w:bCs/>
          <w:i/>
          <w:iCs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 xml:space="preserve">Wykonawcy mogą wspólnie ubiegać się o udzielenie zamówienia (konsorcjum, spółka cywilna, </w:t>
      </w:r>
      <w:proofErr w:type="gramStart"/>
      <w:r w:rsidRPr="00150C0F">
        <w:rPr>
          <w:rFonts w:ascii="Arial" w:hAnsi="Arial" w:cs="Arial"/>
          <w:b/>
          <w:bCs/>
          <w:u w:val="single"/>
        </w:rPr>
        <w:t>Wykonawcy którzy</w:t>
      </w:r>
      <w:proofErr w:type="gramEnd"/>
      <w:r w:rsidRPr="00150C0F">
        <w:rPr>
          <w:rFonts w:ascii="Arial" w:hAnsi="Arial" w:cs="Arial"/>
          <w:b/>
          <w:bCs/>
          <w:u w:val="single"/>
        </w:rPr>
        <w:t xml:space="preserve"> zawarli porozumienie regulujące ich współpracę w celu uzyskania zamówienia) pod warunkiem, że taka oferta spełniać będzie następujące wymagania:</w:t>
      </w:r>
    </w:p>
    <w:p w:rsidR="008A487F" w:rsidRPr="00150C0F" w:rsidRDefault="008A487F" w:rsidP="002A645B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Oferta musi być podpisana w taki sposób, by prawnie obowiązywała </w:t>
      </w:r>
      <w:r w:rsidRPr="00150C0F">
        <w:rPr>
          <w:rFonts w:ascii="Arial" w:hAnsi="Arial" w:cs="Arial"/>
          <w:b/>
          <w:bCs/>
        </w:rPr>
        <w:t xml:space="preserve">wszystkich </w:t>
      </w:r>
      <w:r w:rsidRPr="00150C0F">
        <w:rPr>
          <w:rFonts w:ascii="Arial" w:hAnsi="Arial" w:cs="Arial"/>
        </w:rPr>
        <w:t>Wykona</w:t>
      </w:r>
      <w:r w:rsidRPr="00150C0F">
        <w:rPr>
          <w:rFonts w:ascii="Arial" w:hAnsi="Arial" w:cs="Arial"/>
        </w:rPr>
        <w:t>w</w:t>
      </w:r>
      <w:r w:rsidRPr="00150C0F">
        <w:rPr>
          <w:rFonts w:ascii="Arial" w:hAnsi="Arial" w:cs="Arial"/>
        </w:rPr>
        <w:t>ców występujących wspólnie.</w:t>
      </w:r>
    </w:p>
    <w:p w:rsidR="008A487F" w:rsidRPr="00150C0F" w:rsidRDefault="008A487F" w:rsidP="002A645B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Wykonawcy </w:t>
      </w:r>
      <w:proofErr w:type="gramStart"/>
      <w:r w:rsidRPr="00150C0F">
        <w:rPr>
          <w:rFonts w:ascii="Arial" w:hAnsi="Arial" w:cs="Arial"/>
        </w:rPr>
        <w:t>występujący jako</w:t>
      </w:r>
      <w:proofErr w:type="gramEnd"/>
      <w:r w:rsidRPr="00150C0F">
        <w:rPr>
          <w:rFonts w:ascii="Arial" w:hAnsi="Arial" w:cs="Arial"/>
        </w:rPr>
        <w:t xml:space="preserve"> konsorcjum lub każdy z Wykonawców, którzy zawarli poroz</w:t>
      </w:r>
      <w:r w:rsidRPr="00150C0F">
        <w:rPr>
          <w:rFonts w:ascii="Arial" w:hAnsi="Arial" w:cs="Arial"/>
        </w:rPr>
        <w:t>u</w:t>
      </w:r>
      <w:r w:rsidRPr="00150C0F">
        <w:rPr>
          <w:rFonts w:ascii="Arial" w:hAnsi="Arial" w:cs="Arial"/>
        </w:rPr>
        <w:t>mienie regulujące ich współpracę w celu uzyskania zamówienia muszą ustanowić pełnomo</w:t>
      </w:r>
      <w:r w:rsidRPr="00150C0F">
        <w:rPr>
          <w:rFonts w:ascii="Arial" w:hAnsi="Arial" w:cs="Arial"/>
        </w:rPr>
        <w:t>c</w:t>
      </w:r>
      <w:r w:rsidRPr="00150C0F">
        <w:rPr>
          <w:rFonts w:ascii="Arial" w:hAnsi="Arial" w:cs="Arial"/>
        </w:rPr>
        <w:t>nika (wyznaczyć lidera) do reprezentowania ich w postępowaniu o udzielenie niniejszego z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>mówienia albo do reprezentowania ich w postępowaniu oraz zawarcia umowy w sprawie z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>mówienia publicznego.</w:t>
      </w:r>
    </w:p>
    <w:p w:rsidR="008A487F" w:rsidRPr="00150C0F" w:rsidRDefault="008A487F" w:rsidP="008A487F">
      <w:pPr>
        <w:ind w:left="567"/>
        <w:jc w:val="both"/>
        <w:rPr>
          <w:rFonts w:ascii="Arial" w:hAnsi="Arial" w:cs="Arial"/>
        </w:rPr>
      </w:pPr>
      <w:r w:rsidRPr="00150C0F">
        <w:rPr>
          <w:rFonts w:ascii="Arial" w:hAnsi="Arial" w:cs="Arial"/>
          <w:b/>
          <w:bCs/>
        </w:rPr>
        <w:t>Uwaga:</w:t>
      </w:r>
      <w:r w:rsidRPr="00150C0F">
        <w:rPr>
          <w:rFonts w:ascii="Arial" w:hAnsi="Arial" w:cs="Arial"/>
        </w:rPr>
        <w:t xml:space="preserve"> treść pełnomocnictwa powinna dokładnie określać zakres umocowania.</w:t>
      </w:r>
    </w:p>
    <w:p w:rsidR="008A487F" w:rsidRPr="00150C0F" w:rsidRDefault="008A487F" w:rsidP="002A645B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lastRenderedPageBreak/>
        <w:t>Jeżeli oferta Wykonawców ubiegających się wspólnie o udzielenie zamówienia publicznego zostanie wybrana, Zamawiający przed zawarciem umowy w sprawie zamówienia publicznego, zażąda umowy/ porozumienia regulującego współpracę tych Wykonawców.</w:t>
      </w:r>
    </w:p>
    <w:p w:rsidR="008A487F" w:rsidRPr="00150C0F" w:rsidRDefault="008A487F" w:rsidP="002A645B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  <w:b/>
          <w:bCs/>
          <w:iCs/>
        </w:rPr>
      </w:pPr>
      <w:r w:rsidRPr="00150C0F">
        <w:rPr>
          <w:rFonts w:ascii="Arial" w:hAnsi="Arial" w:cs="Arial"/>
        </w:rPr>
        <w:t>W odniesieniu do wymagań postawionych przez Zamawiającego, każdy z Wykonawców wchodzący w skład konsorcjum lub każdy z Wykonawców, którzy zawarli porozumienie reg</w:t>
      </w:r>
      <w:r w:rsidRPr="00150C0F">
        <w:rPr>
          <w:rFonts w:ascii="Arial" w:hAnsi="Arial" w:cs="Arial"/>
        </w:rPr>
        <w:t>u</w:t>
      </w:r>
      <w:r w:rsidRPr="00150C0F">
        <w:rPr>
          <w:rFonts w:ascii="Arial" w:hAnsi="Arial" w:cs="Arial"/>
        </w:rPr>
        <w:t xml:space="preserve">lujące ich współpracę w celu uzyskania zamówienia, </w:t>
      </w:r>
      <w:r w:rsidRPr="00150C0F">
        <w:rPr>
          <w:rFonts w:ascii="Arial" w:hAnsi="Arial" w:cs="Arial"/>
          <w:b/>
          <w:bCs/>
          <w:iCs/>
        </w:rPr>
        <w:t>oddzielnie musi</w:t>
      </w:r>
      <w:r w:rsidRPr="00150C0F">
        <w:rPr>
          <w:rFonts w:ascii="Arial" w:hAnsi="Arial" w:cs="Arial"/>
          <w:iCs/>
        </w:rPr>
        <w:t xml:space="preserve"> udokumentować, że nie podlega wykluczeniu na podstawie art. 24 ust. 1 pkt 1-11 ustawy Prawo zamówień public</w:t>
      </w:r>
      <w:r w:rsidRPr="00150C0F">
        <w:rPr>
          <w:rFonts w:ascii="Arial" w:hAnsi="Arial" w:cs="Arial"/>
          <w:iCs/>
        </w:rPr>
        <w:t>z</w:t>
      </w:r>
      <w:r w:rsidRPr="00150C0F">
        <w:rPr>
          <w:rFonts w:ascii="Arial" w:hAnsi="Arial" w:cs="Arial"/>
          <w:iCs/>
        </w:rPr>
        <w:t>nych.</w:t>
      </w:r>
    </w:p>
    <w:p w:rsidR="008A487F" w:rsidRPr="00150C0F" w:rsidRDefault="008A487F" w:rsidP="002A645B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Potencjał ekonomiczny i techniczny oraz doświadczenie Wykonawców </w:t>
      </w:r>
      <w:r w:rsidRPr="00150C0F">
        <w:rPr>
          <w:rFonts w:ascii="Arial" w:hAnsi="Arial" w:cs="Arial"/>
          <w:b/>
          <w:bCs/>
        </w:rPr>
        <w:t>w sumie musi</w:t>
      </w:r>
      <w:r w:rsidRPr="00150C0F">
        <w:rPr>
          <w:rFonts w:ascii="Arial" w:hAnsi="Arial" w:cs="Arial"/>
        </w:rPr>
        <w:t xml:space="preserve"> spe</w:t>
      </w:r>
      <w:r w:rsidRPr="00150C0F">
        <w:rPr>
          <w:rFonts w:ascii="Arial" w:hAnsi="Arial" w:cs="Arial"/>
        </w:rPr>
        <w:t>ł</w:t>
      </w:r>
      <w:r w:rsidRPr="00150C0F">
        <w:rPr>
          <w:rFonts w:ascii="Arial" w:hAnsi="Arial" w:cs="Arial"/>
        </w:rPr>
        <w:t>niać wymagane warunki.</w:t>
      </w:r>
    </w:p>
    <w:p w:rsidR="008A487F" w:rsidRPr="00150C0F" w:rsidRDefault="008A487F" w:rsidP="002A645B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Wszelka korespondencja oraz rozliczenia prowadzone będą wyłącznie z pełnomocnikiem (l</w:t>
      </w:r>
      <w:r w:rsidRPr="00150C0F">
        <w:rPr>
          <w:rFonts w:ascii="Arial" w:hAnsi="Arial" w:cs="Arial"/>
        </w:rPr>
        <w:t>i</w:t>
      </w:r>
      <w:r w:rsidRPr="00150C0F">
        <w:rPr>
          <w:rFonts w:ascii="Arial" w:hAnsi="Arial" w:cs="Arial"/>
        </w:rPr>
        <w:t>derem konsorcjum/ pełnomocnikiem spółki cywilnej/ pełnomocnikiem Wykonawców, którzy zawarli porozumienie).</w:t>
      </w:r>
    </w:p>
    <w:p w:rsidR="007E2B49" w:rsidRPr="00150C0F" w:rsidRDefault="008A487F" w:rsidP="002A645B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Wypełniając formularz ofertowy, jak również inne dokumenty powołujące się </w:t>
      </w:r>
      <w:proofErr w:type="gramStart"/>
      <w:r w:rsidRPr="00150C0F">
        <w:rPr>
          <w:rFonts w:ascii="Arial" w:hAnsi="Arial" w:cs="Arial"/>
        </w:rPr>
        <w:t>na  Wykonawcę</w:t>
      </w:r>
      <w:proofErr w:type="gramEnd"/>
      <w:r w:rsidRPr="00150C0F">
        <w:rPr>
          <w:rFonts w:ascii="Arial" w:hAnsi="Arial" w:cs="Arial"/>
        </w:rPr>
        <w:t>, w przypadku składania oferty przez konsorcjum lub Wykonawców, którzy zawarli porozumi</w:t>
      </w:r>
      <w:r w:rsidRPr="00150C0F">
        <w:rPr>
          <w:rFonts w:ascii="Arial" w:hAnsi="Arial" w:cs="Arial"/>
        </w:rPr>
        <w:t>e</w:t>
      </w:r>
      <w:r w:rsidRPr="00150C0F">
        <w:rPr>
          <w:rFonts w:ascii="Arial" w:hAnsi="Arial" w:cs="Arial"/>
        </w:rPr>
        <w:t>nie regulujące ich współpracę w celu uzyskania zamówienia,</w:t>
      </w:r>
      <w:r w:rsidRPr="00150C0F">
        <w:rPr>
          <w:rFonts w:ascii="Arial" w:hAnsi="Arial" w:cs="Arial"/>
          <w:i/>
          <w:iCs/>
        </w:rPr>
        <w:t xml:space="preserve"> </w:t>
      </w:r>
      <w:r w:rsidRPr="00150C0F">
        <w:rPr>
          <w:rFonts w:ascii="Arial" w:hAnsi="Arial" w:cs="Arial"/>
        </w:rPr>
        <w:t xml:space="preserve">w miejscu np. </w:t>
      </w:r>
      <w:r w:rsidRPr="00150C0F">
        <w:rPr>
          <w:rFonts w:ascii="Arial" w:hAnsi="Arial" w:cs="Arial"/>
          <w:i/>
          <w:iCs/>
        </w:rPr>
        <w:t xml:space="preserve">nazwa i adres Wykonawcy </w:t>
      </w:r>
      <w:r w:rsidRPr="00150C0F">
        <w:rPr>
          <w:rFonts w:ascii="Arial" w:hAnsi="Arial" w:cs="Arial"/>
        </w:rPr>
        <w:t>należy wpisać dane dotyczące wszystkich członków konsorcjum lub każdego Wykonawcy, którzy zawarli porozumienie (a nie tylko pełnomocnika konsorcjum/ pełnomocn</w:t>
      </w:r>
      <w:r w:rsidRPr="00150C0F">
        <w:rPr>
          <w:rFonts w:ascii="Arial" w:hAnsi="Arial" w:cs="Arial"/>
        </w:rPr>
        <w:t>i</w:t>
      </w:r>
      <w:r w:rsidRPr="00150C0F">
        <w:rPr>
          <w:rFonts w:ascii="Arial" w:hAnsi="Arial" w:cs="Arial"/>
        </w:rPr>
        <w:t>ka Wykonawców, którzy zawarli porozumienie), natomiast w przypadku spółki cywilnej dane wszystkich wspólników oraz nazwę, siedzibę i adres spółki.</w:t>
      </w:r>
    </w:p>
    <w:p w:rsidR="007E2B49" w:rsidRPr="00150C0F" w:rsidRDefault="007E2B49" w:rsidP="002A645B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  <w:b/>
          <w:bCs/>
          <w:u w:val="single"/>
        </w:rPr>
        <w:t>Informacja o sposobie porozumiewania się Zamawiającego z Wykonawcami oraz</w:t>
      </w:r>
      <w:r w:rsidRPr="00150C0F">
        <w:rPr>
          <w:rFonts w:ascii="Arial" w:hAnsi="Arial" w:cs="Arial"/>
          <w:u w:val="single"/>
        </w:rPr>
        <w:t xml:space="preserve"> </w:t>
      </w:r>
      <w:r w:rsidRPr="00150C0F">
        <w:rPr>
          <w:rFonts w:ascii="Arial" w:hAnsi="Arial" w:cs="Arial"/>
          <w:b/>
          <w:bCs/>
          <w:u w:val="single"/>
        </w:rPr>
        <w:t>prz</w:t>
      </w:r>
      <w:r w:rsidRPr="00150C0F">
        <w:rPr>
          <w:rFonts w:ascii="Arial" w:hAnsi="Arial" w:cs="Arial"/>
          <w:b/>
          <w:bCs/>
          <w:u w:val="single"/>
        </w:rPr>
        <w:t>e</w:t>
      </w:r>
      <w:r w:rsidRPr="00150C0F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150C0F" w:rsidRDefault="007E2B49" w:rsidP="002A645B">
      <w:pPr>
        <w:pStyle w:val="Tekstpodstawowy"/>
        <w:numPr>
          <w:ilvl w:val="0"/>
          <w:numId w:val="1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50C0F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150C0F">
        <w:rPr>
          <w:rFonts w:ascii="Arial" w:hAnsi="Arial" w:cs="Arial"/>
          <w:sz w:val="22"/>
          <w:szCs w:val="22"/>
        </w:rPr>
        <w:t>Jeżeli zamawiający lub wyk</w:t>
      </w:r>
      <w:r w:rsidRPr="00150C0F">
        <w:rPr>
          <w:rFonts w:ascii="Arial" w:hAnsi="Arial" w:cs="Arial"/>
          <w:sz w:val="22"/>
          <w:szCs w:val="22"/>
        </w:rPr>
        <w:t>o</w:t>
      </w:r>
      <w:r w:rsidRPr="00150C0F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693252" w:rsidRPr="00150C0F" w:rsidRDefault="007E2B49" w:rsidP="00ED0033">
      <w:pPr>
        <w:ind w:left="567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Postępowanie, którego dotyczy niniejsza SIWZ, oznaczone jest znakiem: </w:t>
      </w:r>
    </w:p>
    <w:p w:rsidR="007E2B49" w:rsidRPr="00150C0F" w:rsidRDefault="007022DD" w:rsidP="00ED0033">
      <w:pPr>
        <w:ind w:left="567"/>
        <w:rPr>
          <w:rFonts w:ascii="Arial" w:hAnsi="Arial" w:cs="Arial"/>
        </w:rPr>
      </w:pPr>
      <w:r w:rsidRPr="00C63D59">
        <w:rPr>
          <w:rFonts w:ascii="Arial" w:hAnsi="Arial" w:cs="Arial"/>
          <w:b/>
          <w:bCs/>
        </w:rPr>
        <w:t>135</w:t>
      </w:r>
      <w:r w:rsidR="00CF5EEF" w:rsidRPr="00C63D59">
        <w:rPr>
          <w:rFonts w:ascii="Arial" w:hAnsi="Arial" w:cs="Arial"/>
          <w:b/>
          <w:bCs/>
        </w:rPr>
        <w:t>/</w:t>
      </w:r>
      <w:r w:rsidR="000A57D4" w:rsidRPr="00C63D59">
        <w:rPr>
          <w:rFonts w:ascii="Arial" w:hAnsi="Arial" w:cs="Arial"/>
          <w:b/>
          <w:bCs/>
        </w:rPr>
        <w:t>ZP</w:t>
      </w:r>
      <w:r w:rsidR="000A57D4" w:rsidRPr="00150C0F">
        <w:rPr>
          <w:rFonts w:ascii="Arial" w:hAnsi="Arial" w:cs="Arial"/>
          <w:b/>
          <w:bCs/>
        </w:rPr>
        <w:t>/RCRE/</w:t>
      </w:r>
      <w:r w:rsidR="00693252" w:rsidRPr="00150C0F">
        <w:rPr>
          <w:rFonts w:ascii="Arial" w:hAnsi="Arial" w:cs="Arial"/>
          <w:b/>
          <w:bCs/>
        </w:rPr>
        <w:t xml:space="preserve"> </w:t>
      </w:r>
      <w:r w:rsidR="000A57D4" w:rsidRPr="00150C0F">
        <w:rPr>
          <w:rFonts w:ascii="Arial" w:hAnsi="Arial" w:cs="Arial"/>
          <w:b/>
          <w:bCs/>
        </w:rPr>
        <w:t>2014</w:t>
      </w:r>
      <w:r w:rsidR="007E2B49" w:rsidRPr="00150C0F">
        <w:rPr>
          <w:rFonts w:ascii="Arial" w:hAnsi="Arial" w:cs="Arial"/>
        </w:rPr>
        <w:t>.</w:t>
      </w:r>
    </w:p>
    <w:p w:rsidR="007E2B49" w:rsidRPr="00150C0F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150C0F">
        <w:rPr>
          <w:rFonts w:ascii="Arial" w:hAnsi="Arial" w:cs="Arial"/>
          <w:b/>
          <w:bCs/>
        </w:rPr>
        <w:t xml:space="preserve">Adres do korespondencji z </w:t>
      </w:r>
      <w:r w:rsidR="0027420E" w:rsidRPr="00150C0F">
        <w:rPr>
          <w:rFonts w:ascii="Arial" w:hAnsi="Arial" w:cs="Arial"/>
          <w:b/>
          <w:bCs/>
        </w:rPr>
        <w:t>Z</w:t>
      </w:r>
      <w:r w:rsidRPr="00150C0F">
        <w:rPr>
          <w:rFonts w:ascii="Arial" w:hAnsi="Arial" w:cs="Arial"/>
          <w:b/>
          <w:bCs/>
        </w:rPr>
        <w:t>amawiającym:</w:t>
      </w:r>
    </w:p>
    <w:p w:rsidR="007E2B49" w:rsidRPr="00150C0F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150C0F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150C0F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150C0F">
        <w:rPr>
          <w:rFonts w:ascii="Arial" w:hAnsi="Arial" w:cs="Arial"/>
          <w:b/>
          <w:bCs/>
        </w:rPr>
        <w:t>45-315 Opole ul. Głogowska 27</w:t>
      </w:r>
    </w:p>
    <w:p w:rsidR="007E2B49" w:rsidRPr="00150C0F" w:rsidRDefault="007E2B49" w:rsidP="00792943">
      <w:pPr>
        <w:spacing w:before="120"/>
        <w:ind w:left="567"/>
        <w:rPr>
          <w:rFonts w:ascii="Arial" w:hAnsi="Arial" w:cs="Arial"/>
        </w:rPr>
      </w:pPr>
      <w:r w:rsidRPr="00150C0F">
        <w:rPr>
          <w:rFonts w:ascii="Arial" w:hAnsi="Arial" w:cs="Arial"/>
        </w:rPr>
        <w:t>Fax: 77 4552979 lub 77 4579897</w:t>
      </w:r>
    </w:p>
    <w:p w:rsidR="007E2B49" w:rsidRPr="00150C0F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proofErr w:type="gramStart"/>
      <w:r w:rsidRPr="00150C0F">
        <w:rPr>
          <w:rFonts w:ascii="Arial" w:hAnsi="Arial" w:cs="Arial"/>
        </w:rPr>
        <w:t>mail</w:t>
      </w:r>
      <w:proofErr w:type="gramEnd"/>
      <w:r w:rsidRPr="00150C0F">
        <w:rPr>
          <w:rFonts w:ascii="Arial" w:hAnsi="Arial" w:cs="Arial"/>
        </w:rPr>
        <w:t xml:space="preserve">: </w:t>
      </w:r>
      <w:proofErr w:type="spellStart"/>
      <w:r w:rsidR="00693252" w:rsidRPr="00150C0F">
        <w:rPr>
          <w:rFonts w:ascii="Arial" w:hAnsi="Arial" w:cs="Arial"/>
        </w:rPr>
        <w:t>mhejduk</w:t>
      </w:r>
      <w:r w:rsidR="008A487F" w:rsidRPr="00150C0F">
        <w:rPr>
          <w:rFonts w:ascii="Arial" w:hAnsi="Arial" w:cs="Arial"/>
        </w:rPr>
        <w:t>@rcre.</w:t>
      </w:r>
      <w:proofErr w:type="gramStart"/>
      <w:r w:rsidR="008A487F" w:rsidRPr="00150C0F">
        <w:rPr>
          <w:rFonts w:ascii="Arial" w:hAnsi="Arial" w:cs="Arial"/>
        </w:rPr>
        <w:t>opolskie</w:t>
      </w:r>
      <w:proofErr w:type="gramEnd"/>
      <w:r w:rsidR="008A487F" w:rsidRPr="00150C0F">
        <w:rPr>
          <w:rFonts w:ascii="Arial" w:hAnsi="Arial" w:cs="Arial"/>
        </w:rPr>
        <w:t>.</w:t>
      </w:r>
      <w:proofErr w:type="gramStart"/>
      <w:r w:rsidR="008A487F" w:rsidRPr="00150C0F">
        <w:rPr>
          <w:rFonts w:ascii="Arial" w:hAnsi="Arial" w:cs="Arial"/>
        </w:rPr>
        <w:t>pl</w:t>
      </w:r>
      <w:proofErr w:type="spellEnd"/>
      <w:proofErr w:type="gramEnd"/>
      <w:r w:rsidR="008A487F" w:rsidRPr="00150C0F">
        <w:rPr>
          <w:rFonts w:ascii="Arial" w:hAnsi="Arial" w:cs="Arial"/>
        </w:rPr>
        <w:t>.</w:t>
      </w:r>
      <w:r w:rsidR="00925B74" w:rsidRPr="00150C0F">
        <w:rPr>
          <w:rFonts w:ascii="Arial" w:hAnsi="Arial" w:cs="Arial"/>
        </w:rPr>
        <w:t xml:space="preserve"> </w:t>
      </w:r>
    </w:p>
    <w:p w:rsidR="00ED0033" w:rsidRPr="00150C0F" w:rsidRDefault="007E2B49" w:rsidP="002A645B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 xml:space="preserve">Wykonawca może zwrócić się do </w:t>
      </w:r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150C0F">
        <w:rPr>
          <w:rFonts w:ascii="Arial" w:hAnsi="Arial" w:cs="Arial"/>
          <w:b/>
          <w:bCs/>
          <w:lang w:eastAsia="pl-PL"/>
        </w:rPr>
        <w:t>6 dni</w:t>
      </w:r>
      <w:r w:rsidRPr="00150C0F">
        <w:rPr>
          <w:rFonts w:ascii="Arial" w:hAnsi="Arial" w:cs="Arial"/>
          <w:lang w:eastAsia="pl-PL"/>
        </w:rPr>
        <w:t xml:space="preserve"> przed upływem terminu skł</w:t>
      </w:r>
      <w:r w:rsidRPr="00150C0F">
        <w:rPr>
          <w:rFonts w:ascii="Arial" w:hAnsi="Arial" w:cs="Arial"/>
          <w:lang w:eastAsia="pl-PL"/>
        </w:rPr>
        <w:t>a</w:t>
      </w:r>
      <w:r w:rsidRPr="00150C0F">
        <w:rPr>
          <w:rFonts w:ascii="Arial" w:hAnsi="Arial" w:cs="Arial"/>
          <w:lang w:eastAsia="pl-PL"/>
        </w:rPr>
        <w:t xml:space="preserve">dania ofert, pod </w:t>
      </w:r>
      <w:proofErr w:type="gramStart"/>
      <w:r w:rsidRPr="00150C0F">
        <w:rPr>
          <w:rFonts w:ascii="Arial" w:hAnsi="Arial" w:cs="Arial"/>
          <w:lang w:eastAsia="pl-PL"/>
        </w:rPr>
        <w:t>warunkiem że</w:t>
      </w:r>
      <w:proofErr w:type="gramEnd"/>
      <w:r w:rsidRPr="00150C0F">
        <w:rPr>
          <w:rFonts w:ascii="Arial" w:hAnsi="Arial" w:cs="Arial"/>
          <w:lang w:eastAsia="pl-PL"/>
        </w:rPr>
        <w:t xml:space="preserve"> wniosek o wyjaśnienie treści SIWZ zamówienia wpłynął do </w:t>
      </w:r>
      <w:r w:rsidR="001F2C4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150C0F">
        <w:rPr>
          <w:rFonts w:ascii="Arial" w:hAnsi="Arial" w:cs="Arial"/>
          <w:lang w:eastAsia="pl-PL"/>
        </w:rPr>
        <w:t>i</w:t>
      </w:r>
      <w:r w:rsidRPr="00150C0F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>amawiającego po upływie terminu skład</w:t>
      </w:r>
      <w:r w:rsidR="001F2C4E" w:rsidRPr="00150C0F">
        <w:rPr>
          <w:rFonts w:ascii="Arial" w:hAnsi="Arial" w:cs="Arial"/>
          <w:lang w:eastAsia="pl-PL"/>
        </w:rPr>
        <w:t>ania wniosku o wyjaśnienie SIWZ,</w:t>
      </w:r>
      <w:r w:rsidRPr="00150C0F">
        <w:rPr>
          <w:rFonts w:ascii="Arial" w:hAnsi="Arial" w:cs="Arial"/>
          <w:lang w:eastAsia="pl-PL"/>
        </w:rPr>
        <w:t xml:space="preserve"> </w:t>
      </w:r>
      <w:r w:rsidR="001F2C4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150C0F" w:rsidRDefault="007E2B49" w:rsidP="002A645B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lastRenderedPageBreak/>
        <w:t>Zamawiający jednocześnie przekaże treść wyjaśnienia wszystkim wykonawcom, którym dor</w:t>
      </w:r>
      <w:r w:rsidRPr="00150C0F">
        <w:rPr>
          <w:rFonts w:ascii="Arial" w:hAnsi="Arial" w:cs="Arial"/>
          <w:lang w:eastAsia="pl-PL"/>
        </w:rPr>
        <w:t>ę</w:t>
      </w:r>
      <w:r w:rsidRPr="00150C0F">
        <w:rPr>
          <w:rFonts w:ascii="Arial" w:hAnsi="Arial" w:cs="Arial"/>
          <w:lang w:eastAsia="pl-PL"/>
        </w:rPr>
        <w:t xml:space="preserve">czono SIWZ, bez ujawniania źródła zapytania oraz </w:t>
      </w:r>
      <w:proofErr w:type="gramStart"/>
      <w:r w:rsidRPr="00150C0F">
        <w:rPr>
          <w:rFonts w:ascii="Arial" w:hAnsi="Arial" w:cs="Arial"/>
          <w:lang w:eastAsia="pl-PL"/>
        </w:rPr>
        <w:t>zamieści  na</w:t>
      </w:r>
      <w:proofErr w:type="gramEnd"/>
      <w:r w:rsidRPr="00150C0F">
        <w:rPr>
          <w:rFonts w:ascii="Arial" w:hAnsi="Arial" w:cs="Arial"/>
          <w:lang w:eastAsia="pl-PL"/>
        </w:rPr>
        <w:t xml:space="preserve"> stronie interneto</w:t>
      </w:r>
      <w:r w:rsidR="00ED0033" w:rsidRPr="00150C0F">
        <w:rPr>
          <w:rFonts w:ascii="Arial" w:hAnsi="Arial" w:cs="Arial"/>
          <w:lang w:eastAsia="pl-PL"/>
        </w:rPr>
        <w:t>wej.</w:t>
      </w:r>
    </w:p>
    <w:p w:rsidR="00ED0033" w:rsidRPr="00150C0F" w:rsidRDefault="007E2B49" w:rsidP="002A645B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 xml:space="preserve">W uzasadnionych przypadkach </w:t>
      </w:r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150C0F">
        <w:rPr>
          <w:rFonts w:ascii="Arial" w:hAnsi="Arial" w:cs="Arial"/>
          <w:lang w:eastAsia="pl-PL"/>
        </w:rPr>
        <w:t>n</w:t>
      </w:r>
      <w:r w:rsidR="00ED0033" w:rsidRPr="00150C0F">
        <w:rPr>
          <w:rFonts w:ascii="Arial" w:hAnsi="Arial" w:cs="Arial"/>
          <w:lang w:eastAsia="pl-PL"/>
        </w:rPr>
        <w:t>ternetowej.</w:t>
      </w:r>
    </w:p>
    <w:p w:rsidR="00ED0033" w:rsidRPr="00150C0F" w:rsidRDefault="007E2B49" w:rsidP="002A645B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 xml:space="preserve">W przypadku, gdy zmiana treści SIWZ będzie prowadziła do zmiany treści ogłoszenia o zamówieniu, </w:t>
      </w:r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>amawiający zgodnie z art. 38 ust. 4a</w:t>
      </w:r>
      <w:r w:rsidR="0027420E" w:rsidRPr="00150C0F">
        <w:rPr>
          <w:rFonts w:ascii="Arial" w:hAnsi="Arial" w:cs="Arial"/>
          <w:lang w:eastAsia="pl-PL"/>
        </w:rPr>
        <w:t xml:space="preserve"> pkt</w:t>
      </w:r>
      <w:r w:rsidRPr="00150C0F">
        <w:rPr>
          <w:rFonts w:ascii="Arial" w:hAnsi="Arial" w:cs="Arial"/>
          <w:lang w:eastAsia="pl-PL"/>
        </w:rPr>
        <w:t xml:space="preserve"> 2 ustawy Prawo zamówień public</w:t>
      </w:r>
      <w:r w:rsidRPr="00150C0F">
        <w:rPr>
          <w:rFonts w:ascii="Arial" w:hAnsi="Arial" w:cs="Arial"/>
          <w:lang w:eastAsia="pl-PL"/>
        </w:rPr>
        <w:t>z</w:t>
      </w:r>
      <w:r w:rsidR="00341DB5" w:rsidRPr="00150C0F">
        <w:rPr>
          <w:rFonts w:ascii="Arial" w:hAnsi="Arial" w:cs="Arial"/>
          <w:lang w:eastAsia="pl-PL"/>
        </w:rPr>
        <w:t>nych</w:t>
      </w:r>
      <w:r w:rsidRPr="00150C0F">
        <w:rPr>
          <w:rFonts w:ascii="Arial" w:hAnsi="Arial" w:cs="Arial"/>
          <w:lang w:eastAsia="pl-PL"/>
        </w:rPr>
        <w:t xml:space="preserve"> przekaże </w:t>
      </w:r>
      <w:r w:rsidR="005C09F0" w:rsidRPr="00150C0F">
        <w:rPr>
          <w:rFonts w:ascii="Arial" w:hAnsi="Arial" w:cs="Arial"/>
          <w:lang w:eastAsia="pl-PL"/>
        </w:rPr>
        <w:t xml:space="preserve">Urzędowi Publikacji Unii Europejskiej </w:t>
      </w:r>
      <w:r w:rsidRPr="00150C0F">
        <w:rPr>
          <w:rFonts w:ascii="Arial" w:hAnsi="Arial" w:cs="Arial"/>
          <w:lang w:eastAsia="pl-PL"/>
        </w:rPr>
        <w:t>ogłoszenie dodatkowych informacji, i</w:t>
      </w:r>
      <w:r w:rsidRPr="00150C0F">
        <w:rPr>
          <w:rFonts w:ascii="Arial" w:hAnsi="Arial" w:cs="Arial"/>
          <w:lang w:eastAsia="pl-PL"/>
        </w:rPr>
        <w:t>n</w:t>
      </w:r>
      <w:r w:rsidRPr="00150C0F">
        <w:rPr>
          <w:rFonts w:ascii="Arial" w:hAnsi="Arial" w:cs="Arial"/>
          <w:lang w:eastAsia="pl-PL"/>
        </w:rPr>
        <w:t>formacji o niekompletnej procedurze lub sprostowania, drogą elektroniczną</w:t>
      </w:r>
      <w:r w:rsidR="0027420E" w:rsidRPr="00150C0F">
        <w:rPr>
          <w:rFonts w:ascii="Arial" w:hAnsi="Arial" w:cs="Arial"/>
          <w:lang w:eastAsia="pl-PL"/>
        </w:rPr>
        <w:t>.</w:t>
      </w:r>
    </w:p>
    <w:p w:rsidR="007E2B49" w:rsidRPr="00150C0F" w:rsidRDefault="007E2B49" w:rsidP="002A645B">
      <w:pPr>
        <w:pStyle w:val="Akapitzlist"/>
        <w:numPr>
          <w:ilvl w:val="0"/>
          <w:numId w:val="16"/>
        </w:numPr>
        <w:shd w:val="clear" w:color="auto" w:fill="FFFFFF"/>
        <w:ind w:left="567" w:hanging="567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150C0F">
        <w:rPr>
          <w:rFonts w:ascii="Arial" w:hAnsi="Arial" w:cs="Arial"/>
          <w:lang w:eastAsia="pl-PL"/>
        </w:rPr>
        <w:t>,</w:t>
      </w:r>
      <w:r w:rsidRPr="00150C0F">
        <w:rPr>
          <w:rFonts w:ascii="Arial" w:hAnsi="Arial" w:cs="Arial"/>
          <w:lang w:eastAsia="pl-PL"/>
        </w:rPr>
        <w:t xml:space="preserve"> </w:t>
      </w:r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>amawiający przedłuży termin składania ofert:</w:t>
      </w:r>
    </w:p>
    <w:p w:rsidR="007E2B49" w:rsidRPr="00150C0F" w:rsidRDefault="007E2B49" w:rsidP="002A645B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/>
        <w:ind w:left="851" w:hanging="284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>jeżeli zmiana jest istotna w szczególności w sytuacjach określonych w art. 12a ust. 2 ust</w:t>
      </w:r>
      <w:r w:rsidRPr="00150C0F">
        <w:rPr>
          <w:rFonts w:ascii="Arial" w:hAnsi="Arial" w:cs="Arial"/>
          <w:lang w:eastAsia="pl-PL"/>
        </w:rPr>
        <w:t>a</w:t>
      </w:r>
      <w:r w:rsidRPr="00150C0F">
        <w:rPr>
          <w:rFonts w:ascii="Arial" w:hAnsi="Arial" w:cs="Arial"/>
          <w:lang w:eastAsia="pl-PL"/>
        </w:rPr>
        <w:t xml:space="preserve">wy Prawo zamówień publicznych, </w:t>
      </w:r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 xml:space="preserve">amawiający przedłuży termin składania </w:t>
      </w:r>
      <w:proofErr w:type="gramStart"/>
      <w:r w:rsidRPr="00150C0F">
        <w:rPr>
          <w:rFonts w:ascii="Arial" w:hAnsi="Arial" w:cs="Arial"/>
          <w:lang w:eastAsia="pl-PL"/>
        </w:rPr>
        <w:t>ofert o co</w:t>
      </w:r>
      <w:proofErr w:type="gramEnd"/>
      <w:r w:rsidRPr="00150C0F">
        <w:rPr>
          <w:rFonts w:ascii="Arial" w:hAnsi="Arial" w:cs="Arial"/>
          <w:lang w:eastAsia="pl-PL"/>
        </w:rPr>
        <w:t xml:space="preserve"> na</w:t>
      </w:r>
      <w:r w:rsidRPr="00150C0F">
        <w:rPr>
          <w:rFonts w:ascii="Arial" w:hAnsi="Arial" w:cs="Arial"/>
          <w:lang w:eastAsia="pl-PL"/>
        </w:rPr>
        <w:t>j</w:t>
      </w:r>
      <w:r w:rsidRPr="00150C0F">
        <w:rPr>
          <w:rFonts w:ascii="Arial" w:hAnsi="Arial" w:cs="Arial"/>
          <w:lang w:eastAsia="pl-PL"/>
        </w:rPr>
        <w:t xml:space="preserve">mniej 22 dni od dnia przekazania zmiany ogłoszenia Urzędowi Publikacji </w:t>
      </w:r>
      <w:r w:rsidR="005C09F0" w:rsidRPr="00150C0F">
        <w:rPr>
          <w:rFonts w:ascii="Arial" w:hAnsi="Arial" w:cs="Arial"/>
          <w:lang w:eastAsia="pl-PL"/>
        </w:rPr>
        <w:t>Unii</w:t>
      </w:r>
      <w:r w:rsidRPr="00150C0F">
        <w:rPr>
          <w:rFonts w:ascii="Arial" w:hAnsi="Arial" w:cs="Arial"/>
          <w:lang w:eastAsia="pl-PL"/>
        </w:rPr>
        <w:t xml:space="preserve"> Euro</w:t>
      </w:r>
      <w:r w:rsidR="005C09F0" w:rsidRPr="00150C0F">
        <w:rPr>
          <w:rFonts w:ascii="Arial" w:hAnsi="Arial" w:cs="Arial"/>
          <w:lang w:eastAsia="pl-PL"/>
        </w:rPr>
        <w:t>pejskiej</w:t>
      </w:r>
      <w:r w:rsidR="0027420E" w:rsidRPr="00150C0F">
        <w:rPr>
          <w:rFonts w:ascii="Arial" w:hAnsi="Arial" w:cs="Arial"/>
          <w:lang w:eastAsia="pl-PL"/>
        </w:rPr>
        <w:t>,</w:t>
      </w:r>
    </w:p>
    <w:p w:rsidR="007E2B49" w:rsidRPr="00150C0F" w:rsidRDefault="007E2B49" w:rsidP="002A645B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/>
        <w:ind w:left="851" w:hanging="284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 xml:space="preserve">w przypadku innych zmian treści ogłoszenia o zamówieniu, </w:t>
      </w:r>
      <w:proofErr w:type="gramStart"/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>amawiający jeżeli</w:t>
      </w:r>
      <w:proofErr w:type="gramEnd"/>
      <w:r w:rsidRPr="00150C0F">
        <w:rPr>
          <w:rFonts w:ascii="Arial" w:hAnsi="Arial" w:cs="Arial"/>
          <w:lang w:eastAsia="pl-PL"/>
        </w:rPr>
        <w:t xml:space="preserve"> jest to k</w:t>
      </w:r>
      <w:r w:rsidRPr="00150C0F">
        <w:rPr>
          <w:rFonts w:ascii="Arial" w:hAnsi="Arial" w:cs="Arial"/>
          <w:lang w:eastAsia="pl-PL"/>
        </w:rPr>
        <w:t>o</w:t>
      </w:r>
      <w:r w:rsidRPr="00150C0F">
        <w:rPr>
          <w:rFonts w:ascii="Arial" w:hAnsi="Arial" w:cs="Arial"/>
          <w:lang w:eastAsia="pl-PL"/>
        </w:rPr>
        <w:t>nieczne</w:t>
      </w:r>
      <w:r w:rsidR="0027420E" w:rsidRPr="00150C0F">
        <w:rPr>
          <w:rFonts w:ascii="Arial" w:hAnsi="Arial" w:cs="Arial"/>
          <w:lang w:eastAsia="pl-PL"/>
        </w:rPr>
        <w:t>,</w:t>
      </w:r>
      <w:r w:rsidRPr="00150C0F">
        <w:rPr>
          <w:rFonts w:ascii="Arial" w:hAnsi="Arial" w:cs="Arial"/>
          <w:lang w:eastAsia="pl-PL"/>
        </w:rPr>
        <w:t xml:space="preserve"> przedłuży termin składania ofert o czas niezbędny do wprowadzenia zmian w ofertach.</w:t>
      </w:r>
    </w:p>
    <w:p w:rsidR="00ED0033" w:rsidRPr="00150C0F" w:rsidRDefault="007E2B49" w:rsidP="002A645B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150C0F">
        <w:rPr>
          <w:rFonts w:ascii="Arial" w:hAnsi="Arial" w:cs="Arial"/>
          <w:lang w:eastAsia="pl-PL"/>
        </w:rPr>
        <w:t>e</w:t>
      </w:r>
      <w:r w:rsidRPr="00150C0F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>amawiający również w tym przypadku, przedłuży termin składania ofert.</w:t>
      </w:r>
    </w:p>
    <w:p w:rsidR="00DF0D9C" w:rsidRPr="00150C0F" w:rsidRDefault="007E2B49" w:rsidP="002A645B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150C0F">
        <w:rPr>
          <w:rFonts w:ascii="Arial" w:hAnsi="Arial" w:cs="Arial"/>
          <w:lang w:eastAsia="pl-PL"/>
        </w:rPr>
        <w:t xml:space="preserve">O przedłużeniu terminu składania ofert </w:t>
      </w:r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>amawiający poinformuje wykonawców, którym prz</w:t>
      </w:r>
      <w:r w:rsidRPr="00150C0F">
        <w:rPr>
          <w:rFonts w:ascii="Arial" w:hAnsi="Arial" w:cs="Arial"/>
          <w:lang w:eastAsia="pl-PL"/>
        </w:rPr>
        <w:t>e</w:t>
      </w:r>
      <w:r w:rsidRPr="00150C0F">
        <w:rPr>
          <w:rFonts w:ascii="Arial" w:hAnsi="Arial" w:cs="Arial"/>
          <w:lang w:eastAsia="pl-PL"/>
        </w:rPr>
        <w:t xml:space="preserve">kazano SIWZ, oraz zamieści </w:t>
      </w:r>
      <w:proofErr w:type="gramStart"/>
      <w:r w:rsidRPr="00150C0F">
        <w:rPr>
          <w:rFonts w:ascii="Arial" w:hAnsi="Arial" w:cs="Arial"/>
          <w:lang w:eastAsia="pl-PL"/>
        </w:rPr>
        <w:t>informację  na</w:t>
      </w:r>
      <w:proofErr w:type="gramEnd"/>
      <w:r w:rsidRPr="00150C0F">
        <w:rPr>
          <w:rFonts w:ascii="Arial" w:hAnsi="Arial" w:cs="Arial"/>
          <w:lang w:eastAsia="pl-PL"/>
        </w:rPr>
        <w:t xml:space="preserve"> stronie internetowej.</w:t>
      </w:r>
    </w:p>
    <w:p w:rsidR="007E2B49" w:rsidRPr="00150C0F" w:rsidRDefault="007E2B49" w:rsidP="002A645B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150C0F">
        <w:rPr>
          <w:rFonts w:ascii="Arial" w:hAnsi="Arial" w:cs="Arial"/>
        </w:rPr>
        <w:t>Osoby uprawnione do porozumiewania się z wykonawcami</w:t>
      </w:r>
      <w:r w:rsidRPr="00150C0F">
        <w:rPr>
          <w:rFonts w:ascii="Arial" w:hAnsi="Arial" w:cs="Arial"/>
          <w:bCs/>
        </w:rPr>
        <w:t>:</w:t>
      </w:r>
    </w:p>
    <w:p w:rsidR="00693252" w:rsidRPr="00150C0F" w:rsidRDefault="00693252" w:rsidP="00693252">
      <w:pPr>
        <w:pStyle w:val="Akapitzlist"/>
        <w:spacing w:before="0" w:after="0" w:line="240" w:lineRule="auto"/>
        <w:rPr>
          <w:rFonts w:ascii="Arial" w:hAnsi="Arial" w:cs="Arial"/>
        </w:rPr>
      </w:pPr>
      <w:r w:rsidRPr="00150C0F">
        <w:rPr>
          <w:rFonts w:ascii="Arial" w:hAnsi="Arial" w:cs="Arial"/>
          <w:b/>
          <w:bCs/>
        </w:rPr>
        <w:t xml:space="preserve">mgr inż. Małgorzata </w:t>
      </w:r>
      <w:proofErr w:type="gramStart"/>
      <w:r w:rsidRPr="00150C0F">
        <w:rPr>
          <w:rFonts w:ascii="Arial" w:hAnsi="Arial" w:cs="Arial"/>
          <w:b/>
          <w:bCs/>
        </w:rPr>
        <w:t>Hejduk</w:t>
      </w:r>
      <w:r w:rsidRPr="00150C0F">
        <w:rPr>
          <w:rFonts w:ascii="Arial" w:hAnsi="Arial" w:cs="Arial"/>
        </w:rPr>
        <w:tab/>
        <w:t xml:space="preserve"> -     Główny</w:t>
      </w:r>
      <w:proofErr w:type="gramEnd"/>
      <w:r w:rsidRPr="00150C0F">
        <w:rPr>
          <w:rFonts w:ascii="Arial" w:hAnsi="Arial" w:cs="Arial"/>
        </w:rPr>
        <w:t xml:space="preserve"> specjalista ds. zamówień publicznych</w:t>
      </w:r>
    </w:p>
    <w:p w:rsidR="00693252" w:rsidRPr="00150C0F" w:rsidRDefault="00693252" w:rsidP="00693252">
      <w:pPr>
        <w:pStyle w:val="Akapitzlist"/>
        <w:spacing w:before="0" w:after="0" w:line="240" w:lineRule="auto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                                                     </w:t>
      </w:r>
      <w:proofErr w:type="gramStart"/>
      <w:r w:rsidRPr="00150C0F">
        <w:rPr>
          <w:rFonts w:ascii="Arial" w:hAnsi="Arial" w:cs="Arial"/>
        </w:rPr>
        <w:t>tel</w:t>
      </w:r>
      <w:proofErr w:type="gramEnd"/>
      <w:r w:rsidRPr="00150C0F">
        <w:rPr>
          <w:rFonts w:ascii="Arial" w:hAnsi="Arial" w:cs="Arial"/>
        </w:rPr>
        <w:t xml:space="preserve">. 77 400 82 39 pon.– </w:t>
      </w:r>
      <w:proofErr w:type="gramStart"/>
      <w:r w:rsidRPr="00150C0F">
        <w:rPr>
          <w:rFonts w:ascii="Arial" w:hAnsi="Arial" w:cs="Arial"/>
        </w:rPr>
        <w:t>pt</w:t>
      </w:r>
      <w:proofErr w:type="gramEnd"/>
      <w:r w:rsidRPr="00150C0F">
        <w:rPr>
          <w:rFonts w:ascii="Arial" w:hAnsi="Arial" w:cs="Arial"/>
        </w:rPr>
        <w:t>. w godz. 8.00 – 15.00</w:t>
      </w:r>
    </w:p>
    <w:p w:rsidR="007E2B49" w:rsidRPr="00150C0F" w:rsidRDefault="008A487F" w:rsidP="002A645B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>Wymagania dotyczące wadium.</w:t>
      </w:r>
    </w:p>
    <w:p w:rsidR="007E2B49" w:rsidRPr="00150C0F" w:rsidRDefault="007E2B49" w:rsidP="00DF0D9C">
      <w:pPr>
        <w:ind w:left="567"/>
        <w:rPr>
          <w:rFonts w:ascii="Arial" w:hAnsi="Arial" w:cs="Arial"/>
        </w:rPr>
      </w:pPr>
      <w:r w:rsidRPr="00150C0F">
        <w:rPr>
          <w:rFonts w:ascii="Arial" w:hAnsi="Arial" w:cs="Arial"/>
        </w:rPr>
        <w:t>Zamawiający nie wymaga wniesienia wadium.</w:t>
      </w:r>
    </w:p>
    <w:p w:rsidR="007E2B49" w:rsidRPr="00150C0F" w:rsidRDefault="007E2B49" w:rsidP="002A645B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>Termin związania z ofertą.</w:t>
      </w:r>
    </w:p>
    <w:p w:rsidR="007E2B49" w:rsidRPr="00150C0F" w:rsidRDefault="007E2B49" w:rsidP="002A645B">
      <w:pPr>
        <w:pStyle w:val="Tekstpodstawowy"/>
        <w:numPr>
          <w:ilvl w:val="0"/>
          <w:numId w:val="18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50C0F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150C0F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150C0F">
        <w:rPr>
          <w:rFonts w:ascii="Arial" w:hAnsi="Arial" w:cs="Arial"/>
          <w:sz w:val="22"/>
          <w:szCs w:val="22"/>
        </w:rPr>
        <w:t>dni od upływu terminu skład</w:t>
      </w:r>
      <w:r w:rsidRPr="00150C0F">
        <w:rPr>
          <w:rFonts w:ascii="Arial" w:hAnsi="Arial" w:cs="Arial"/>
          <w:sz w:val="22"/>
          <w:szCs w:val="22"/>
        </w:rPr>
        <w:t>a</w:t>
      </w:r>
      <w:r w:rsidRPr="00150C0F">
        <w:rPr>
          <w:rFonts w:ascii="Arial" w:hAnsi="Arial" w:cs="Arial"/>
          <w:sz w:val="22"/>
          <w:szCs w:val="22"/>
        </w:rPr>
        <w:t>nia ofert.</w:t>
      </w:r>
    </w:p>
    <w:p w:rsidR="007E2B49" w:rsidRPr="00150C0F" w:rsidRDefault="007E2B49" w:rsidP="002A645B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W uzasadnionych przypadkach, co najmniej na 3 dni przed upływem terminu zwi</w:t>
      </w:r>
      <w:r w:rsidRPr="00150C0F">
        <w:rPr>
          <w:rFonts w:ascii="Arial" w:eastAsia="TimesNewRoman" w:hAnsi="Arial" w:cs="Arial"/>
        </w:rPr>
        <w:t>ą</w:t>
      </w:r>
      <w:r w:rsidRPr="00150C0F">
        <w:rPr>
          <w:rFonts w:ascii="Arial" w:hAnsi="Arial" w:cs="Arial"/>
        </w:rPr>
        <w:t>zania ofert</w:t>
      </w:r>
      <w:r w:rsidRPr="00150C0F">
        <w:rPr>
          <w:rFonts w:ascii="Arial" w:eastAsia="TimesNewRoman" w:hAnsi="Arial" w:cs="Arial"/>
        </w:rPr>
        <w:t>ą</w:t>
      </w:r>
      <w:r w:rsidRPr="00150C0F">
        <w:rPr>
          <w:rFonts w:ascii="Arial" w:hAnsi="Arial" w:cs="Arial"/>
        </w:rPr>
        <w:t>, Zamawiający może tylko raz zwróci</w:t>
      </w:r>
      <w:r w:rsidRPr="00150C0F">
        <w:rPr>
          <w:rFonts w:ascii="Arial" w:eastAsia="TimesNewRoman" w:hAnsi="Arial" w:cs="Arial"/>
        </w:rPr>
        <w:t xml:space="preserve">ć </w:t>
      </w:r>
      <w:r w:rsidRPr="00150C0F">
        <w:rPr>
          <w:rFonts w:ascii="Arial" w:hAnsi="Arial" w:cs="Arial"/>
        </w:rPr>
        <w:t>si</w:t>
      </w:r>
      <w:r w:rsidRPr="00150C0F">
        <w:rPr>
          <w:rFonts w:ascii="Arial" w:eastAsia="TimesNewRoman" w:hAnsi="Arial" w:cs="Arial"/>
        </w:rPr>
        <w:t xml:space="preserve">ę </w:t>
      </w:r>
      <w:r w:rsidRPr="00150C0F">
        <w:rPr>
          <w:rFonts w:ascii="Arial" w:hAnsi="Arial" w:cs="Arial"/>
        </w:rPr>
        <w:t>do Wykonawców o wyrażenie zgody na przedłu</w:t>
      </w:r>
      <w:r w:rsidRPr="00150C0F">
        <w:rPr>
          <w:rFonts w:ascii="Arial" w:eastAsia="TimesNewRoman" w:hAnsi="Arial" w:cs="Arial"/>
        </w:rPr>
        <w:t>ż</w:t>
      </w:r>
      <w:r w:rsidRPr="00150C0F">
        <w:rPr>
          <w:rFonts w:ascii="Arial" w:hAnsi="Arial" w:cs="Arial"/>
        </w:rPr>
        <w:t>enie tego terminu o oznaczony okres, nie dłu</w:t>
      </w:r>
      <w:r w:rsidRPr="00150C0F">
        <w:rPr>
          <w:rFonts w:ascii="Arial" w:eastAsia="TimesNewRoman" w:hAnsi="Arial" w:cs="Arial"/>
        </w:rPr>
        <w:t>ż</w:t>
      </w:r>
      <w:r w:rsidRPr="00150C0F">
        <w:rPr>
          <w:rFonts w:ascii="Arial" w:hAnsi="Arial" w:cs="Arial"/>
        </w:rPr>
        <w:t>szy jednak ni</w:t>
      </w:r>
      <w:r w:rsidRPr="00150C0F">
        <w:rPr>
          <w:rFonts w:ascii="Arial" w:eastAsia="TimesNewRoman" w:hAnsi="Arial" w:cs="Arial"/>
        </w:rPr>
        <w:t xml:space="preserve">ż </w:t>
      </w:r>
      <w:r w:rsidRPr="00150C0F">
        <w:rPr>
          <w:rFonts w:ascii="Arial" w:hAnsi="Arial" w:cs="Arial"/>
        </w:rPr>
        <w:t>60 dni.</w:t>
      </w:r>
    </w:p>
    <w:p w:rsidR="007E2B49" w:rsidRPr="00150C0F" w:rsidRDefault="007E2B49" w:rsidP="002A645B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Wykonawca samodzielnie lub na wniosek Zamawiaj</w:t>
      </w:r>
      <w:r w:rsidRPr="00150C0F">
        <w:rPr>
          <w:rFonts w:ascii="Arial" w:eastAsia="TimesNewRoman" w:hAnsi="Arial" w:cs="Arial"/>
        </w:rPr>
        <w:t>ą</w:t>
      </w:r>
      <w:r w:rsidRPr="00150C0F">
        <w:rPr>
          <w:rFonts w:ascii="Arial" w:hAnsi="Arial" w:cs="Arial"/>
        </w:rPr>
        <w:t>cego mo</w:t>
      </w:r>
      <w:r w:rsidRPr="00150C0F">
        <w:rPr>
          <w:rFonts w:ascii="Arial" w:eastAsia="TimesNewRoman" w:hAnsi="Arial" w:cs="Arial"/>
        </w:rPr>
        <w:t>ż</w:t>
      </w:r>
      <w:r w:rsidRPr="00150C0F">
        <w:rPr>
          <w:rFonts w:ascii="Arial" w:hAnsi="Arial" w:cs="Arial"/>
        </w:rPr>
        <w:t>e przedłu</w:t>
      </w:r>
      <w:r w:rsidRPr="00150C0F">
        <w:rPr>
          <w:rFonts w:ascii="Arial" w:eastAsia="TimesNewRoman" w:hAnsi="Arial" w:cs="Arial"/>
        </w:rPr>
        <w:t>ż</w:t>
      </w:r>
      <w:r w:rsidRPr="00150C0F">
        <w:rPr>
          <w:rFonts w:ascii="Arial" w:hAnsi="Arial" w:cs="Arial"/>
        </w:rPr>
        <w:t>y</w:t>
      </w:r>
      <w:r w:rsidRPr="00150C0F">
        <w:rPr>
          <w:rFonts w:ascii="Arial" w:eastAsia="TimesNewRoman" w:hAnsi="Arial" w:cs="Arial"/>
        </w:rPr>
        <w:t xml:space="preserve">ć </w:t>
      </w:r>
      <w:r w:rsidRPr="00150C0F">
        <w:rPr>
          <w:rFonts w:ascii="Arial" w:hAnsi="Arial" w:cs="Arial"/>
        </w:rPr>
        <w:t>termin zwi</w:t>
      </w:r>
      <w:r w:rsidRPr="00150C0F">
        <w:rPr>
          <w:rFonts w:ascii="Arial" w:eastAsia="TimesNewRoman" w:hAnsi="Arial" w:cs="Arial"/>
        </w:rPr>
        <w:t>ą</w:t>
      </w:r>
      <w:r w:rsidRPr="00150C0F">
        <w:rPr>
          <w:rFonts w:ascii="Arial" w:hAnsi="Arial" w:cs="Arial"/>
        </w:rPr>
        <w:t>zania ofert</w:t>
      </w:r>
      <w:r w:rsidRPr="00150C0F">
        <w:rPr>
          <w:rFonts w:ascii="Arial" w:eastAsia="TimesNewRoman" w:hAnsi="Arial" w:cs="Arial"/>
        </w:rPr>
        <w:t>ą</w:t>
      </w:r>
      <w:r w:rsidRPr="00150C0F">
        <w:rPr>
          <w:rFonts w:ascii="Arial" w:hAnsi="Arial" w:cs="Arial"/>
        </w:rPr>
        <w:t>.</w:t>
      </w:r>
    </w:p>
    <w:p w:rsidR="007E2B49" w:rsidRPr="00150C0F" w:rsidRDefault="007E2B49" w:rsidP="002A645B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>Opis sposobu przygotowania ofert.</w:t>
      </w:r>
    </w:p>
    <w:p w:rsidR="007E2B49" w:rsidRPr="00150C0F" w:rsidRDefault="007E2B49" w:rsidP="002A645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Treść złożonej oferty musi odpowiadać wymogom Specyfikacji Istotnych Warunków Zam</w:t>
      </w:r>
      <w:r w:rsidRPr="00150C0F">
        <w:rPr>
          <w:rFonts w:ascii="Arial" w:hAnsi="Arial" w:cs="Arial"/>
        </w:rPr>
        <w:t>ó</w:t>
      </w:r>
      <w:r w:rsidRPr="00150C0F">
        <w:rPr>
          <w:rFonts w:ascii="Arial" w:hAnsi="Arial" w:cs="Arial"/>
        </w:rPr>
        <w:t>wienia.</w:t>
      </w:r>
    </w:p>
    <w:p w:rsidR="007E2B49" w:rsidRPr="00150C0F" w:rsidRDefault="007E2B49" w:rsidP="002A645B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150C0F">
        <w:rPr>
          <w:rFonts w:ascii="Arial" w:hAnsi="Arial" w:cs="Arial"/>
        </w:rPr>
        <w:lastRenderedPageBreak/>
        <w:t>Dokumenty składające się na ofertę:</w:t>
      </w:r>
    </w:p>
    <w:p w:rsidR="007E2B49" w:rsidRPr="00150C0F" w:rsidRDefault="007E2B49" w:rsidP="008A487F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proofErr w:type="gramStart"/>
      <w:r w:rsidRPr="00150C0F">
        <w:rPr>
          <w:rFonts w:ascii="Arial" w:hAnsi="Arial" w:cs="Arial"/>
        </w:rPr>
        <w:t>wypełniony</w:t>
      </w:r>
      <w:proofErr w:type="gramEnd"/>
      <w:r w:rsidRPr="00150C0F">
        <w:rPr>
          <w:rFonts w:ascii="Arial" w:hAnsi="Arial" w:cs="Arial"/>
        </w:rPr>
        <w:t xml:space="preserve"> formularz ofertowy według </w:t>
      </w:r>
      <w:r w:rsidRPr="00150C0F">
        <w:rPr>
          <w:rFonts w:ascii="Arial" w:hAnsi="Arial" w:cs="Arial"/>
          <w:b/>
          <w:bCs/>
        </w:rPr>
        <w:t xml:space="preserve">załącznika nr </w:t>
      </w:r>
      <w:r w:rsidR="00DA6FC2" w:rsidRPr="00150C0F">
        <w:rPr>
          <w:rFonts w:ascii="Arial" w:hAnsi="Arial" w:cs="Arial"/>
          <w:b/>
          <w:bCs/>
        </w:rPr>
        <w:t>5</w:t>
      </w:r>
      <w:r w:rsidRPr="00150C0F">
        <w:rPr>
          <w:rFonts w:ascii="Arial" w:hAnsi="Arial" w:cs="Arial"/>
        </w:rPr>
        <w:t xml:space="preserve"> do SIWZ,</w:t>
      </w:r>
    </w:p>
    <w:p w:rsidR="007E2B49" w:rsidRPr="00150C0F" w:rsidRDefault="007E2B49" w:rsidP="008A487F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proofErr w:type="gramStart"/>
      <w:r w:rsidRPr="00150C0F">
        <w:rPr>
          <w:rFonts w:ascii="Arial" w:hAnsi="Arial" w:cs="Arial"/>
        </w:rPr>
        <w:t>dokumenty</w:t>
      </w:r>
      <w:proofErr w:type="gramEnd"/>
      <w:r w:rsidRPr="00150C0F">
        <w:rPr>
          <w:rFonts w:ascii="Arial" w:hAnsi="Arial" w:cs="Arial"/>
        </w:rPr>
        <w:t xml:space="preserve"> i oświadczenia, o których mowa w pkt 10 niniejszej SIWZ,</w:t>
      </w:r>
    </w:p>
    <w:p w:rsidR="007E2B49" w:rsidRPr="00150C0F" w:rsidRDefault="007E2B49" w:rsidP="008A487F">
      <w:pPr>
        <w:spacing w:before="120"/>
        <w:ind w:left="851"/>
        <w:rPr>
          <w:rFonts w:ascii="Arial" w:hAnsi="Arial" w:cs="Arial"/>
          <w:i/>
          <w:iCs/>
        </w:rPr>
      </w:pPr>
      <w:proofErr w:type="gramStart"/>
      <w:r w:rsidRPr="00150C0F">
        <w:rPr>
          <w:rFonts w:ascii="Arial" w:hAnsi="Arial" w:cs="Arial"/>
          <w:i/>
          <w:iCs/>
        </w:rPr>
        <w:t>ewentualnie</w:t>
      </w:r>
      <w:proofErr w:type="gramEnd"/>
      <w:r w:rsidRPr="00150C0F">
        <w:rPr>
          <w:rFonts w:ascii="Arial" w:hAnsi="Arial" w:cs="Arial"/>
          <w:i/>
          <w:iCs/>
        </w:rPr>
        <w:t>:</w:t>
      </w:r>
    </w:p>
    <w:p w:rsidR="007E2B49" w:rsidRPr="00150C0F" w:rsidRDefault="007E2B49" w:rsidP="008A487F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proofErr w:type="gramStart"/>
      <w:r w:rsidRPr="00150C0F">
        <w:rPr>
          <w:rFonts w:ascii="Arial" w:hAnsi="Arial" w:cs="Arial"/>
        </w:rPr>
        <w:t>pełnomocnictwo</w:t>
      </w:r>
      <w:proofErr w:type="gramEnd"/>
      <w:r w:rsidRPr="00150C0F">
        <w:rPr>
          <w:rFonts w:ascii="Arial" w:hAnsi="Arial" w:cs="Arial"/>
        </w:rPr>
        <w:t xml:space="preserve"> (w sytuacji, gdy ofertę podpisuje osoba, której prawo do reprezentowania firmy nie wynika z dokumentu rejestrowego) w formie oryginału lub kopii potwierdzonej za zgodność z oryginałem przez </w:t>
      </w:r>
      <w:r w:rsidRPr="00150C0F">
        <w:rPr>
          <w:rFonts w:ascii="Arial" w:hAnsi="Arial" w:cs="Arial"/>
          <w:u w:val="single"/>
        </w:rPr>
        <w:t>notariusza</w:t>
      </w:r>
      <w:r w:rsidRPr="00150C0F">
        <w:rPr>
          <w:rFonts w:ascii="Arial" w:hAnsi="Arial" w:cs="Arial"/>
        </w:rPr>
        <w:t>.</w:t>
      </w:r>
    </w:p>
    <w:p w:rsidR="007E2B49" w:rsidRPr="00150C0F" w:rsidRDefault="007E2B49" w:rsidP="002A645B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Postać oferty:</w:t>
      </w:r>
    </w:p>
    <w:p w:rsidR="007E2B49" w:rsidRPr="00150C0F" w:rsidRDefault="007E2B49" w:rsidP="008A487F">
      <w:pPr>
        <w:numPr>
          <w:ilvl w:val="0"/>
          <w:numId w:val="3"/>
        </w:numPr>
        <w:tabs>
          <w:tab w:val="clear" w:pos="360"/>
        </w:tabs>
        <w:spacing w:before="120"/>
        <w:ind w:left="851" w:hanging="284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150C0F">
        <w:rPr>
          <w:rFonts w:ascii="Arial" w:hAnsi="Arial" w:cs="Arial"/>
        </w:rPr>
        <w:t>n</w:t>
      </w:r>
      <w:r w:rsidRPr="00150C0F">
        <w:rPr>
          <w:rFonts w:ascii="Arial" w:hAnsi="Arial" w:cs="Arial"/>
        </w:rPr>
        <w:t>ną pieczątką osoby składającej podpis.</w:t>
      </w:r>
    </w:p>
    <w:p w:rsidR="00B03B3B" w:rsidRPr="00150C0F" w:rsidRDefault="007E2B49" w:rsidP="008A487F">
      <w:pPr>
        <w:numPr>
          <w:ilvl w:val="0"/>
          <w:numId w:val="4"/>
        </w:numPr>
        <w:tabs>
          <w:tab w:val="clear" w:pos="360"/>
        </w:tabs>
        <w:spacing w:before="120"/>
        <w:ind w:left="851" w:hanging="284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Oferta może zawierać spis treści umieszczony na początku oferty. Zaleca się, aby wszys</w:t>
      </w:r>
      <w:r w:rsidRPr="00150C0F">
        <w:rPr>
          <w:rFonts w:ascii="Arial" w:hAnsi="Arial" w:cs="Arial"/>
        </w:rPr>
        <w:t>t</w:t>
      </w:r>
      <w:r w:rsidRPr="00150C0F">
        <w:rPr>
          <w:rFonts w:ascii="Arial" w:hAnsi="Arial" w:cs="Arial"/>
        </w:rPr>
        <w:t>kie zapisane strony były ponumerowane. Wskazane jest numerowanie stron w zewnętr</w:t>
      </w:r>
      <w:r w:rsidRPr="00150C0F">
        <w:rPr>
          <w:rFonts w:ascii="Arial" w:hAnsi="Arial" w:cs="Arial"/>
        </w:rPr>
        <w:t>z</w:t>
      </w:r>
      <w:r w:rsidRPr="00150C0F">
        <w:rPr>
          <w:rFonts w:ascii="Arial" w:hAnsi="Arial" w:cs="Arial"/>
        </w:rPr>
        <w:t xml:space="preserve">nym górnym rogu w sposób: </w:t>
      </w:r>
      <w:r w:rsidRPr="00150C0F">
        <w:rPr>
          <w:rFonts w:ascii="Arial" w:hAnsi="Arial" w:cs="Arial"/>
          <w:b/>
          <w:bCs/>
        </w:rPr>
        <w:t xml:space="preserve">nr strony / ilość stron oferty </w:t>
      </w:r>
      <w:r w:rsidRPr="00150C0F">
        <w:rPr>
          <w:rFonts w:ascii="Arial" w:hAnsi="Arial" w:cs="Arial"/>
        </w:rPr>
        <w:t>(numeracja może być nani</w:t>
      </w:r>
      <w:r w:rsidRPr="00150C0F">
        <w:rPr>
          <w:rFonts w:ascii="Arial" w:hAnsi="Arial" w:cs="Arial"/>
        </w:rPr>
        <w:t>e</w:t>
      </w:r>
      <w:r w:rsidRPr="00150C0F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150C0F">
        <w:rPr>
          <w:rFonts w:ascii="Arial" w:hAnsi="Arial" w:cs="Arial"/>
        </w:rPr>
        <w:t>ytelnie zaznaczone (numerowane).</w:t>
      </w:r>
    </w:p>
    <w:p w:rsidR="00B03B3B" w:rsidRPr="00150C0F" w:rsidRDefault="007E2B49" w:rsidP="008A487F">
      <w:pPr>
        <w:numPr>
          <w:ilvl w:val="0"/>
          <w:numId w:val="5"/>
        </w:numPr>
        <w:tabs>
          <w:tab w:val="clear" w:pos="720"/>
        </w:tabs>
        <w:spacing w:before="120"/>
        <w:ind w:left="851" w:hanging="284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>jącej parafkę).</w:t>
      </w:r>
    </w:p>
    <w:p w:rsidR="007E2B49" w:rsidRPr="00150C0F" w:rsidRDefault="007E2B49" w:rsidP="008A487F">
      <w:pPr>
        <w:numPr>
          <w:ilvl w:val="0"/>
          <w:numId w:val="5"/>
        </w:numPr>
        <w:tabs>
          <w:tab w:val="clear" w:pos="720"/>
        </w:tabs>
        <w:spacing w:before="120"/>
        <w:ind w:left="851" w:hanging="284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150C0F" w:rsidRDefault="007E2B49" w:rsidP="008A487F">
      <w:pPr>
        <w:numPr>
          <w:ilvl w:val="0"/>
          <w:numId w:val="5"/>
        </w:numPr>
        <w:tabs>
          <w:tab w:val="clear" w:pos="720"/>
        </w:tabs>
        <w:spacing w:before="120"/>
        <w:ind w:left="851" w:hanging="284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W przypadku, gdy oferta zawierać będzie propozycje rozwiązań alternatywnych lub waria</w:t>
      </w:r>
      <w:r w:rsidRPr="00150C0F">
        <w:rPr>
          <w:rFonts w:ascii="Arial" w:hAnsi="Arial" w:cs="Arial"/>
        </w:rPr>
        <w:t>n</w:t>
      </w:r>
      <w:r w:rsidRPr="00150C0F">
        <w:rPr>
          <w:rFonts w:ascii="Arial" w:hAnsi="Arial" w:cs="Arial"/>
        </w:rPr>
        <w:t>towych, zostanie odrzucona.</w:t>
      </w:r>
    </w:p>
    <w:p w:rsidR="007E2B49" w:rsidRPr="00150C0F" w:rsidRDefault="007E2B49" w:rsidP="008A487F">
      <w:pPr>
        <w:numPr>
          <w:ilvl w:val="0"/>
          <w:numId w:val="5"/>
        </w:numPr>
        <w:tabs>
          <w:tab w:val="clear" w:pos="720"/>
        </w:tabs>
        <w:spacing w:before="120"/>
        <w:ind w:left="851" w:hanging="284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Wykonawcy ponoszą wszelkie koszty związane z przygotowaniem i złożeniem oferty, z z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>strzeżeniem art. 93 ust. 4 ustawy Prawo zamówień publicznych.</w:t>
      </w:r>
    </w:p>
    <w:p w:rsidR="007E2B49" w:rsidRPr="00150C0F" w:rsidRDefault="007E2B49" w:rsidP="008A487F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851" w:hanging="284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150C0F" w:rsidRDefault="007E2B49" w:rsidP="008A487F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851" w:hanging="284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150C0F">
        <w:rPr>
          <w:rFonts w:ascii="Arial" w:hAnsi="Arial" w:cs="Arial"/>
          <w:u w:val="single"/>
        </w:rPr>
        <w:t>z wyjątkiem informacji</w:t>
      </w:r>
      <w:r w:rsidRPr="00150C0F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7E2B49" w:rsidRPr="00150C0F" w:rsidRDefault="007E2B49" w:rsidP="008A487F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851" w:hanging="284"/>
        <w:jc w:val="both"/>
        <w:rPr>
          <w:rFonts w:ascii="Arial" w:hAnsi="Arial" w:cs="Arial"/>
        </w:rPr>
      </w:pPr>
      <w:r w:rsidRPr="00150C0F">
        <w:rPr>
          <w:rFonts w:ascii="Arial" w:hAnsi="Arial" w:cs="Arial"/>
          <w:i/>
          <w:iCs/>
        </w:rPr>
        <w:t>Przez tajemnicę przedsiębiorstwa</w:t>
      </w:r>
      <w:r w:rsidRPr="00150C0F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150C0F">
        <w:rPr>
          <w:rFonts w:ascii="Arial" w:hAnsi="Arial" w:cs="Arial"/>
          <w:i/>
          <w:iCs/>
        </w:rPr>
        <w:t xml:space="preserve">rozumie się nieujawnione do wiadomości publicznej informacje techniczne, technologiczne, organizacyjne przedsiębiorstwa lub inne informacje posiadające wartość gospodarczą, </w:t>
      </w:r>
      <w:proofErr w:type="gramStart"/>
      <w:r w:rsidRPr="00150C0F">
        <w:rPr>
          <w:rFonts w:ascii="Arial" w:hAnsi="Arial" w:cs="Arial"/>
          <w:i/>
          <w:iCs/>
        </w:rPr>
        <w:t>co do których</w:t>
      </w:r>
      <w:proofErr w:type="gramEnd"/>
      <w:r w:rsidRPr="00150C0F">
        <w:rPr>
          <w:rFonts w:ascii="Arial" w:hAnsi="Arial" w:cs="Arial"/>
          <w:i/>
          <w:iCs/>
        </w:rPr>
        <w:t xml:space="preserve"> przedsiębiorca podjął niezbędne działania w celu zachowania ich poufności</w:t>
      </w:r>
      <w:r w:rsidRPr="00150C0F">
        <w:rPr>
          <w:rFonts w:ascii="Arial" w:hAnsi="Arial" w:cs="Arial"/>
        </w:rPr>
        <w:t>.</w:t>
      </w:r>
    </w:p>
    <w:p w:rsidR="007E2B49" w:rsidRPr="00150C0F" w:rsidRDefault="007E2B49" w:rsidP="008A487F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851" w:hanging="284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lastRenderedPageBreak/>
        <w:t xml:space="preserve">Stosowne zastrzeżenie dotyczące nieujawnienia tajemnicy przedsiębiorstwa wykonawca winien złożyć w ofercie. W przeciwnym razie </w:t>
      </w:r>
      <w:r w:rsidRPr="00150C0F">
        <w:rPr>
          <w:rFonts w:ascii="Arial" w:hAnsi="Arial" w:cs="Arial"/>
          <w:u w:val="single"/>
        </w:rPr>
        <w:t>cała oferta zostanie ujawniona</w:t>
      </w:r>
      <w:r w:rsidRPr="00150C0F">
        <w:rPr>
          <w:rFonts w:ascii="Arial" w:hAnsi="Arial" w:cs="Arial"/>
        </w:rPr>
        <w:t xml:space="preserve"> na życzenie każdego uczestnika postępowania.</w:t>
      </w:r>
    </w:p>
    <w:p w:rsidR="007E2B49" w:rsidRPr="00150C0F" w:rsidRDefault="007E2B49" w:rsidP="008A487F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851" w:hanging="284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Zamawiający zaleca, aby informacje </w:t>
      </w:r>
      <w:proofErr w:type="gramStart"/>
      <w:r w:rsidRPr="00150C0F">
        <w:rPr>
          <w:rFonts w:ascii="Arial" w:hAnsi="Arial" w:cs="Arial"/>
        </w:rPr>
        <w:t>zastrzeżone jako</w:t>
      </w:r>
      <w:proofErr w:type="gramEnd"/>
      <w:r w:rsidRPr="00150C0F">
        <w:rPr>
          <w:rFonts w:ascii="Arial" w:hAnsi="Arial" w:cs="Arial"/>
        </w:rPr>
        <w:t xml:space="preserve"> tajemnica przedsiębiorstwa były przez Wykonawcę złożone w oddzielnej </w:t>
      </w:r>
      <w:r w:rsidRPr="00150C0F">
        <w:rPr>
          <w:rFonts w:ascii="Arial" w:hAnsi="Arial" w:cs="Arial"/>
          <w:u w:val="single"/>
        </w:rPr>
        <w:t>wewnętrznej</w:t>
      </w:r>
      <w:r w:rsidRPr="00150C0F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7E2B49" w:rsidRPr="00150C0F" w:rsidRDefault="007E2B49" w:rsidP="00D45D1C">
      <w:pPr>
        <w:ind w:left="567"/>
        <w:jc w:val="both"/>
        <w:rPr>
          <w:rFonts w:ascii="Arial" w:hAnsi="Arial" w:cs="Arial"/>
          <w:b/>
          <w:bCs/>
        </w:rPr>
      </w:pPr>
      <w:r w:rsidRPr="00150C0F">
        <w:rPr>
          <w:rFonts w:ascii="Arial" w:hAnsi="Arial" w:cs="Arial"/>
          <w:b/>
          <w:bCs/>
        </w:rPr>
        <w:t xml:space="preserve">Uwaga: </w:t>
      </w:r>
      <w:r w:rsidRPr="00150C0F">
        <w:rPr>
          <w:rFonts w:ascii="Arial" w:hAnsi="Arial" w:cs="Arial"/>
        </w:rPr>
        <w:t xml:space="preserve">Wykonawca </w:t>
      </w:r>
      <w:r w:rsidRPr="00150C0F">
        <w:rPr>
          <w:rFonts w:ascii="Arial" w:hAnsi="Arial" w:cs="Arial"/>
          <w:b/>
          <w:bCs/>
        </w:rPr>
        <w:t>nie może zastrzec</w:t>
      </w:r>
      <w:r w:rsidRPr="00150C0F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>mówień publicznych).</w:t>
      </w:r>
    </w:p>
    <w:p w:rsidR="007E2B49" w:rsidRPr="00150C0F" w:rsidRDefault="007E2B49" w:rsidP="002A645B">
      <w:pPr>
        <w:pStyle w:val="Tekstpodstawowy3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50C0F">
        <w:rPr>
          <w:rFonts w:ascii="Arial" w:hAnsi="Arial" w:cs="Arial"/>
          <w:sz w:val="22"/>
          <w:szCs w:val="22"/>
        </w:rPr>
        <w:t>Opakowanie i złożenie ofert.</w:t>
      </w:r>
    </w:p>
    <w:p w:rsidR="007E2B49" w:rsidRPr="00150C0F" w:rsidRDefault="007E2B49" w:rsidP="008A487F">
      <w:pPr>
        <w:spacing w:before="120"/>
        <w:ind w:left="567"/>
        <w:rPr>
          <w:rFonts w:ascii="Arial" w:hAnsi="Arial" w:cs="Arial"/>
        </w:rPr>
      </w:pPr>
      <w:r w:rsidRPr="00150C0F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150C0F" w:rsidRDefault="007E2B49" w:rsidP="008A487F">
      <w:pPr>
        <w:spacing w:before="120"/>
        <w:ind w:left="567"/>
        <w:rPr>
          <w:rFonts w:ascii="Arial" w:hAnsi="Arial" w:cs="Arial"/>
        </w:rPr>
      </w:pPr>
      <w:r w:rsidRPr="00150C0F">
        <w:rPr>
          <w:rFonts w:ascii="Arial" w:hAnsi="Arial" w:cs="Arial"/>
        </w:rPr>
        <w:t>Regionalne Centrum Rozwoju Edukacji</w:t>
      </w:r>
    </w:p>
    <w:p w:rsidR="007E2B49" w:rsidRPr="00150C0F" w:rsidRDefault="007E2B49" w:rsidP="008A487F">
      <w:pPr>
        <w:spacing w:before="120"/>
        <w:ind w:left="567"/>
        <w:rPr>
          <w:rFonts w:ascii="Arial" w:hAnsi="Arial" w:cs="Arial"/>
        </w:rPr>
      </w:pPr>
      <w:r w:rsidRPr="00150C0F">
        <w:rPr>
          <w:rFonts w:ascii="Arial" w:hAnsi="Arial" w:cs="Arial"/>
        </w:rPr>
        <w:t>45-315 Opole ul. Głogowska 27</w:t>
      </w:r>
    </w:p>
    <w:p w:rsidR="007E2B49" w:rsidRPr="00150C0F" w:rsidRDefault="00A55CE7" w:rsidP="008A487F">
      <w:pPr>
        <w:spacing w:before="120"/>
        <w:ind w:left="567"/>
        <w:rPr>
          <w:rFonts w:ascii="Arial" w:hAnsi="Arial" w:cs="Arial"/>
          <w:b/>
        </w:rPr>
      </w:pPr>
      <w:r w:rsidRPr="00150C0F">
        <w:rPr>
          <w:rFonts w:ascii="Arial" w:hAnsi="Arial" w:cs="Arial"/>
          <w:b/>
        </w:rPr>
        <w:t>Pok. 1.23</w:t>
      </w:r>
      <w:r w:rsidR="00F45BB9" w:rsidRPr="00150C0F">
        <w:rPr>
          <w:rFonts w:ascii="Arial" w:hAnsi="Arial" w:cs="Arial"/>
          <w:b/>
        </w:rPr>
        <w:t xml:space="preserve"> </w:t>
      </w:r>
    </w:p>
    <w:p w:rsidR="007E2B49" w:rsidRPr="00150C0F" w:rsidRDefault="007E2B49" w:rsidP="008A487F">
      <w:pPr>
        <w:spacing w:before="120"/>
        <w:ind w:left="567"/>
        <w:rPr>
          <w:rFonts w:ascii="Arial" w:hAnsi="Arial" w:cs="Arial"/>
        </w:rPr>
      </w:pPr>
      <w:r w:rsidRPr="00150C0F">
        <w:rPr>
          <w:rFonts w:ascii="Arial" w:hAnsi="Arial" w:cs="Arial"/>
        </w:rPr>
        <w:t>Opakowanie z ofertą powinno być opatrzone nazwą i adresem Wykonawcy oraz napisem:</w:t>
      </w:r>
    </w:p>
    <w:p w:rsidR="00654BBE" w:rsidRPr="002156D2" w:rsidRDefault="007E2B49" w:rsidP="00654BBE">
      <w:pPr>
        <w:spacing w:after="240"/>
        <w:ind w:left="567" w:right="-28"/>
        <w:jc w:val="center"/>
        <w:rPr>
          <w:rFonts w:ascii="Arial" w:hAnsi="Arial" w:cs="Arial"/>
          <w:b/>
          <w:bCs/>
          <w:u w:val="single"/>
        </w:rPr>
      </w:pPr>
      <w:r w:rsidRPr="002156D2">
        <w:rPr>
          <w:rFonts w:ascii="Arial" w:hAnsi="Arial" w:cs="Arial"/>
          <w:b/>
          <w:u w:val="single"/>
        </w:rPr>
        <w:t>„</w:t>
      </w:r>
      <w:r w:rsidR="00AC1A40" w:rsidRPr="002156D2">
        <w:rPr>
          <w:rFonts w:ascii="Arial" w:hAnsi="Arial" w:cs="Arial"/>
          <w:b/>
          <w:u w:val="single"/>
        </w:rPr>
        <w:t xml:space="preserve">Oferta na </w:t>
      </w:r>
      <w:r w:rsidR="002156D2" w:rsidRPr="002156D2">
        <w:rPr>
          <w:rFonts w:ascii="Arial" w:hAnsi="Arial" w:cs="Arial"/>
          <w:b/>
          <w:bCs/>
          <w:u w:val="single"/>
        </w:rPr>
        <w:t>Usługę organizacji wyjazdów dla Regionalnego Centrum Rozwoju Edukacji w Opolu</w:t>
      </w:r>
      <w:r w:rsidR="007022DD" w:rsidRPr="002156D2">
        <w:rPr>
          <w:rFonts w:ascii="Arial" w:hAnsi="Arial" w:cs="Arial"/>
          <w:b/>
          <w:bCs/>
          <w:u w:val="single"/>
        </w:rPr>
        <w:t>”</w:t>
      </w:r>
    </w:p>
    <w:p w:rsidR="007022DD" w:rsidRPr="00C63D59" w:rsidRDefault="007022DD" w:rsidP="00654BBE">
      <w:pPr>
        <w:spacing w:after="240"/>
        <w:ind w:left="567" w:right="-28"/>
        <w:jc w:val="center"/>
        <w:rPr>
          <w:rFonts w:ascii="Arial" w:hAnsi="Arial" w:cs="Arial"/>
          <w:b/>
          <w:bCs/>
          <w:u w:val="single"/>
        </w:rPr>
      </w:pPr>
      <w:r w:rsidRPr="00C63D59">
        <w:rPr>
          <w:rFonts w:ascii="Arial" w:hAnsi="Arial" w:cs="Arial"/>
          <w:b/>
          <w:bCs/>
          <w:u w:val="single"/>
        </w:rPr>
        <w:t>Część …………</w:t>
      </w:r>
    </w:p>
    <w:p w:rsidR="007E2B49" w:rsidRPr="00150C0F" w:rsidRDefault="007E2B49" w:rsidP="00D45D1C">
      <w:pPr>
        <w:spacing w:before="0"/>
        <w:ind w:left="567"/>
        <w:jc w:val="center"/>
        <w:rPr>
          <w:rFonts w:ascii="Arial" w:hAnsi="Arial" w:cs="Arial"/>
          <w:b/>
          <w:bCs/>
          <w:i/>
          <w:iCs/>
        </w:rPr>
      </w:pPr>
      <w:r w:rsidRPr="00C63D59">
        <w:rPr>
          <w:rFonts w:ascii="Arial" w:hAnsi="Arial" w:cs="Arial"/>
          <w:b/>
          <w:bCs/>
          <w:u w:val="single"/>
        </w:rPr>
        <w:t>Nie otwierać przed godz</w:t>
      </w:r>
      <w:proofErr w:type="gramStart"/>
      <w:r w:rsidRPr="00C63D59">
        <w:rPr>
          <w:rFonts w:ascii="Arial" w:hAnsi="Arial" w:cs="Arial"/>
          <w:b/>
          <w:bCs/>
          <w:u w:val="single"/>
        </w:rPr>
        <w:t>. 1</w:t>
      </w:r>
      <w:r w:rsidR="008A487F" w:rsidRPr="00C63D59">
        <w:rPr>
          <w:rFonts w:ascii="Arial" w:hAnsi="Arial" w:cs="Arial"/>
          <w:b/>
          <w:bCs/>
          <w:u w:val="single"/>
        </w:rPr>
        <w:t>1</w:t>
      </w:r>
      <w:r w:rsidRPr="00C63D59">
        <w:rPr>
          <w:rFonts w:ascii="Arial" w:hAnsi="Arial" w:cs="Arial"/>
          <w:b/>
          <w:bCs/>
          <w:u w:val="single"/>
        </w:rPr>
        <w:t>:00 dnia</w:t>
      </w:r>
      <w:proofErr w:type="gramEnd"/>
      <w:r w:rsidRPr="00C63D59">
        <w:rPr>
          <w:rFonts w:ascii="Arial" w:hAnsi="Arial" w:cs="Arial"/>
          <w:b/>
          <w:bCs/>
          <w:u w:val="single"/>
        </w:rPr>
        <w:t xml:space="preserve"> </w:t>
      </w:r>
      <w:r w:rsidR="007022DD" w:rsidRPr="00C63D59">
        <w:rPr>
          <w:rFonts w:ascii="Arial" w:hAnsi="Arial" w:cs="Arial"/>
          <w:b/>
          <w:bCs/>
          <w:u w:val="single"/>
        </w:rPr>
        <w:t>08</w:t>
      </w:r>
      <w:r w:rsidR="00654BBE" w:rsidRPr="00C63D59">
        <w:rPr>
          <w:rFonts w:ascii="Arial" w:hAnsi="Arial" w:cs="Arial"/>
          <w:b/>
          <w:bCs/>
          <w:u w:val="single"/>
        </w:rPr>
        <w:t>.0</w:t>
      </w:r>
      <w:r w:rsidR="007022DD" w:rsidRPr="00C63D59">
        <w:rPr>
          <w:rFonts w:ascii="Arial" w:hAnsi="Arial" w:cs="Arial"/>
          <w:b/>
          <w:bCs/>
          <w:u w:val="single"/>
        </w:rPr>
        <w:t>8</w:t>
      </w:r>
      <w:r w:rsidR="00E06E72" w:rsidRPr="00C63D59">
        <w:rPr>
          <w:rFonts w:ascii="Arial" w:hAnsi="Arial" w:cs="Arial"/>
          <w:b/>
          <w:bCs/>
          <w:u w:val="single"/>
        </w:rPr>
        <w:t>.</w:t>
      </w:r>
      <w:r w:rsidRPr="00C63D59">
        <w:rPr>
          <w:rFonts w:ascii="Arial" w:hAnsi="Arial" w:cs="Arial"/>
          <w:b/>
          <w:bCs/>
          <w:u w:val="single"/>
        </w:rPr>
        <w:t>201</w:t>
      </w:r>
      <w:r w:rsidR="00654BBE" w:rsidRPr="00C63D59">
        <w:rPr>
          <w:rFonts w:ascii="Arial" w:hAnsi="Arial" w:cs="Arial"/>
          <w:b/>
          <w:bCs/>
          <w:u w:val="single"/>
        </w:rPr>
        <w:t>4</w:t>
      </w:r>
      <w:r w:rsidRPr="00C63D59">
        <w:rPr>
          <w:rFonts w:ascii="Arial" w:hAnsi="Arial" w:cs="Arial"/>
          <w:b/>
          <w:bCs/>
          <w:u w:val="single"/>
        </w:rPr>
        <w:t xml:space="preserve"> </w:t>
      </w:r>
      <w:proofErr w:type="gramStart"/>
      <w:r w:rsidRPr="00C63D59">
        <w:rPr>
          <w:rFonts w:ascii="Arial" w:hAnsi="Arial" w:cs="Arial"/>
          <w:b/>
          <w:bCs/>
          <w:u w:val="single"/>
        </w:rPr>
        <w:t>r</w:t>
      </w:r>
      <w:proofErr w:type="gramEnd"/>
      <w:r w:rsidRPr="00C63D59">
        <w:rPr>
          <w:rFonts w:ascii="Arial" w:hAnsi="Arial" w:cs="Arial"/>
          <w:b/>
          <w:bCs/>
          <w:u w:val="single"/>
        </w:rPr>
        <w:t>. ”</w:t>
      </w:r>
    </w:p>
    <w:p w:rsidR="007E2B49" w:rsidRPr="00150C0F" w:rsidRDefault="007E2B49" w:rsidP="00D45D1C">
      <w:pPr>
        <w:ind w:left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Konsekwencje złożenia oferty niezgodnie z ww. opisem (np. potraktowanie </w:t>
      </w:r>
      <w:proofErr w:type="gramStart"/>
      <w:r w:rsidRPr="00150C0F">
        <w:rPr>
          <w:rFonts w:ascii="Arial" w:hAnsi="Arial" w:cs="Arial"/>
        </w:rPr>
        <w:t>oferty jako</w:t>
      </w:r>
      <w:proofErr w:type="gramEnd"/>
      <w:r w:rsidRPr="00150C0F">
        <w:rPr>
          <w:rFonts w:ascii="Arial" w:hAnsi="Arial" w:cs="Arial"/>
        </w:rPr>
        <w:t xml:space="preserve"> zwykłej korespondencji i nie dostarczenie jej na miejsce składania ofert w terminie określonym w Specyfikacji Istotnych Warunków Zamówienia), ponosi Wykonawca.</w:t>
      </w:r>
    </w:p>
    <w:p w:rsidR="007E2B49" w:rsidRPr="00150C0F" w:rsidRDefault="007E2B49" w:rsidP="002A645B">
      <w:pPr>
        <w:pStyle w:val="Nagwek2"/>
        <w:numPr>
          <w:ilvl w:val="0"/>
          <w:numId w:val="22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150C0F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150C0F" w:rsidRDefault="007E2B49" w:rsidP="002A645B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Oferty należy składać w Regi</w:t>
      </w:r>
      <w:r w:rsidR="00B93C14" w:rsidRPr="00150C0F">
        <w:rPr>
          <w:rFonts w:ascii="Arial" w:hAnsi="Arial" w:cs="Arial"/>
        </w:rPr>
        <w:t xml:space="preserve">onalne Centrum Rozwoju Edukacji, </w:t>
      </w:r>
      <w:r w:rsidRPr="00150C0F">
        <w:rPr>
          <w:rFonts w:ascii="Arial" w:hAnsi="Arial" w:cs="Arial"/>
        </w:rPr>
        <w:t>ul. Głogowska 27, 45-315 Opole</w:t>
      </w:r>
      <w:r w:rsidR="0025289D" w:rsidRPr="00150C0F">
        <w:rPr>
          <w:rFonts w:ascii="Arial" w:hAnsi="Arial" w:cs="Arial"/>
        </w:rPr>
        <w:t>,</w:t>
      </w:r>
      <w:r w:rsidRPr="00150C0F">
        <w:rPr>
          <w:rFonts w:ascii="Arial" w:hAnsi="Arial" w:cs="Arial"/>
        </w:rPr>
        <w:t xml:space="preserve"> </w:t>
      </w:r>
      <w:r w:rsidR="00AC1A40" w:rsidRPr="00150C0F">
        <w:rPr>
          <w:rFonts w:ascii="Arial" w:hAnsi="Arial" w:cs="Arial"/>
        </w:rPr>
        <w:t>pok. 1.23</w:t>
      </w:r>
      <w:r w:rsidR="0025289D" w:rsidRPr="00150C0F">
        <w:rPr>
          <w:rFonts w:ascii="Arial" w:hAnsi="Arial" w:cs="Arial"/>
        </w:rPr>
        <w:t xml:space="preserve">, </w:t>
      </w:r>
      <w:r w:rsidRPr="00150C0F">
        <w:rPr>
          <w:rFonts w:ascii="Arial" w:hAnsi="Arial" w:cs="Arial"/>
          <w:b/>
          <w:bCs/>
        </w:rPr>
        <w:t xml:space="preserve">do dnia </w:t>
      </w:r>
      <w:r w:rsidR="007022DD" w:rsidRPr="00C63D59">
        <w:rPr>
          <w:rFonts w:ascii="Arial" w:hAnsi="Arial" w:cs="Arial"/>
          <w:b/>
          <w:bCs/>
        </w:rPr>
        <w:t>08</w:t>
      </w:r>
      <w:r w:rsidR="00654BBE" w:rsidRPr="00C63D59">
        <w:rPr>
          <w:rFonts w:ascii="Arial" w:hAnsi="Arial" w:cs="Arial"/>
          <w:b/>
          <w:bCs/>
        </w:rPr>
        <w:t>.0</w:t>
      </w:r>
      <w:r w:rsidR="007022DD" w:rsidRPr="00C63D59">
        <w:rPr>
          <w:rFonts w:ascii="Arial" w:hAnsi="Arial" w:cs="Arial"/>
          <w:b/>
          <w:bCs/>
        </w:rPr>
        <w:t>8</w:t>
      </w:r>
      <w:r w:rsidR="00E06E72" w:rsidRPr="00C63D59">
        <w:rPr>
          <w:rFonts w:ascii="Arial" w:hAnsi="Arial" w:cs="Arial"/>
          <w:b/>
          <w:bCs/>
        </w:rPr>
        <w:t>.</w:t>
      </w:r>
      <w:r w:rsidRPr="00C63D59">
        <w:rPr>
          <w:rFonts w:ascii="Arial" w:hAnsi="Arial" w:cs="Arial"/>
          <w:b/>
          <w:bCs/>
        </w:rPr>
        <w:t>201</w:t>
      </w:r>
      <w:r w:rsidR="00654BBE" w:rsidRPr="00C63D59">
        <w:rPr>
          <w:rFonts w:ascii="Arial" w:hAnsi="Arial" w:cs="Arial"/>
          <w:b/>
          <w:bCs/>
        </w:rPr>
        <w:t>4</w:t>
      </w:r>
      <w:r w:rsidRPr="00C63D59">
        <w:rPr>
          <w:rFonts w:ascii="Arial" w:hAnsi="Arial" w:cs="Arial"/>
          <w:b/>
          <w:bCs/>
        </w:rPr>
        <w:t xml:space="preserve"> </w:t>
      </w:r>
      <w:proofErr w:type="gramStart"/>
      <w:r w:rsidRPr="00C63D59">
        <w:rPr>
          <w:rFonts w:ascii="Arial" w:hAnsi="Arial" w:cs="Arial"/>
          <w:b/>
          <w:bCs/>
        </w:rPr>
        <w:t>r</w:t>
      </w:r>
      <w:proofErr w:type="gramEnd"/>
      <w:r w:rsidRPr="00C63D59">
        <w:rPr>
          <w:rFonts w:ascii="Arial" w:hAnsi="Arial" w:cs="Arial"/>
          <w:b/>
          <w:bCs/>
        </w:rPr>
        <w:t>. do godziny</w:t>
      </w:r>
      <w:r w:rsidRPr="00C63D59">
        <w:rPr>
          <w:rFonts w:ascii="Arial" w:hAnsi="Arial" w:cs="Arial"/>
        </w:rPr>
        <w:t xml:space="preserve"> </w:t>
      </w:r>
      <w:r w:rsidR="008A487F" w:rsidRPr="00C63D59">
        <w:rPr>
          <w:rFonts w:ascii="Arial" w:hAnsi="Arial" w:cs="Arial"/>
          <w:b/>
          <w:bCs/>
        </w:rPr>
        <w:t>10</w:t>
      </w:r>
      <w:r w:rsidRPr="00C63D59">
        <w:rPr>
          <w:rFonts w:ascii="Arial" w:hAnsi="Arial" w:cs="Arial"/>
          <w:b/>
          <w:bCs/>
        </w:rPr>
        <w:t>:30</w:t>
      </w:r>
      <w:r w:rsidRPr="00C63D59">
        <w:rPr>
          <w:rFonts w:ascii="Arial" w:hAnsi="Arial" w:cs="Arial"/>
        </w:rPr>
        <w:t>.</w:t>
      </w:r>
    </w:p>
    <w:p w:rsidR="007E2B49" w:rsidRPr="00150C0F" w:rsidRDefault="007E2B49" w:rsidP="002A645B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W przypadku dostarczenia oferty pocztą lub pocztą kurierską, Zamawiający przyjmie za </w:t>
      </w:r>
      <w:proofErr w:type="gramStart"/>
      <w:r w:rsidRPr="00150C0F">
        <w:rPr>
          <w:rFonts w:ascii="Arial" w:hAnsi="Arial" w:cs="Arial"/>
        </w:rPr>
        <w:t>termin  złożenia</w:t>
      </w:r>
      <w:proofErr w:type="gramEnd"/>
      <w:r w:rsidRPr="00150C0F">
        <w:rPr>
          <w:rFonts w:ascii="Arial" w:hAnsi="Arial" w:cs="Arial"/>
        </w:rPr>
        <w:t xml:space="preserve"> oferty termin otrzymania przesyłki.</w:t>
      </w:r>
    </w:p>
    <w:p w:rsidR="007E2B49" w:rsidRPr="00150C0F" w:rsidRDefault="007E2B49" w:rsidP="002A645B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Możliwość przedłużenia terminu składania ofert dopuszcza się jedynie w sytuacjach </w:t>
      </w:r>
      <w:proofErr w:type="gramStart"/>
      <w:r w:rsidRPr="00150C0F">
        <w:rPr>
          <w:rFonts w:ascii="Arial" w:hAnsi="Arial" w:cs="Arial"/>
        </w:rPr>
        <w:t>określ</w:t>
      </w:r>
      <w:r w:rsidRPr="00150C0F">
        <w:rPr>
          <w:rFonts w:ascii="Arial" w:hAnsi="Arial" w:cs="Arial"/>
        </w:rPr>
        <w:t>o</w:t>
      </w:r>
      <w:r w:rsidRPr="00150C0F">
        <w:rPr>
          <w:rFonts w:ascii="Arial" w:hAnsi="Arial" w:cs="Arial"/>
        </w:rPr>
        <w:t>nych  w</w:t>
      </w:r>
      <w:proofErr w:type="gramEnd"/>
      <w:r w:rsidRPr="00150C0F">
        <w:rPr>
          <w:rFonts w:ascii="Arial" w:hAnsi="Arial" w:cs="Arial"/>
        </w:rPr>
        <w:t xml:space="preserve">  art. 38 ust. 6 ustawy Prawo zamówień publicznych.</w:t>
      </w:r>
    </w:p>
    <w:p w:rsidR="007E2B49" w:rsidRPr="00150C0F" w:rsidRDefault="007E2B49" w:rsidP="002A645B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>sad jak składana oferta (pkt 15.3 SIWZ) oznaczonych dodatkowo napisem „ZMIANA”.</w:t>
      </w:r>
    </w:p>
    <w:p w:rsidR="007E2B49" w:rsidRPr="00150C0F" w:rsidRDefault="007E2B49" w:rsidP="002A645B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Koperty oznakowane dopiskiem „ZMIANA” zostaną otwarte przy otwieraniu oferty Wykona</w:t>
      </w:r>
      <w:r w:rsidRPr="00150C0F">
        <w:rPr>
          <w:rFonts w:ascii="Arial" w:hAnsi="Arial" w:cs="Arial"/>
        </w:rPr>
        <w:t>w</w:t>
      </w:r>
      <w:r w:rsidRPr="00150C0F">
        <w:rPr>
          <w:rFonts w:ascii="Arial" w:hAnsi="Arial" w:cs="Arial"/>
        </w:rPr>
        <w:t>cy, który wprowadził zmiany i po stwierdzeniu poprawności procedury dokonania zmian, z</w:t>
      </w:r>
      <w:r w:rsidRPr="00150C0F">
        <w:rPr>
          <w:rFonts w:ascii="Arial" w:hAnsi="Arial" w:cs="Arial"/>
        </w:rPr>
        <w:t>o</w:t>
      </w:r>
      <w:r w:rsidRPr="00150C0F">
        <w:rPr>
          <w:rFonts w:ascii="Arial" w:hAnsi="Arial" w:cs="Arial"/>
        </w:rPr>
        <w:t>staną dołączone do oferty.</w:t>
      </w:r>
    </w:p>
    <w:p w:rsidR="007E2B49" w:rsidRPr="00150C0F" w:rsidRDefault="007E2B49" w:rsidP="002A645B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lastRenderedPageBreak/>
        <w:t>Wykonawca ma prawo przed upływem terminu składania ofert wycofać swoją ofertę z post</w:t>
      </w:r>
      <w:r w:rsidRPr="00150C0F">
        <w:rPr>
          <w:rFonts w:ascii="Arial" w:hAnsi="Arial" w:cs="Arial"/>
        </w:rPr>
        <w:t>ę</w:t>
      </w:r>
      <w:r w:rsidRPr="00150C0F">
        <w:rPr>
          <w:rFonts w:ascii="Arial" w:hAnsi="Arial" w:cs="Arial"/>
        </w:rPr>
        <w:t>powania poprzez złożenie pisemnego powiadomienia (wg takich samych zasad jak wprow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>dzanie zmian, poprawek i uzupełnień) z napisem na kopercie „WYCOFANIE”.</w:t>
      </w:r>
    </w:p>
    <w:p w:rsidR="007E2B49" w:rsidRPr="00150C0F" w:rsidRDefault="007E2B49" w:rsidP="002A645B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>dane.</w:t>
      </w:r>
    </w:p>
    <w:p w:rsidR="007E2B49" w:rsidRPr="00150C0F" w:rsidRDefault="007E2B49" w:rsidP="002A645B">
      <w:pPr>
        <w:pStyle w:val="Nagwek2"/>
        <w:numPr>
          <w:ilvl w:val="0"/>
          <w:numId w:val="23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150C0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Oferty, które wpłynęły do Zamawiającego po terminie określonym w pkt 16.1. zostaną ni</w:t>
      </w:r>
      <w:r w:rsidRPr="00150C0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</w:t>
      </w:r>
      <w:r w:rsidRPr="00150C0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zwłocznie zwrócone.</w:t>
      </w:r>
    </w:p>
    <w:p w:rsidR="007E2B49" w:rsidRPr="00150C0F" w:rsidRDefault="007E2B49" w:rsidP="002A645B">
      <w:pPr>
        <w:pStyle w:val="Nagwek2"/>
        <w:numPr>
          <w:ilvl w:val="0"/>
          <w:numId w:val="24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150C0F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150C0F" w:rsidRDefault="007E2B49" w:rsidP="00AA61CF">
      <w:pPr>
        <w:ind w:left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Otwarcie ofert nastąpi w Regionalnym Centrum Rozwoju </w:t>
      </w:r>
      <w:proofErr w:type="gramStart"/>
      <w:r w:rsidRPr="00150C0F">
        <w:rPr>
          <w:rFonts w:ascii="Arial" w:hAnsi="Arial" w:cs="Arial"/>
        </w:rPr>
        <w:t>Edukacji  ul</w:t>
      </w:r>
      <w:proofErr w:type="gramEnd"/>
      <w:r w:rsidRPr="00150C0F">
        <w:rPr>
          <w:rFonts w:ascii="Arial" w:hAnsi="Arial" w:cs="Arial"/>
        </w:rPr>
        <w:t>. Głogowska 27, pokój numer 2.4 I piętro</w:t>
      </w:r>
      <w:r w:rsidRPr="00150C0F">
        <w:rPr>
          <w:rFonts w:ascii="Arial" w:hAnsi="Arial" w:cs="Arial"/>
          <w:i/>
          <w:iCs/>
        </w:rPr>
        <w:t xml:space="preserve"> </w:t>
      </w:r>
      <w:r w:rsidRPr="00150C0F">
        <w:rPr>
          <w:rFonts w:ascii="Arial" w:hAnsi="Arial" w:cs="Arial"/>
        </w:rPr>
        <w:t xml:space="preserve">45-315 Opole, </w:t>
      </w:r>
      <w:r w:rsidRPr="00150C0F">
        <w:rPr>
          <w:rFonts w:ascii="Arial" w:hAnsi="Arial" w:cs="Arial"/>
          <w:b/>
          <w:bCs/>
        </w:rPr>
        <w:t xml:space="preserve">w dniu </w:t>
      </w:r>
      <w:r w:rsidR="007022DD" w:rsidRPr="00C63D59">
        <w:rPr>
          <w:rFonts w:ascii="Arial" w:hAnsi="Arial" w:cs="Arial"/>
          <w:b/>
          <w:bCs/>
        </w:rPr>
        <w:t>08</w:t>
      </w:r>
      <w:r w:rsidR="00654BBE" w:rsidRPr="00C63D59">
        <w:rPr>
          <w:rFonts w:ascii="Arial" w:hAnsi="Arial" w:cs="Arial"/>
          <w:b/>
          <w:bCs/>
        </w:rPr>
        <w:t>.0</w:t>
      </w:r>
      <w:r w:rsidR="007022DD" w:rsidRPr="00C63D59">
        <w:rPr>
          <w:rFonts w:ascii="Arial" w:hAnsi="Arial" w:cs="Arial"/>
          <w:b/>
          <w:bCs/>
        </w:rPr>
        <w:t>8</w:t>
      </w:r>
      <w:r w:rsidR="00654BBE" w:rsidRPr="00C63D59">
        <w:rPr>
          <w:rFonts w:ascii="Arial" w:hAnsi="Arial" w:cs="Arial"/>
          <w:b/>
          <w:bCs/>
        </w:rPr>
        <w:t xml:space="preserve">.2014 </w:t>
      </w:r>
      <w:proofErr w:type="gramStart"/>
      <w:r w:rsidR="00654BBE" w:rsidRPr="00C63D59">
        <w:rPr>
          <w:rFonts w:ascii="Arial" w:hAnsi="Arial" w:cs="Arial"/>
          <w:b/>
          <w:bCs/>
        </w:rPr>
        <w:t>r</w:t>
      </w:r>
      <w:proofErr w:type="gramEnd"/>
      <w:r w:rsidR="00654BBE" w:rsidRPr="00C63D59">
        <w:rPr>
          <w:rFonts w:ascii="Arial" w:hAnsi="Arial" w:cs="Arial"/>
          <w:b/>
          <w:bCs/>
        </w:rPr>
        <w:t xml:space="preserve">. </w:t>
      </w:r>
      <w:r w:rsidRPr="00C63D59">
        <w:rPr>
          <w:rFonts w:ascii="Arial" w:hAnsi="Arial" w:cs="Arial"/>
          <w:b/>
          <w:bCs/>
        </w:rPr>
        <w:t>o godzinie 1</w:t>
      </w:r>
      <w:r w:rsidR="008A487F" w:rsidRPr="00C63D59">
        <w:rPr>
          <w:rFonts w:ascii="Arial" w:hAnsi="Arial" w:cs="Arial"/>
          <w:b/>
          <w:bCs/>
        </w:rPr>
        <w:t>1</w:t>
      </w:r>
      <w:r w:rsidRPr="00C63D59">
        <w:rPr>
          <w:rFonts w:ascii="Arial" w:hAnsi="Arial" w:cs="Arial"/>
          <w:b/>
          <w:bCs/>
        </w:rPr>
        <w:t>:00</w:t>
      </w:r>
      <w:r w:rsidRPr="00C63D59">
        <w:rPr>
          <w:rFonts w:ascii="Arial" w:hAnsi="Arial" w:cs="Arial"/>
        </w:rPr>
        <w:t>.</w:t>
      </w:r>
    </w:p>
    <w:p w:rsidR="007E2B49" w:rsidRPr="00150C0F" w:rsidRDefault="007E2B49" w:rsidP="002A645B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>Tryb otwarcia ofert.</w:t>
      </w:r>
    </w:p>
    <w:p w:rsidR="007E2B49" w:rsidRPr="00150C0F" w:rsidRDefault="007E2B49" w:rsidP="002A645B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Komisja Przetargowa dokona publicznego otwarcia ofert.</w:t>
      </w:r>
    </w:p>
    <w:p w:rsidR="007E2B49" w:rsidRPr="00150C0F" w:rsidRDefault="007E2B49" w:rsidP="002A645B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Otwarcie ofert jest jawne.</w:t>
      </w:r>
    </w:p>
    <w:p w:rsidR="007E2B49" w:rsidRPr="00150C0F" w:rsidRDefault="007E2B49" w:rsidP="002A645B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Wykonawcy nieobecni na publicznej sesji otwarcia ofert mogą wystąpić do Zamawiającego z wnioskiem o informację z sesji otwarcia.</w:t>
      </w:r>
    </w:p>
    <w:p w:rsidR="007E2B49" w:rsidRPr="00150C0F" w:rsidRDefault="007E2B49" w:rsidP="002A645B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150C0F" w:rsidRDefault="007E2B49" w:rsidP="002A645B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Przewodniczący komisji po otwarciu każdej oferty odczyta:</w:t>
      </w:r>
    </w:p>
    <w:p w:rsidR="007E2B49" w:rsidRPr="00150C0F" w:rsidRDefault="007E2B49" w:rsidP="008A487F">
      <w:pPr>
        <w:numPr>
          <w:ilvl w:val="0"/>
          <w:numId w:val="1"/>
        </w:numPr>
        <w:tabs>
          <w:tab w:val="clear" w:pos="780"/>
        </w:tabs>
        <w:spacing w:before="120"/>
        <w:ind w:left="851" w:hanging="284"/>
        <w:jc w:val="both"/>
        <w:rPr>
          <w:rFonts w:ascii="Arial" w:hAnsi="Arial" w:cs="Arial"/>
        </w:rPr>
      </w:pPr>
      <w:proofErr w:type="gramStart"/>
      <w:r w:rsidRPr="00150C0F">
        <w:rPr>
          <w:rFonts w:ascii="Arial" w:hAnsi="Arial" w:cs="Arial"/>
        </w:rPr>
        <w:t>imię</w:t>
      </w:r>
      <w:proofErr w:type="gramEnd"/>
      <w:r w:rsidRPr="00150C0F">
        <w:rPr>
          <w:rFonts w:ascii="Arial" w:hAnsi="Arial" w:cs="Arial"/>
        </w:rPr>
        <w:t xml:space="preserve"> i nazwisko, nazwę (firmę) oraz adres (siedzibę) Wykonawcy,</w:t>
      </w:r>
    </w:p>
    <w:p w:rsidR="007E2B49" w:rsidRPr="00150C0F" w:rsidRDefault="007E2B49" w:rsidP="008A487F">
      <w:pPr>
        <w:numPr>
          <w:ilvl w:val="0"/>
          <w:numId w:val="1"/>
        </w:numPr>
        <w:tabs>
          <w:tab w:val="clear" w:pos="780"/>
        </w:tabs>
        <w:spacing w:before="120"/>
        <w:ind w:left="851" w:hanging="284"/>
        <w:jc w:val="both"/>
        <w:rPr>
          <w:rFonts w:ascii="Arial" w:hAnsi="Arial" w:cs="Arial"/>
        </w:rPr>
      </w:pPr>
      <w:proofErr w:type="gramStart"/>
      <w:r w:rsidRPr="00150C0F">
        <w:rPr>
          <w:rFonts w:ascii="Arial" w:hAnsi="Arial" w:cs="Arial"/>
        </w:rPr>
        <w:t>cenę</w:t>
      </w:r>
      <w:proofErr w:type="gramEnd"/>
      <w:r w:rsidRPr="00150C0F">
        <w:rPr>
          <w:rFonts w:ascii="Arial" w:hAnsi="Arial" w:cs="Arial"/>
        </w:rPr>
        <w:t xml:space="preserve"> ofert</w:t>
      </w:r>
      <w:r w:rsidR="0081116E" w:rsidRPr="00150C0F">
        <w:rPr>
          <w:rFonts w:ascii="Arial" w:hAnsi="Arial" w:cs="Arial"/>
        </w:rPr>
        <w:t>y</w:t>
      </w:r>
      <w:r w:rsidRPr="00150C0F">
        <w:rPr>
          <w:rFonts w:ascii="Arial" w:hAnsi="Arial" w:cs="Arial"/>
        </w:rPr>
        <w:t>,</w:t>
      </w:r>
    </w:p>
    <w:p w:rsidR="007E2B49" w:rsidRPr="00150C0F" w:rsidRDefault="007E2B49" w:rsidP="008A487F">
      <w:pPr>
        <w:numPr>
          <w:ilvl w:val="0"/>
          <w:numId w:val="1"/>
        </w:numPr>
        <w:tabs>
          <w:tab w:val="clear" w:pos="780"/>
        </w:tabs>
        <w:spacing w:before="120"/>
        <w:ind w:left="851" w:hanging="284"/>
        <w:jc w:val="both"/>
        <w:rPr>
          <w:rFonts w:ascii="Arial" w:hAnsi="Arial" w:cs="Arial"/>
        </w:rPr>
      </w:pPr>
      <w:proofErr w:type="gramStart"/>
      <w:r w:rsidRPr="00150C0F">
        <w:rPr>
          <w:rFonts w:ascii="Arial" w:hAnsi="Arial" w:cs="Arial"/>
        </w:rPr>
        <w:t>termin</w:t>
      </w:r>
      <w:proofErr w:type="gramEnd"/>
      <w:r w:rsidRPr="00150C0F">
        <w:rPr>
          <w:rFonts w:ascii="Arial" w:hAnsi="Arial" w:cs="Arial"/>
        </w:rPr>
        <w:t xml:space="preserve"> wykonania zamówienia,</w:t>
      </w:r>
    </w:p>
    <w:p w:rsidR="007E2B49" w:rsidRPr="00150C0F" w:rsidRDefault="007E2B49" w:rsidP="008A487F">
      <w:pPr>
        <w:numPr>
          <w:ilvl w:val="0"/>
          <w:numId w:val="1"/>
        </w:numPr>
        <w:tabs>
          <w:tab w:val="clear" w:pos="780"/>
        </w:tabs>
        <w:spacing w:before="120"/>
        <w:ind w:left="851" w:hanging="284"/>
        <w:jc w:val="both"/>
        <w:rPr>
          <w:rFonts w:ascii="Arial" w:hAnsi="Arial" w:cs="Arial"/>
        </w:rPr>
      </w:pPr>
      <w:proofErr w:type="gramStart"/>
      <w:r w:rsidRPr="00150C0F">
        <w:rPr>
          <w:rFonts w:ascii="Arial" w:hAnsi="Arial" w:cs="Arial"/>
        </w:rPr>
        <w:t>warunki</w:t>
      </w:r>
      <w:proofErr w:type="gramEnd"/>
      <w:r w:rsidRPr="00150C0F">
        <w:rPr>
          <w:rFonts w:ascii="Arial" w:hAnsi="Arial" w:cs="Arial"/>
        </w:rPr>
        <w:t xml:space="preserve"> płatności.</w:t>
      </w:r>
    </w:p>
    <w:p w:rsidR="007E2B49" w:rsidRPr="00150C0F" w:rsidRDefault="007E2B49" w:rsidP="002A645B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Informacje, o których mowa w pkt 18.4.-18.5. przekazuje się niezwłocznie Wykonawcom, kt</w:t>
      </w:r>
      <w:r w:rsidRPr="00150C0F">
        <w:rPr>
          <w:rFonts w:ascii="Arial" w:hAnsi="Arial" w:cs="Arial"/>
        </w:rPr>
        <w:t>ó</w:t>
      </w:r>
      <w:r w:rsidRPr="00150C0F">
        <w:rPr>
          <w:rFonts w:ascii="Arial" w:hAnsi="Arial" w:cs="Arial"/>
        </w:rPr>
        <w:t>rzy nie byli na otwarciu ofert, na ich wniosek.</w:t>
      </w:r>
    </w:p>
    <w:p w:rsidR="007E2B49" w:rsidRPr="00150C0F" w:rsidRDefault="007E2B49" w:rsidP="002A645B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Badanie ofert jest poufne.</w:t>
      </w:r>
    </w:p>
    <w:p w:rsidR="00966EB5" w:rsidRPr="00150C0F" w:rsidRDefault="007E2B49" w:rsidP="002A645B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  <w:spacing w:val="-1"/>
        </w:rPr>
        <w:t>Zamawiający po dokonaniu wyboru najkorzystniejszej oferty lub unieważnieniu p</w:t>
      </w:r>
      <w:r w:rsidRPr="00150C0F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150C0F">
        <w:rPr>
          <w:rFonts w:ascii="Arial" w:hAnsi="Arial" w:cs="Arial"/>
          <w:spacing w:val="-1"/>
        </w:rPr>
        <w:t xml:space="preserve">chwili ich otwarcia, z wyjątkiem informacji, które Wykonawca zastrzegł, iż stanowią tajemnicę przedsiębiorstwa w rozumieniu przepisów o zwalczaniu nieuczciwej </w:t>
      </w:r>
      <w:r w:rsidRPr="00150C0F">
        <w:rPr>
          <w:rFonts w:ascii="Arial" w:hAnsi="Arial" w:cs="Arial"/>
        </w:rPr>
        <w:t>konkurencji.</w:t>
      </w:r>
    </w:p>
    <w:p w:rsidR="007E2B49" w:rsidRPr="00150C0F" w:rsidRDefault="007E2B49" w:rsidP="002A645B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>Opis sposobu obliczenia ceny.</w:t>
      </w:r>
    </w:p>
    <w:p w:rsidR="00A26461" w:rsidRPr="00150C0F" w:rsidRDefault="00A26461" w:rsidP="002A645B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A26461" w:rsidRPr="00150C0F" w:rsidRDefault="003A34B4" w:rsidP="002A645B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Wykonawca zobowiązany jest do podania w formularzu ofertowym ceny brutto. Cena za wykonanie całości przedmiotu zamówienia jest ceną ryczałtową brutto (razem z podatkiem VAT).</w:t>
      </w:r>
    </w:p>
    <w:p w:rsidR="007E2B49" w:rsidRPr="00150C0F" w:rsidRDefault="007E2B49" w:rsidP="002A645B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lastRenderedPageBreak/>
        <w:t xml:space="preserve">Cena oferty powinna być wyrażona w </w:t>
      </w:r>
      <w:r w:rsidR="008E39A9" w:rsidRPr="00150C0F">
        <w:rPr>
          <w:rFonts w:ascii="Arial" w:hAnsi="Arial" w:cs="Arial"/>
        </w:rPr>
        <w:t>złotych,</w:t>
      </w:r>
      <w:r w:rsidRPr="00150C0F">
        <w:rPr>
          <w:rFonts w:ascii="Arial" w:hAnsi="Arial" w:cs="Arial"/>
        </w:rPr>
        <w:t xml:space="preserve"> </w:t>
      </w:r>
      <w:r w:rsidRPr="00150C0F">
        <w:rPr>
          <w:rFonts w:ascii="Arial" w:hAnsi="Arial" w:cs="Arial"/>
          <w:lang w:eastAsia="pl-PL"/>
        </w:rPr>
        <w:t>z dokładnością do dwóch miejsc po przecinku</w:t>
      </w:r>
      <w:r w:rsidR="0081116E" w:rsidRPr="00150C0F">
        <w:rPr>
          <w:rFonts w:ascii="Arial" w:hAnsi="Arial" w:cs="Arial"/>
          <w:lang w:eastAsia="pl-PL"/>
        </w:rPr>
        <w:t>,</w:t>
      </w:r>
      <w:r w:rsidRPr="00150C0F">
        <w:rPr>
          <w:rFonts w:ascii="Arial" w:hAnsi="Arial" w:cs="Arial"/>
          <w:lang w:eastAsia="pl-PL"/>
        </w:rPr>
        <w:t xml:space="preserve"> z odpowiednim zaokrągleniem w dół lub w górę w następujący sposób: w </w:t>
      </w:r>
      <w:proofErr w:type="gramStart"/>
      <w:r w:rsidRPr="00150C0F">
        <w:rPr>
          <w:rFonts w:ascii="Arial" w:hAnsi="Arial" w:cs="Arial"/>
          <w:lang w:eastAsia="pl-PL"/>
        </w:rPr>
        <w:t>dół – jeżeli</w:t>
      </w:r>
      <w:proofErr w:type="gramEnd"/>
      <w:r w:rsidRPr="00150C0F">
        <w:rPr>
          <w:rFonts w:ascii="Arial" w:hAnsi="Arial" w:cs="Arial"/>
          <w:lang w:eastAsia="pl-PL"/>
        </w:rPr>
        <w:t xml:space="preserve"> kolejna </w:t>
      </w:r>
      <w:r w:rsidR="008E39A9" w:rsidRPr="00150C0F">
        <w:rPr>
          <w:rFonts w:ascii="Arial" w:hAnsi="Arial" w:cs="Arial"/>
          <w:lang w:eastAsia="pl-PL"/>
        </w:rPr>
        <w:t>cyfra</w:t>
      </w:r>
      <w:r w:rsidRPr="00150C0F">
        <w:rPr>
          <w:rFonts w:ascii="Arial" w:hAnsi="Arial" w:cs="Arial"/>
          <w:lang w:eastAsia="pl-PL"/>
        </w:rPr>
        <w:t xml:space="preserve"> jest mniejsza od 5,</w:t>
      </w:r>
      <w:r w:rsidR="008E39A9" w:rsidRPr="00150C0F">
        <w:rPr>
          <w:rFonts w:ascii="Arial" w:hAnsi="Arial" w:cs="Arial"/>
          <w:lang w:eastAsia="pl-PL"/>
        </w:rPr>
        <w:t xml:space="preserve"> </w:t>
      </w:r>
      <w:r w:rsidRPr="00150C0F">
        <w:rPr>
          <w:rFonts w:ascii="Arial" w:hAnsi="Arial" w:cs="Arial"/>
          <w:lang w:eastAsia="pl-PL"/>
        </w:rPr>
        <w:t xml:space="preserve">w górę – jeżeli kolejna </w:t>
      </w:r>
      <w:r w:rsidR="008E39A9" w:rsidRPr="00150C0F">
        <w:rPr>
          <w:rFonts w:ascii="Arial" w:hAnsi="Arial" w:cs="Arial"/>
          <w:lang w:eastAsia="pl-PL"/>
        </w:rPr>
        <w:t>cyfra</w:t>
      </w:r>
      <w:r w:rsidRPr="00150C0F">
        <w:rPr>
          <w:rFonts w:ascii="Arial" w:hAnsi="Arial" w:cs="Arial"/>
          <w:lang w:eastAsia="pl-PL"/>
        </w:rPr>
        <w:t xml:space="preserve"> jest </w:t>
      </w:r>
      <w:r w:rsidR="008E39A9" w:rsidRPr="00150C0F">
        <w:rPr>
          <w:rFonts w:ascii="Arial" w:hAnsi="Arial" w:cs="Arial"/>
          <w:lang w:eastAsia="pl-PL"/>
        </w:rPr>
        <w:t xml:space="preserve">równa lub </w:t>
      </w:r>
      <w:r w:rsidRPr="00150C0F">
        <w:rPr>
          <w:rFonts w:ascii="Arial" w:hAnsi="Arial" w:cs="Arial"/>
          <w:lang w:eastAsia="pl-PL"/>
        </w:rPr>
        <w:t>większa od 5.</w:t>
      </w:r>
    </w:p>
    <w:p w:rsidR="009456DC" w:rsidRPr="00150C0F" w:rsidRDefault="009456DC" w:rsidP="002A645B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Podstawą obliczenia ceny oferty jest zakres zamówienia określony w SIWZ, w szczególności ilość ucz</w:t>
      </w:r>
      <w:r w:rsidR="00F64CA3" w:rsidRPr="00150C0F">
        <w:rPr>
          <w:rFonts w:ascii="Arial" w:hAnsi="Arial" w:cs="Arial"/>
        </w:rPr>
        <w:t xml:space="preserve">estników </w:t>
      </w:r>
      <w:r w:rsidRPr="00150C0F">
        <w:rPr>
          <w:rFonts w:ascii="Arial" w:hAnsi="Arial" w:cs="Arial"/>
        </w:rPr>
        <w:t xml:space="preserve">oraz miejsce realizacji </w:t>
      </w:r>
      <w:r w:rsidR="00DD65D9" w:rsidRPr="00150C0F">
        <w:rPr>
          <w:rFonts w:ascii="Arial" w:hAnsi="Arial" w:cs="Arial"/>
        </w:rPr>
        <w:t>zamówienia</w:t>
      </w:r>
      <w:r w:rsidRPr="00150C0F">
        <w:rPr>
          <w:rFonts w:ascii="Arial" w:hAnsi="Arial" w:cs="Arial"/>
        </w:rPr>
        <w:t xml:space="preserve">. Wykonawca zobowiązany jest do podania ceny za </w:t>
      </w:r>
      <w:r w:rsidR="00F64CA3" w:rsidRPr="00150C0F">
        <w:rPr>
          <w:rFonts w:ascii="Arial" w:hAnsi="Arial" w:cs="Arial"/>
        </w:rPr>
        <w:t>realizację przedmiotu zamówienia określonego w SIWZ</w:t>
      </w:r>
      <w:r w:rsidRPr="00150C0F">
        <w:rPr>
          <w:rFonts w:ascii="Arial" w:hAnsi="Arial" w:cs="Arial"/>
        </w:rPr>
        <w:t xml:space="preserve"> w formularzu ofertowym – </w:t>
      </w:r>
      <w:r w:rsidRPr="00150C0F">
        <w:rPr>
          <w:rFonts w:ascii="Arial" w:hAnsi="Arial" w:cs="Arial"/>
          <w:b/>
          <w:bCs/>
        </w:rPr>
        <w:t xml:space="preserve">załącznik nr </w:t>
      </w:r>
      <w:r w:rsidR="00945A68" w:rsidRPr="00150C0F">
        <w:rPr>
          <w:rFonts w:ascii="Arial" w:hAnsi="Arial" w:cs="Arial"/>
          <w:b/>
          <w:bCs/>
        </w:rPr>
        <w:t>5</w:t>
      </w:r>
      <w:r w:rsidRPr="00150C0F">
        <w:rPr>
          <w:rFonts w:ascii="Arial" w:hAnsi="Arial" w:cs="Arial"/>
        </w:rPr>
        <w:t xml:space="preserve"> do SIWZ.</w:t>
      </w:r>
    </w:p>
    <w:p w:rsidR="00D22107" w:rsidRPr="00150C0F" w:rsidRDefault="00D22107" w:rsidP="002A645B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Wykonawca, określając wynagrodzenie ryczałtowe, zobowiązany jest do bardzo starannego zapoznania się z przedmiotem zamówienia, warunkami wykonania i wszystkimi czynnikami mogącymi mieć wpływ na cenę oferty.</w:t>
      </w:r>
    </w:p>
    <w:p w:rsidR="007E2B49" w:rsidRPr="00150C0F" w:rsidRDefault="007E2B49" w:rsidP="002A645B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Cena oferty powinna zawierać wszystkie koszty związane z realizacją zamówienia.</w:t>
      </w:r>
    </w:p>
    <w:p w:rsidR="007E2B49" w:rsidRPr="00150C0F" w:rsidRDefault="007E2B49" w:rsidP="002A645B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Cena oferty nie będzie mogła ulec zwiększeniu przez cały okres trwania umowy.</w:t>
      </w:r>
    </w:p>
    <w:p w:rsidR="007E2B49" w:rsidRPr="00150C0F" w:rsidRDefault="007E2B49" w:rsidP="002A645B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Nie przewiduje się rozliczenia między </w:t>
      </w:r>
      <w:r w:rsidR="00FC1677" w:rsidRPr="00150C0F">
        <w:rPr>
          <w:rFonts w:ascii="Arial" w:hAnsi="Arial" w:cs="Arial"/>
        </w:rPr>
        <w:t>W</w:t>
      </w:r>
      <w:r w:rsidRPr="00150C0F">
        <w:rPr>
          <w:rFonts w:ascii="Arial" w:hAnsi="Arial" w:cs="Arial"/>
        </w:rPr>
        <w:t xml:space="preserve">ykonawcą a </w:t>
      </w:r>
      <w:r w:rsidR="0027420E" w:rsidRPr="00150C0F">
        <w:rPr>
          <w:rFonts w:ascii="Arial" w:hAnsi="Arial" w:cs="Arial"/>
        </w:rPr>
        <w:t>Z</w:t>
      </w:r>
      <w:r w:rsidRPr="00150C0F">
        <w:rPr>
          <w:rFonts w:ascii="Arial" w:hAnsi="Arial" w:cs="Arial"/>
        </w:rPr>
        <w:t>amawiającym w walutach obcych.</w:t>
      </w:r>
    </w:p>
    <w:p w:rsidR="007E2B49" w:rsidRPr="00150C0F" w:rsidRDefault="007E2B49" w:rsidP="002A645B">
      <w:pPr>
        <w:pStyle w:val="Nagwek1"/>
        <w:numPr>
          <w:ilvl w:val="0"/>
          <w:numId w:val="26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150C0F">
        <w:rPr>
          <w:rFonts w:ascii="Arial" w:hAnsi="Arial" w:cs="Arial"/>
          <w:color w:val="auto"/>
          <w:sz w:val="22"/>
          <w:szCs w:val="22"/>
          <w:u w:val="single"/>
        </w:rPr>
        <w:t>Opis kryteriów, którymi Zamawiający będzie się kierował przy wyborze oferty, wraz z podaniem znaczenia tych kryteriów i sposobu oceny ofert.</w:t>
      </w:r>
    </w:p>
    <w:p w:rsidR="007E2B49" w:rsidRPr="00150C0F" w:rsidRDefault="007E2B49" w:rsidP="002A645B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Przy wyborze oferty najkorzystniejszej Zamawiający będzie kierował się jednym kryterium:</w:t>
      </w:r>
    </w:p>
    <w:p w:rsidR="007E2B49" w:rsidRPr="00150C0F" w:rsidRDefault="007E2B49" w:rsidP="0051068D">
      <w:pPr>
        <w:ind w:left="600" w:hanging="567"/>
        <w:jc w:val="both"/>
        <w:rPr>
          <w:rFonts w:ascii="Arial" w:hAnsi="Arial" w:cs="Arial"/>
          <w:b/>
          <w:bCs/>
        </w:rPr>
      </w:pPr>
      <w:r w:rsidRPr="00150C0F">
        <w:rPr>
          <w:rFonts w:ascii="Arial" w:hAnsi="Arial" w:cs="Arial"/>
        </w:rPr>
        <w:tab/>
      </w:r>
      <w:proofErr w:type="gramStart"/>
      <w:r w:rsidRPr="00150C0F">
        <w:rPr>
          <w:rFonts w:ascii="Arial" w:hAnsi="Arial" w:cs="Arial"/>
          <w:b/>
          <w:bCs/>
        </w:rPr>
        <w:t>cena</w:t>
      </w:r>
      <w:proofErr w:type="gramEnd"/>
      <w:r w:rsidRPr="00150C0F">
        <w:rPr>
          <w:rFonts w:ascii="Arial" w:hAnsi="Arial" w:cs="Arial"/>
          <w:b/>
          <w:bCs/>
        </w:rPr>
        <w:t xml:space="preserve"> oferty </w:t>
      </w:r>
      <w:r w:rsidRPr="00150C0F">
        <w:rPr>
          <w:rFonts w:ascii="Arial" w:hAnsi="Arial" w:cs="Arial"/>
        </w:rPr>
        <w:t>(brutto)</w:t>
      </w:r>
      <w:r w:rsidRPr="00150C0F">
        <w:rPr>
          <w:rFonts w:ascii="Arial" w:hAnsi="Arial" w:cs="Arial"/>
        </w:rPr>
        <w:tab/>
      </w:r>
      <w:r w:rsidRPr="00150C0F">
        <w:rPr>
          <w:rFonts w:ascii="Arial" w:hAnsi="Arial" w:cs="Arial"/>
        </w:rPr>
        <w:tab/>
      </w:r>
      <w:r w:rsidRPr="00150C0F">
        <w:rPr>
          <w:rFonts w:ascii="Arial" w:hAnsi="Arial" w:cs="Arial"/>
        </w:rPr>
        <w:tab/>
      </w:r>
      <w:r w:rsidRPr="00150C0F">
        <w:rPr>
          <w:rFonts w:ascii="Arial" w:hAnsi="Arial" w:cs="Arial"/>
          <w:b/>
          <w:bCs/>
        </w:rPr>
        <w:t>100 %</w:t>
      </w:r>
    </w:p>
    <w:p w:rsidR="007E2B49" w:rsidRPr="00150C0F" w:rsidRDefault="007E2B49" w:rsidP="002A645B">
      <w:pPr>
        <w:pStyle w:val="Akapitzlist"/>
        <w:numPr>
          <w:ilvl w:val="0"/>
          <w:numId w:val="27"/>
        </w:numPr>
        <w:spacing w:after="0"/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Maksymalną liczbę punktów otrzyma Wykonawca, który zaproponuje najniższą cenę, pozost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>li otrzymają procentowo mniej. Liczba punktów liczona będzie według wzoru:</w:t>
      </w:r>
    </w:p>
    <w:p w:rsidR="007E2B49" w:rsidRPr="00150C0F" w:rsidRDefault="007E2B49" w:rsidP="00792943">
      <w:pPr>
        <w:spacing w:before="120" w:after="0"/>
        <w:ind w:left="1418"/>
        <w:jc w:val="both"/>
        <w:rPr>
          <w:rFonts w:ascii="Arial" w:hAnsi="Arial" w:cs="Arial"/>
          <w:i/>
          <w:iCs/>
        </w:rPr>
      </w:pPr>
      <w:r w:rsidRPr="00150C0F">
        <w:rPr>
          <w:rFonts w:ascii="Arial" w:hAnsi="Arial" w:cs="Arial"/>
          <w:i/>
          <w:iCs/>
        </w:rPr>
        <w:t xml:space="preserve">    </w:t>
      </w:r>
      <w:proofErr w:type="gramStart"/>
      <w:r w:rsidRPr="00150C0F">
        <w:rPr>
          <w:rFonts w:ascii="Arial" w:hAnsi="Arial" w:cs="Arial"/>
          <w:i/>
          <w:iCs/>
        </w:rPr>
        <w:t>cena</w:t>
      </w:r>
      <w:proofErr w:type="gramEnd"/>
      <w:r w:rsidRPr="00150C0F">
        <w:rPr>
          <w:rFonts w:ascii="Arial" w:hAnsi="Arial" w:cs="Arial"/>
          <w:i/>
          <w:iCs/>
        </w:rPr>
        <w:t xml:space="preserve"> najniższa</w:t>
      </w:r>
    </w:p>
    <w:p w:rsidR="007E2B49" w:rsidRPr="00150C0F" w:rsidRDefault="007E2B49" w:rsidP="00792943">
      <w:pPr>
        <w:spacing w:before="0" w:after="0"/>
        <w:ind w:left="1418" w:hanging="567"/>
        <w:jc w:val="both"/>
        <w:rPr>
          <w:rFonts w:ascii="Arial" w:hAnsi="Arial" w:cs="Arial"/>
          <w:i/>
          <w:iCs/>
        </w:rPr>
      </w:pPr>
      <w:r w:rsidRPr="00150C0F">
        <w:rPr>
          <w:rFonts w:ascii="Arial" w:hAnsi="Arial" w:cs="Arial"/>
          <w:i/>
          <w:iCs/>
        </w:rPr>
        <w:t xml:space="preserve">      </w:t>
      </w:r>
      <w:proofErr w:type="gramStart"/>
      <w:r w:rsidRPr="00150C0F">
        <w:rPr>
          <w:rFonts w:ascii="Arial" w:hAnsi="Arial" w:cs="Arial"/>
          <w:i/>
          <w:iCs/>
        </w:rPr>
        <w:t>---------------------------------  x</w:t>
      </w:r>
      <w:proofErr w:type="gramEnd"/>
      <w:r w:rsidRPr="00150C0F">
        <w:rPr>
          <w:rFonts w:ascii="Arial" w:hAnsi="Arial" w:cs="Arial"/>
          <w:i/>
          <w:iCs/>
        </w:rPr>
        <w:t xml:space="preserve"> 100</w:t>
      </w:r>
    </w:p>
    <w:p w:rsidR="007E2B49" w:rsidRPr="00150C0F" w:rsidRDefault="007E2B49" w:rsidP="00792943">
      <w:pPr>
        <w:spacing w:before="0"/>
        <w:ind w:left="1418"/>
        <w:jc w:val="both"/>
        <w:rPr>
          <w:rFonts w:ascii="Arial" w:hAnsi="Arial" w:cs="Arial"/>
          <w:i/>
          <w:iCs/>
        </w:rPr>
      </w:pPr>
      <w:proofErr w:type="gramStart"/>
      <w:r w:rsidRPr="00150C0F">
        <w:rPr>
          <w:rFonts w:ascii="Arial" w:hAnsi="Arial" w:cs="Arial"/>
          <w:i/>
          <w:iCs/>
        </w:rPr>
        <w:t>cena</w:t>
      </w:r>
      <w:proofErr w:type="gramEnd"/>
      <w:r w:rsidRPr="00150C0F">
        <w:rPr>
          <w:rFonts w:ascii="Arial" w:hAnsi="Arial" w:cs="Arial"/>
          <w:i/>
          <w:iCs/>
        </w:rPr>
        <w:t xml:space="preserve"> badanej oferty</w:t>
      </w:r>
    </w:p>
    <w:p w:rsidR="007E2B49" w:rsidRPr="00150C0F" w:rsidRDefault="007E2B49" w:rsidP="00BF562E">
      <w:pPr>
        <w:numPr>
          <w:ilvl w:val="1"/>
          <w:numId w:val="8"/>
        </w:numPr>
        <w:tabs>
          <w:tab w:val="clear" w:pos="42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Ofertę najkorzystniejszą uznana zostanie oferta zawierająca najwyższą liczbę punktów.</w:t>
      </w:r>
    </w:p>
    <w:p w:rsidR="007E2B49" w:rsidRPr="00150C0F" w:rsidRDefault="007E2B49" w:rsidP="00BF562E">
      <w:pPr>
        <w:numPr>
          <w:ilvl w:val="1"/>
          <w:numId w:val="8"/>
        </w:numPr>
        <w:tabs>
          <w:tab w:val="clear" w:pos="42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7E2B49" w:rsidRPr="00150C0F" w:rsidRDefault="007E2B49" w:rsidP="00BF562E">
      <w:pPr>
        <w:numPr>
          <w:ilvl w:val="1"/>
          <w:numId w:val="8"/>
        </w:numPr>
        <w:tabs>
          <w:tab w:val="clear" w:pos="42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Wykonawcy składający oferty dodatkowe nie mogą zaoferować cen wyższych niż zaoferowane w złożonych ofertach.</w:t>
      </w:r>
    </w:p>
    <w:p w:rsidR="007E2B49" w:rsidRPr="00150C0F" w:rsidRDefault="007E2B49" w:rsidP="002A645B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150C0F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150C0F">
        <w:rPr>
          <w:rFonts w:ascii="Arial" w:hAnsi="Arial" w:cs="Arial"/>
        </w:rPr>
        <w:t xml:space="preserve">Z Wykonawcą, którego oferta zostanie </w:t>
      </w:r>
      <w:proofErr w:type="gramStart"/>
      <w:r w:rsidRPr="00150C0F">
        <w:rPr>
          <w:rFonts w:ascii="Arial" w:hAnsi="Arial" w:cs="Arial"/>
        </w:rPr>
        <w:t>wybrana jako</w:t>
      </w:r>
      <w:proofErr w:type="gramEnd"/>
      <w:r w:rsidRPr="00150C0F">
        <w:rPr>
          <w:rFonts w:ascii="Arial" w:hAnsi="Arial" w:cs="Arial"/>
        </w:rPr>
        <w:t xml:space="preserve"> najkorzystniejszą zostanie zawarta umowa, której wzór stanowi </w:t>
      </w:r>
      <w:r w:rsidRPr="00150C0F">
        <w:rPr>
          <w:rFonts w:ascii="Arial" w:hAnsi="Arial" w:cs="Arial"/>
          <w:b/>
          <w:bCs/>
        </w:rPr>
        <w:t xml:space="preserve">załącznik nr </w:t>
      </w:r>
      <w:r w:rsidR="00B80343" w:rsidRPr="00150C0F">
        <w:rPr>
          <w:rFonts w:ascii="Arial" w:hAnsi="Arial" w:cs="Arial"/>
          <w:b/>
          <w:bCs/>
        </w:rPr>
        <w:t>6</w:t>
      </w:r>
      <w:r w:rsidRPr="00150C0F">
        <w:rPr>
          <w:rFonts w:ascii="Arial" w:hAnsi="Arial" w:cs="Arial"/>
        </w:rPr>
        <w:t xml:space="preserve"> do SIWZ.</w:t>
      </w:r>
    </w:p>
    <w:p w:rsidR="007E2B49" w:rsidRPr="00150C0F" w:rsidRDefault="007E2B49" w:rsidP="00BF562E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200" w:after="0"/>
        <w:ind w:left="567" w:hanging="567"/>
        <w:jc w:val="both"/>
        <w:rPr>
          <w:rFonts w:ascii="Arial" w:hAnsi="Arial" w:cs="Arial"/>
          <w:spacing w:val="-2"/>
        </w:rPr>
      </w:pPr>
      <w:r w:rsidRPr="00150C0F">
        <w:rPr>
          <w:rFonts w:ascii="Arial" w:hAnsi="Arial" w:cs="Arial"/>
          <w:spacing w:val="-2"/>
        </w:rPr>
        <w:t>Zamawiający powiadomi wybranego Wykonawcę o miejscu i terminie podpisania u</w:t>
      </w:r>
      <w:r w:rsidRPr="00150C0F">
        <w:rPr>
          <w:rFonts w:ascii="Arial" w:hAnsi="Arial" w:cs="Arial"/>
        </w:rPr>
        <w:t>mowy.</w:t>
      </w:r>
    </w:p>
    <w:p w:rsidR="007E2B49" w:rsidRPr="00150C0F" w:rsidRDefault="007E2B49" w:rsidP="00BF562E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200" w:after="0"/>
        <w:ind w:left="567" w:hanging="567"/>
        <w:jc w:val="both"/>
        <w:rPr>
          <w:rFonts w:ascii="Arial" w:hAnsi="Arial" w:cs="Arial"/>
          <w:spacing w:val="-2"/>
        </w:rPr>
      </w:pPr>
      <w:r w:rsidRPr="00150C0F">
        <w:rPr>
          <w:rFonts w:ascii="Arial" w:hAnsi="Arial" w:cs="Arial"/>
        </w:rPr>
        <w:t xml:space="preserve">W przypadku, gdy Wykonawca, którego oferta zostanie wybrana będzie się uchylał od </w:t>
      </w:r>
      <w:r w:rsidRPr="00150C0F">
        <w:rPr>
          <w:rFonts w:ascii="Arial" w:hAnsi="Arial" w:cs="Arial"/>
          <w:spacing w:val="-1"/>
        </w:rPr>
        <w:t>zawa</w:t>
      </w:r>
      <w:r w:rsidRPr="00150C0F">
        <w:rPr>
          <w:rFonts w:ascii="Arial" w:hAnsi="Arial" w:cs="Arial"/>
          <w:spacing w:val="-1"/>
        </w:rPr>
        <w:t>r</w:t>
      </w:r>
      <w:r w:rsidRPr="00150C0F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150C0F">
        <w:rPr>
          <w:rFonts w:ascii="Arial" w:hAnsi="Arial" w:cs="Arial"/>
        </w:rPr>
        <w:t>spośród poz</w:t>
      </w:r>
      <w:r w:rsidRPr="00150C0F">
        <w:rPr>
          <w:rFonts w:ascii="Arial" w:hAnsi="Arial" w:cs="Arial"/>
        </w:rPr>
        <w:t>o</w:t>
      </w:r>
      <w:r w:rsidRPr="00150C0F">
        <w:rPr>
          <w:rFonts w:ascii="Arial" w:hAnsi="Arial" w:cs="Arial"/>
        </w:rPr>
        <w:t>stałych ofert</w:t>
      </w:r>
      <w:r w:rsidR="0081116E" w:rsidRPr="00150C0F">
        <w:rPr>
          <w:rFonts w:ascii="Arial" w:hAnsi="Arial" w:cs="Arial"/>
        </w:rPr>
        <w:t>,</w:t>
      </w:r>
      <w:r w:rsidRPr="00150C0F">
        <w:rPr>
          <w:rFonts w:ascii="Arial" w:hAnsi="Arial" w:cs="Arial"/>
        </w:rPr>
        <w:t xml:space="preserve"> </w:t>
      </w:r>
      <w:proofErr w:type="gramStart"/>
      <w:r w:rsidRPr="00150C0F">
        <w:rPr>
          <w:rFonts w:ascii="Arial" w:hAnsi="Arial" w:cs="Arial"/>
        </w:rPr>
        <w:t>chyba że</w:t>
      </w:r>
      <w:proofErr w:type="gramEnd"/>
      <w:r w:rsidRPr="00150C0F">
        <w:rPr>
          <w:rFonts w:ascii="Arial" w:hAnsi="Arial" w:cs="Arial"/>
        </w:rPr>
        <w:t xml:space="preserve"> będą zachodzić przesłanki, o których mowa w </w:t>
      </w:r>
      <w:r w:rsidRPr="00150C0F">
        <w:rPr>
          <w:rFonts w:ascii="Arial" w:hAnsi="Arial" w:cs="Arial"/>
          <w:spacing w:val="-5"/>
        </w:rPr>
        <w:t xml:space="preserve">art.93 </w:t>
      </w:r>
      <w:r w:rsidRPr="00150C0F">
        <w:rPr>
          <w:rFonts w:ascii="Arial" w:hAnsi="Arial" w:cs="Arial"/>
          <w:spacing w:val="-2"/>
        </w:rPr>
        <w:t>ust.1 ustawy Pr</w:t>
      </w:r>
      <w:r w:rsidRPr="00150C0F">
        <w:rPr>
          <w:rFonts w:ascii="Arial" w:hAnsi="Arial" w:cs="Arial"/>
          <w:spacing w:val="-2"/>
        </w:rPr>
        <w:t>a</w:t>
      </w:r>
      <w:r w:rsidRPr="00150C0F">
        <w:rPr>
          <w:rFonts w:ascii="Arial" w:hAnsi="Arial" w:cs="Arial"/>
          <w:spacing w:val="-2"/>
        </w:rPr>
        <w:t>wo zamówień publicznych.</w:t>
      </w:r>
    </w:p>
    <w:p w:rsidR="007E2B49" w:rsidRPr="00150C0F" w:rsidRDefault="007E2B49" w:rsidP="00BF562E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200" w:after="0"/>
        <w:ind w:left="567" w:hanging="567"/>
        <w:jc w:val="both"/>
        <w:rPr>
          <w:rFonts w:ascii="Arial" w:hAnsi="Arial" w:cs="Arial"/>
          <w:spacing w:val="-2"/>
        </w:rPr>
      </w:pPr>
      <w:r w:rsidRPr="00150C0F">
        <w:rPr>
          <w:rFonts w:ascii="Arial" w:hAnsi="Arial" w:cs="Arial"/>
        </w:rPr>
        <w:t>Istotne dla stron postanowienia umowy zawarte są w załączonym wzorze umowy.</w:t>
      </w:r>
    </w:p>
    <w:p w:rsidR="007E2B49" w:rsidRPr="00150C0F" w:rsidRDefault="007E2B49" w:rsidP="002A645B">
      <w:pPr>
        <w:pStyle w:val="Nagwek2"/>
        <w:numPr>
          <w:ilvl w:val="0"/>
          <w:numId w:val="26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150C0F">
        <w:rPr>
          <w:rFonts w:ascii="Arial" w:hAnsi="Arial" w:cs="Arial"/>
          <w:i w:val="0"/>
          <w:iCs w:val="0"/>
          <w:sz w:val="22"/>
          <w:szCs w:val="22"/>
          <w:u w:val="single"/>
        </w:rPr>
        <w:lastRenderedPageBreak/>
        <w:t>Wymagania dotyczące zabezpieczenia należytego wykonania umowy:</w:t>
      </w:r>
    </w:p>
    <w:p w:rsidR="007E2B49" w:rsidRPr="00150C0F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150C0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150C0F" w:rsidRDefault="007E2B49" w:rsidP="002A645B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150C0F">
        <w:rPr>
          <w:rFonts w:ascii="Arial" w:hAnsi="Arial" w:cs="Arial"/>
          <w:b/>
          <w:bCs/>
          <w:u w:val="single"/>
        </w:rPr>
        <w:t>o</w:t>
      </w:r>
      <w:r w:rsidRPr="00150C0F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150C0F" w:rsidRDefault="00100799" w:rsidP="002A645B">
      <w:pPr>
        <w:pStyle w:val="Akapitzlist"/>
        <w:numPr>
          <w:ilvl w:val="0"/>
          <w:numId w:val="28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>Wykonawcy, a także innemu podmiotowi, jeżeli ma lub miał interes w uzyskaniu danego z</w:t>
      </w:r>
      <w:r w:rsidR="00654BBE" w:rsidRPr="00150C0F">
        <w:rPr>
          <w:rFonts w:ascii="Arial" w:hAnsi="Arial" w:cs="Arial"/>
          <w:lang w:eastAsia="pl-PL"/>
        </w:rPr>
        <w:t>a</w:t>
      </w:r>
      <w:r w:rsidRPr="00150C0F">
        <w:rPr>
          <w:rFonts w:ascii="Arial" w:hAnsi="Arial" w:cs="Arial"/>
          <w:lang w:eastAsia="pl-PL"/>
        </w:rPr>
        <w:t>mówienia oraz poniósł lub może ponieść szkodę w wyniku naruszenia przez Zamawiającego przepisów ustawy Prawo zamówień publicznych, przysługują środki ochrony prawnej szczeg</w:t>
      </w:r>
      <w:r w:rsidRPr="00150C0F">
        <w:rPr>
          <w:rFonts w:ascii="Arial" w:hAnsi="Arial" w:cs="Arial"/>
          <w:lang w:eastAsia="pl-PL"/>
        </w:rPr>
        <w:t>ó</w:t>
      </w:r>
      <w:r w:rsidRPr="00150C0F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150C0F" w:rsidRDefault="007E2B49" w:rsidP="002A645B">
      <w:pPr>
        <w:pStyle w:val="Akapitzlist"/>
        <w:numPr>
          <w:ilvl w:val="0"/>
          <w:numId w:val="28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>amawiaj</w:t>
      </w:r>
      <w:r w:rsidRPr="00150C0F">
        <w:rPr>
          <w:rFonts w:ascii="Arial" w:hAnsi="Arial" w:cs="Arial"/>
          <w:lang w:eastAsia="pl-PL"/>
        </w:rPr>
        <w:t>ą</w:t>
      </w:r>
      <w:r w:rsidRPr="00150C0F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150C0F" w:rsidRDefault="007E2B49" w:rsidP="002A645B">
      <w:pPr>
        <w:pStyle w:val="Akapitzlist"/>
        <w:numPr>
          <w:ilvl w:val="0"/>
          <w:numId w:val="28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150C0F" w:rsidRDefault="007E2B49" w:rsidP="002A645B">
      <w:pPr>
        <w:pStyle w:val="Akapitzlist"/>
        <w:numPr>
          <w:ilvl w:val="0"/>
          <w:numId w:val="28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>amawiający mógł zapoznać się z treścią odwołania przed upływem te</w:t>
      </w:r>
      <w:r w:rsidRPr="00150C0F">
        <w:rPr>
          <w:rFonts w:ascii="Arial" w:hAnsi="Arial" w:cs="Arial"/>
          <w:lang w:eastAsia="pl-PL"/>
        </w:rPr>
        <w:t>r</w:t>
      </w:r>
      <w:r w:rsidRPr="00150C0F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</w:t>
      </w:r>
      <w:r w:rsidR="00966EB5" w:rsidRPr="00150C0F">
        <w:rPr>
          <w:rFonts w:ascii="Arial" w:hAnsi="Arial" w:cs="Arial"/>
          <w:lang w:eastAsia="pl-PL"/>
        </w:rPr>
        <w:t xml:space="preserve"> </w:t>
      </w:r>
      <w:r w:rsidRPr="00150C0F">
        <w:rPr>
          <w:rFonts w:ascii="Arial" w:hAnsi="Arial" w:cs="Arial"/>
          <w:lang w:eastAsia="pl-PL"/>
        </w:rPr>
        <w:t>2 ustawy.</w:t>
      </w:r>
    </w:p>
    <w:p w:rsidR="007E2B49" w:rsidRPr="00150C0F" w:rsidRDefault="007E2B49" w:rsidP="002A645B">
      <w:pPr>
        <w:pStyle w:val="Akapitzlist"/>
        <w:numPr>
          <w:ilvl w:val="0"/>
          <w:numId w:val="28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150C0F" w:rsidRDefault="007E2B49" w:rsidP="002A645B">
      <w:pPr>
        <w:pStyle w:val="Akapitzlist"/>
        <w:numPr>
          <w:ilvl w:val="0"/>
          <w:numId w:val="28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 xml:space="preserve">Odwołanie wnosi się w terminie </w:t>
      </w:r>
      <w:r w:rsidRPr="00150C0F">
        <w:rPr>
          <w:rFonts w:ascii="Arial" w:hAnsi="Arial" w:cs="Arial"/>
          <w:b/>
          <w:bCs/>
          <w:lang w:eastAsia="pl-PL"/>
        </w:rPr>
        <w:t>10 dni</w:t>
      </w:r>
      <w:r w:rsidRPr="00150C0F">
        <w:rPr>
          <w:rFonts w:ascii="Arial" w:hAnsi="Arial" w:cs="Arial"/>
          <w:lang w:eastAsia="pl-PL"/>
        </w:rPr>
        <w:t xml:space="preserve"> od dnia przesłani</w:t>
      </w:r>
      <w:r w:rsidR="00E93A4D" w:rsidRPr="00150C0F">
        <w:rPr>
          <w:rFonts w:ascii="Arial" w:hAnsi="Arial" w:cs="Arial"/>
          <w:lang w:eastAsia="pl-PL"/>
        </w:rPr>
        <w:t>a</w:t>
      </w:r>
      <w:r w:rsidRPr="00150C0F">
        <w:rPr>
          <w:rFonts w:ascii="Arial" w:hAnsi="Arial" w:cs="Arial"/>
          <w:lang w:eastAsia="pl-PL"/>
        </w:rPr>
        <w:t xml:space="preserve"> informacji o czynności </w:t>
      </w:r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>amawiaj</w:t>
      </w:r>
      <w:r w:rsidRPr="00150C0F">
        <w:rPr>
          <w:rFonts w:ascii="Arial" w:hAnsi="Arial" w:cs="Arial"/>
          <w:lang w:eastAsia="pl-PL"/>
        </w:rPr>
        <w:t>ą</w:t>
      </w:r>
      <w:r w:rsidRPr="00150C0F">
        <w:rPr>
          <w:rFonts w:ascii="Arial" w:hAnsi="Arial" w:cs="Arial"/>
          <w:lang w:eastAsia="pl-PL"/>
        </w:rPr>
        <w:t xml:space="preserve">cego stanowiącej podstawę jego </w:t>
      </w:r>
      <w:proofErr w:type="gramStart"/>
      <w:r w:rsidRPr="00150C0F">
        <w:rPr>
          <w:rFonts w:ascii="Arial" w:hAnsi="Arial" w:cs="Arial"/>
          <w:lang w:eastAsia="pl-PL"/>
        </w:rPr>
        <w:t>wniesienia – jeżeli</w:t>
      </w:r>
      <w:proofErr w:type="gramEnd"/>
      <w:r w:rsidRPr="00150C0F">
        <w:rPr>
          <w:rFonts w:ascii="Arial" w:hAnsi="Arial" w:cs="Arial"/>
          <w:lang w:eastAsia="pl-PL"/>
        </w:rPr>
        <w:t xml:space="preserve"> zostały przesłane w sposób określony w art. 27 ust.</w:t>
      </w:r>
      <w:r w:rsidR="00966EB5" w:rsidRPr="00150C0F">
        <w:rPr>
          <w:rFonts w:ascii="Arial" w:hAnsi="Arial" w:cs="Arial"/>
          <w:lang w:eastAsia="pl-PL"/>
        </w:rPr>
        <w:t xml:space="preserve"> </w:t>
      </w:r>
      <w:r w:rsidRPr="00150C0F">
        <w:rPr>
          <w:rFonts w:ascii="Arial" w:hAnsi="Arial" w:cs="Arial"/>
          <w:lang w:eastAsia="pl-PL"/>
        </w:rPr>
        <w:t xml:space="preserve">2 ustawy </w:t>
      </w:r>
      <w:proofErr w:type="spellStart"/>
      <w:r w:rsidRPr="00150C0F">
        <w:rPr>
          <w:rFonts w:ascii="Arial" w:hAnsi="Arial" w:cs="Arial"/>
          <w:lang w:eastAsia="pl-PL"/>
        </w:rPr>
        <w:t>pzp</w:t>
      </w:r>
      <w:proofErr w:type="spellEnd"/>
      <w:r w:rsidRPr="00150C0F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150C0F" w:rsidRDefault="007E2B49" w:rsidP="002A645B">
      <w:pPr>
        <w:pStyle w:val="Akapitzlist"/>
        <w:numPr>
          <w:ilvl w:val="0"/>
          <w:numId w:val="28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150C0F">
        <w:rPr>
          <w:rFonts w:ascii="Arial" w:hAnsi="Arial" w:cs="Arial"/>
          <w:b/>
          <w:bCs/>
          <w:lang w:eastAsia="pl-PL"/>
        </w:rPr>
        <w:t>10 dni</w:t>
      </w:r>
      <w:r w:rsidRPr="00150C0F">
        <w:rPr>
          <w:rFonts w:ascii="Arial" w:hAnsi="Arial" w:cs="Arial"/>
          <w:lang w:eastAsia="pl-PL"/>
        </w:rPr>
        <w:t xml:space="preserve"> od dnia publikacji </w:t>
      </w:r>
      <w:r w:rsidR="00CC27DB" w:rsidRPr="00150C0F">
        <w:rPr>
          <w:rFonts w:ascii="Arial" w:hAnsi="Arial" w:cs="Arial"/>
          <w:lang w:eastAsia="pl-PL"/>
        </w:rPr>
        <w:t xml:space="preserve">ogłoszenia </w:t>
      </w:r>
      <w:r w:rsidRPr="00150C0F">
        <w:rPr>
          <w:rFonts w:ascii="Arial" w:hAnsi="Arial" w:cs="Arial"/>
          <w:lang w:eastAsia="pl-PL"/>
        </w:rPr>
        <w:t xml:space="preserve">w Dzienniku Urzędowym Unii Europejskiej lub zamieszczenia SIWZ na stronie </w:t>
      </w:r>
      <w:r w:rsidR="003B1B27" w:rsidRPr="00150C0F">
        <w:rPr>
          <w:rFonts w:ascii="Arial" w:hAnsi="Arial" w:cs="Arial"/>
          <w:lang w:eastAsia="pl-PL"/>
        </w:rPr>
        <w:t>internetowej</w:t>
      </w:r>
      <w:r w:rsidRPr="00150C0F">
        <w:rPr>
          <w:rFonts w:ascii="Arial" w:hAnsi="Arial" w:cs="Arial"/>
          <w:lang w:eastAsia="pl-PL"/>
        </w:rPr>
        <w:t>.</w:t>
      </w:r>
    </w:p>
    <w:p w:rsidR="007E2B49" w:rsidRPr="00150C0F" w:rsidRDefault="007E2B49" w:rsidP="002A645B">
      <w:pPr>
        <w:pStyle w:val="Akapitzlist"/>
        <w:numPr>
          <w:ilvl w:val="0"/>
          <w:numId w:val="28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>Odwołanie wobec czynności</w:t>
      </w:r>
      <w:r w:rsidR="00AC2E7F" w:rsidRPr="00150C0F">
        <w:rPr>
          <w:rFonts w:ascii="Arial" w:hAnsi="Arial" w:cs="Arial"/>
          <w:lang w:eastAsia="pl-PL"/>
        </w:rPr>
        <w:t xml:space="preserve"> innych niż określone w pkt 23.6</w:t>
      </w:r>
      <w:r w:rsidR="009165E9" w:rsidRPr="00150C0F">
        <w:rPr>
          <w:rFonts w:ascii="Arial" w:hAnsi="Arial" w:cs="Arial"/>
          <w:lang w:eastAsia="pl-PL"/>
        </w:rPr>
        <w:t>.</w:t>
      </w:r>
      <w:r w:rsidRPr="00150C0F">
        <w:rPr>
          <w:rFonts w:ascii="Arial" w:hAnsi="Arial" w:cs="Arial"/>
          <w:lang w:eastAsia="pl-PL"/>
        </w:rPr>
        <w:t xml:space="preserve"> i 23.</w:t>
      </w:r>
      <w:r w:rsidR="00AC2E7F" w:rsidRPr="00150C0F">
        <w:rPr>
          <w:rFonts w:ascii="Arial" w:hAnsi="Arial" w:cs="Arial"/>
          <w:lang w:eastAsia="pl-PL"/>
        </w:rPr>
        <w:t>7</w:t>
      </w:r>
      <w:r w:rsidR="009165E9" w:rsidRPr="00150C0F">
        <w:rPr>
          <w:rFonts w:ascii="Arial" w:hAnsi="Arial" w:cs="Arial"/>
          <w:lang w:eastAsia="pl-PL"/>
        </w:rPr>
        <w:t>.</w:t>
      </w:r>
      <w:r w:rsidRPr="00150C0F">
        <w:rPr>
          <w:rFonts w:ascii="Arial" w:hAnsi="Arial" w:cs="Arial"/>
          <w:lang w:eastAsia="pl-PL"/>
        </w:rPr>
        <w:t xml:space="preserve"> </w:t>
      </w:r>
      <w:proofErr w:type="gramStart"/>
      <w:r w:rsidRPr="00150C0F">
        <w:rPr>
          <w:rFonts w:ascii="Arial" w:hAnsi="Arial" w:cs="Arial"/>
          <w:lang w:eastAsia="pl-PL"/>
        </w:rPr>
        <w:t>wnosi</w:t>
      </w:r>
      <w:proofErr w:type="gramEnd"/>
      <w:r w:rsidRPr="00150C0F">
        <w:rPr>
          <w:rFonts w:ascii="Arial" w:hAnsi="Arial" w:cs="Arial"/>
          <w:lang w:eastAsia="pl-PL"/>
        </w:rPr>
        <w:t xml:space="preserve"> się w terminie </w:t>
      </w:r>
      <w:r w:rsidRPr="00150C0F">
        <w:rPr>
          <w:rFonts w:ascii="Arial" w:hAnsi="Arial" w:cs="Arial"/>
          <w:b/>
          <w:bCs/>
          <w:lang w:eastAsia="pl-PL"/>
        </w:rPr>
        <w:t>10 dni</w:t>
      </w:r>
      <w:r w:rsidRPr="00150C0F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150C0F">
        <w:rPr>
          <w:rFonts w:ascii="Arial" w:hAnsi="Arial" w:cs="Arial"/>
          <w:lang w:eastAsia="pl-PL"/>
        </w:rPr>
        <w:t>o</w:t>
      </w:r>
      <w:r w:rsidRPr="00150C0F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150C0F" w:rsidRDefault="007E2B49" w:rsidP="002A645B">
      <w:pPr>
        <w:pStyle w:val="Akapitzlist"/>
        <w:numPr>
          <w:ilvl w:val="0"/>
          <w:numId w:val="28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>Zamawiaj</w:t>
      </w:r>
      <w:r w:rsidRPr="00150C0F">
        <w:rPr>
          <w:rFonts w:ascii="Arial" w:eastAsia="TimesNewRoman,Bold" w:hAnsi="Arial" w:cs="Arial"/>
          <w:lang w:eastAsia="pl-PL"/>
        </w:rPr>
        <w:t>ą</w:t>
      </w:r>
      <w:r w:rsidRPr="00150C0F">
        <w:rPr>
          <w:rFonts w:ascii="Arial" w:hAnsi="Arial" w:cs="Arial"/>
          <w:lang w:eastAsia="pl-PL"/>
        </w:rPr>
        <w:t>cy przesyła niezwłocznie, nie pó</w:t>
      </w:r>
      <w:r w:rsidRPr="00150C0F">
        <w:rPr>
          <w:rFonts w:ascii="Arial" w:eastAsia="TimesNewRoman,Bold" w:hAnsi="Arial" w:cs="Arial"/>
          <w:lang w:eastAsia="pl-PL"/>
        </w:rPr>
        <w:t>ź</w:t>
      </w:r>
      <w:r w:rsidRPr="00150C0F">
        <w:rPr>
          <w:rFonts w:ascii="Arial" w:hAnsi="Arial" w:cs="Arial"/>
          <w:lang w:eastAsia="pl-PL"/>
        </w:rPr>
        <w:t>niej ni</w:t>
      </w:r>
      <w:r w:rsidRPr="00150C0F">
        <w:rPr>
          <w:rFonts w:ascii="Arial" w:eastAsia="TimesNewRoman,Bold" w:hAnsi="Arial" w:cs="Arial"/>
          <w:lang w:eastAsia="pl-PL"/>
        </w:rPr>
        <w:t xml:space="preserve">ż </w:t>
      </w:r>
      <w:r w:rsidRPr="00150C0F">
        <w:rPr>
          <w:rFonts w:ascii="Arial" w:hAnsi="Arial" w:cs="Arial"/>
          <w:lang w:eastAsia="pl-PL"/>
        </w:rPr>
        <w:t xml:space="preserve">w terminie </w:t>
      </w:r>
      <w:r w:rsidRPr="00150C0F">
        <w:rPr>
          <w:rFonts w:ascii="Arial" w:hAnsi="Arial" w:cs="Arial"/>
          <w:b/>
          <w:bCs/>
          <w:lang w:eastAsia="pl-PL"/>
        </w:rPr>
        <w:t>2 dni</w:t>
      </w:r>
      <w:r w:rsidRPr="00150C0F">
        <w:rPr>
          <w:rFonts w:ascii="Arial" w:hAnsi="Arial" w:cs="Arial"/>
          <w:lang w:eastAsia="pl-PL"/>
        </w:rPr>
        <w:t xml:space="preserve"> od dnia otrzymania, k</w:t>
      </w:r>
      <w:r w:rsidRPr="00150C0F">
        <w:rPr>
          <w:rFonts w:ascii="Arial" w:hAnsi="Arial" w:cs="Arial"/>
          <w:lang w:eastAsia="pl-PL"/>
        </w:rPr>
        <w:t>o</w:t>
      </w:r>
      <w:r w:rsidRPr="00150C0F">
        <w:rPr>
          <w:rFonts w:ascii="Arial" w:hAnsi="Arial" w:cs="Arial"/>
          <w:lang w:eastAsia="pl-PL"/>
        </w:rPr>
        <w:t>pi</w:t>
      </w:r>
      <w:r w:rsidRPr="00150C0F">
        <w:rPr>
          <w:rFonts w:ascii="Arial" w:eastAsia="TimesNewRoman,Bold" w:hAnsi="Arial" w:cs="Arial"/>
          <w:lang w:eastAsia="pl-PL"/>
        </w:rPr>
        <w:t xml:space="preserve">ę </w:t>
      </w:r>
      <w:r w:rsidRPr="00150C0F">
        <w:rPr>
          <w:rFonts w:ascii="Arial" w:hAnsi="Arial" w:cs="Arial"/>
          <w:lang w:eastAsia="pl-PL"/>
        </w:rPr>
        <w:t>odwołania innym wykonawcom uczestnicz</w:t>
      </w:r>
      <w:r w:rsidRPr="00150C0F">
        <w:rPr>
          <w:rFonts w:ascii="Arial" w:eastAsia="TimesNewRoman,Bold" w:hAnsi="Arial" w:cs="Arial"/>
          <w:lang w:eastAsia="pl-PL"/>
        </w:rPr>
        <w:t>ą</w:t>
      </w:r>
      <w:r w:rsidRPr="00150C0F">
        <w:rPr>
          <w:rFonts w:ascii="Arial" w:hAnsi="Arial" w:cs="Arial"/>
          <w:lang w:eastAsia="pl-PL"/>
        </w:rPr>
        <w:t>cym w post</w:t>
      </w:r>
      <w:r w:rsidRPr="00150C0F">
        <w:rPr>
          <w:rFonts w:ascii="Arial" w:eastAsia="TimesNewRoman,Bold" w:hAnsi="Arial" w:cs="Arial"/>
          <w:lang w:eastAsia="pl-PL"/>
        </w:rPr>
        <w:t>ę</w:t>
      </w:r>
      <w:r w:rsidRPr="00150C0F">
        <w:rPr>
          <w:rFonts w:ascii="Arial" w:hAnsi="Arial" w:cs="Arial"/>
          <w:lang w:eastAsia="pl-PL"/>
        </w:rPr>
        <w:t>powaniu o udzielenie zamówienia, a jeżeli odwołanie dotyczy tre</w:t>
      </w:r>
      <w:r w:rsidRPr="00150C0F">
        <w:rPr>
          <w:rFonts w:ascii="Arial" w:eastAsia="TimesNewRoman,Bold" w:hAnsi="Arial" w:cs="Arial"/>
          <w:lang w:eastAsia="pl-PL"/>
        </w:rPr>
        <w:t>ś</w:t>
      </w:r>
      <w:r w:rsidRPr="00150C0F">
        <w:rPr>
          <w:rFonts w:ascii="Arial" w:hAnsi="Arial" w:cs="Arial"/>
          <w:lang w:eastAsia="pl-PL"/>
        </w:rPr>
        <w:t>ci ogłoszenia o zamówieniu lub postanowie</w:t>
      </w:r>
      <w:r w:rsidRPr="00150C0F">
        <w:rPr>
          <w:rFonts w:ascii="Arial" w:eastAsia="TimesNewRoman,Bold" w:hAnsi="Arial" w:cs="Arial"/>
          <w:lang w:eastAsia="pl-PL"/>
        </w:rPr>
        <w:t xml:space="preserve">ń </w:t>
      </w:r>
      <w:r w:rsidRPr="00150C0F">
        <w:rPr>
          <w:rFonts w:ascii="Arial" w:hAnsi="Arial" w:cs="Arial"/>
          <w:lang w:eastAsia="pl-PL"/>
        </w:rPr>
        <w:t>specyfikacji isto</w:t>
      </w:r>
      <w:r w:rsidRPr="00150C0F">
        <w:rPr>
          <w:rFonts w:ascii="Arial" w:hAnsi="Arial" w:cs="Arial"/>
          <w:lang w:eastAsia="pl-PL"/>
        </w:rPr>
        <w:t>t</w:t>
      </w:r>
      <w:r w:rsidRPr="00150C0F">
        <w:rPr>
          <w:rFonts w:ascii="Arial" w:hAnsi="Arial" w:cs="Arial"/>
          <w:lang w:eastAsia="pl-PL"/>
        </w:rPr>
        <w:t>nych warunków zamówienia, zamieszcza j</w:t>
      </w:r>
      <w:r w:rsidRPr="00150C0F">
        <w:rPr>
          <w:rFonts w:ascii="Arial" w:eastAsia="TimesNewRoman,Bold" w:hAnsi="Arial" w:cs="Arial"/>
          <w:lang w:eastAsia="pl-PL"/>
        </w:rPr>
        <w:t xml:space="preserve">ą </w:t>
      </w:r>
      <w:r w:rsidRPr="00150C0F">
        <w:rPr>
          <w:rFonts w:ascii="Arial" w:hAnsi="Arial" w:cs="Arial"/>
          <w:lang w:eastAsia="pl-PL"/>
        </w:rPr>
        <w:t>równie</w:t>
      </w:r>
      <w:r w:rsidRPr="00150C0F">
        <w:rPr>
          <w:rFonts w:ascii="Arial" w:eastAsia="TimesNewRoman,Bold" w:hAnsi="Arial" w:cs="Arial"/>
          <w:lang w:eastAsia="pl-PL"/>
        </w:rPr>
        <w:t xml:space="preserve">ż </w:t>
      </w:r>
      <w:r w:rsidRPr="00150C0F">
        <w:rPr>
          <w:rFonts w:ascii="Arial" w:hAnsi="Arial" w:cs="Arial"/>
          <w:lang w:eastAsia="pl-PL"/>
        </w:rPr>
        <w:t>na stronie internetowej, na której jest z</w:t>
      </w:r>
      <w:r w:rsidRPr="00150C0F">
        <w:rPr>
          <w:rFonts w:ascii="Arial" w:hAnsi="Arial" w:cs="Arial"/>
          <w:lang w:eastAsia="pl-PL"/>
        </w:rPr>
        <w:t>a</w:t>
      </w:r>
      <w:r w:rsidRPr="00150C0F">
        <w:rPr>
          <w:rFonts w:ascii="Arial" w:hAnsi="Arial" w:cs="Arial"/>
          <w:lang w:eastAsia="pl-PL"/>
        </w:rPr>
        <w:t>mieszczone ogłoszenie o zamówieniu lub jest udost</w:t>
      </w:r>
      <w:r w:rsidRPr="00150C0F">
        <w:rPr>
          <w:rFonts w:ascii="Arial" w:eastAsia="TimesNewRoman,Bold" w:hAnsi="Arial" w:cs="Arial"/>
          <w:lang w:eastAsia="pl-PL"/>
        </w:rPr>
        <w:t>ę</w:t>
      </w:r>
      <w:r w:rsidRPr="00150C0F">
        <w:rPr>
          <w:rFonts w:ascii="Arial" w:hAnsi="Arial" w:cs="Arial"/>
          <w:lang w:eastAsia="pl-PL"/>
        </w:rPr>
        <w:t>pniana specyfikacja, wzywaj</w:t>
      </w:r>
      <w:r w:rsidRPr="00150C0F">
        <w:rPr>
          <w:rFonts w:ascii="Arial" w:eastAsia="TimesNewRoman,Bold" w:hAnsi="Arial" w:cs="Arial"/>
          <w:lang w:eastAsia="pl-PL"/>
        </w:rPr>
        <w:t>ą</w:t>
      </w:r>
      <w:r w:rsidRPr="00150C0F">
        <w:rPr>
          <w:rFonts w:ascii="Arial" w:hAnsi="Arial" w:cs="Arial"/>
          <w:lang w:eastAsia="pl-PL"/>
        </w:rPr>
        <w:t>c wyk</w:t>
      </w:r>
      <w:r w:rsidRPr="00150C0F">
        <w:rPr>
          <w:rFonts w:ascii="Arial" w:hAnsi="Arial" w:cs="Arial"/>
          <w:lang w:eastAsia="pl-PL"/>
        </w:rPr>
        <w:t>o</w:t>
      </w:r>
      <w:r w:rsidRPr="00150C0F">
        <w:rPr>
          <w:rFonts w:ascii="Arial" w:hAnsi="Arial" w:cs="Arial"/>
          <w:lang w:eastAsia="pl-PL"/>
        </w:rPr>
        <w:t>nawców do przyst</w:t>
      </w:r>
      <w:r w:rsidRPr="00150C0F">
        <w:rPr>
          <w:rFonts w:ascii="Arial" w:eastAsia="TimesNewRoman,Bold" w:hAnsi="Arial" w:cs="Arial"/>
          <w:lang w:eastAsia="pl-PL"/>
        </w:rPr>
        <w:t>ą</w:t>
      </w:r>
      <w:r w:rsidRPr="00150C0F">
        <w:rPr>
          <w:rFonts w:ascii="Arial" w:hAnsi="Arial" w:cs="Arial"/>
          <w:lang w:eastAsia="pl-PL"/>
        </w:rPr>
        <w:t>pienia do post</w:t>
      </w:r>
      <w:r w:rsidRPr="00150C0F">
        <w:rPr>
          <w:rFonts w:ascii="Arial" w:eastAsia="TimesNewRoman,Bold" w:hAnsi="Arial" w:cs="Arial"/>
          <w:lang w:eastAsia="pl-PL"/>
        </w:rPr>
        <w:t>ę</w:t>
      </w:r>
      <w:r w:rsidRPr="00150C0F">
        <w:rPr>
          <w:rFonts w:ascii="Arial" w:hAnsi="Arial" w:cs="Arial"/>
          <w:lang w:eastAsia="pl-PL"/>
        </w:rPr>
        <w:t>powania odwoławczego.</w:t>
      </w:r>
    </w:p>
    <w:p w:rsidR="007E2B49" w:rsidRPr="00150C0F" w:rsidRDefault="007E2B49" w:rsidP="002A645B">
      <w:pPr>
        <w:pStyle w:val="Akapitzlist"/>
        <w:numPr>
          <w:ilvl w:val="0"/>
          <w:numId w:val="28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 xml:space="preserve">Jeżeli </w:t>
      </w:r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>amawiający mimo takiego obowiązku nie przesłał wykonawcy zawiadomienia o w</w:t>
      </w:r>
      <w:r w:rsidRPr="00150C0F">
        <w:rPr>
          <w:rFonts w:ascii="Arial" w:hAnsi="Arial" w:cs="Arial"/>
          <w:lang w:eastAsia="pl-PL"/>
        </w:rPr>
        <w:t>y</w:t>
      </w:r>
      <w:r w:rsidRPr="00150C0F">
        <w:rPr>
          <w:rFonts w:ascii="Arial" w:hAnsi="Arial" w:cs="Arial"/>
          <w:lang w:eastAsia="pl-PL"/>
        </w:rPr>
        <w:t xml:space="preserve">borze oferty </w:t>
      </w:r>
      <w:proofErr w:type="gramStart"/>
      <w:r w:rsidRPr="00150C0F">
        <w:rPr>
          <w:rFonts w:ascii="Arial" w:hAnsi="Arial" w:cs="Arial"/>
          <w:lang w:eastAsia="pl-PL"/>
        </w:rPr>
        <w:t>najkorzystniejszej  odwołanie</w:t>
      </w:r>
      <w:proofErr w:type="gramEnd"/>
      <w:r w:rsidRPr="00150C0F">
        <w:rPr>
          <w:rFonts w:ascii="Arial" w:hAnsi="Arial" w:cs="Arial"/>
          <w:lang w:eastAsia="pl-PL"/>
        </w:rPr>
        <w:t xml:space="preserve"> wnosi się nie później niż w terminie:</w:t>
      </w:r>
    </w:p>
    <w:p w:rsidR="007E2B49" w:rsidRPr="00150C0F" w:rsidRDefault="007E2B49" w:rsidP="002A645B">
      <w:pPr>
        <w:pStyle w:val="Akapitzlist"/>
        <w:numPr>
          <w:ilvl w:val="0"/>
          <w:numId w:val="31"/>
        </w:numPr>
        <w:spacing w:before="200" w:after="0"/>
        <w:ind w:left="851" w:hanging="284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 xml:space="preserve">30 dni od dnia publikacji w Dzienniku Urzędowym Unii </w:t>
      </w:r>
      <w:proofErr w:type="gramStart"/>
      <w:r w:rsidRPr="00150C0F">
        <w:rPr>
          <w:rFonts w:ascii="Arial" w:hAnsi="Arial" w:cs="Arial"/>
          <w:lang w:eastAsia="pl-PL"/>
        </w:rPr>
        <w:t>Europejskiej  ogłoszenia</w:t>
      </w:r>
      <w:proofErr w:type="gramEnd"/>
      <w:r w:rsidRPr="00150C0F">
        <w:rPr>
          <w:rFonts w:ascii="Arial" w:hAnsi="Arial" w:cs="Arial"/>
          <w:lang w:eastAsia="pl-PL"/>
        </w:rPr>
        <w:t xml:space="preserve"> o udziel</w:t>
      </w:r>
      <w:r w:rsidRPr="00150C0F">
        <w:rPr>
          <w:rFonts w:ascii="Arial" w:hAnsi="Arial" w:cs="Arial"/>
          <w:lang w:eastAsia="pl-PL"/>
        </w:rPr>
        <w:t>e</w:t>
      </w:r>
      <w:r w:rsidR="00AD7D84" w:rsidRPr="00150C0F">
        <w:rPr>
          <w:rFonts w:ascii="Arial" w:hAnsi="Arial" w:cs="Arial"/>
          <w:lang w:eastAsia="pl-PL"/>
        </w:rPr>
        <w:t>niu zamówienia.</w:t>
      </w:r>
    </w:p>
    <w:p w:rsidR="007E2B49" w:rsidRPr="00150C0F" w:rsidRDefault="007E2B49" w:rsidP="002A645B">
      <w:pPr>
        <w:pStyle w:val="Akapitzlist"/>
        <w:numPr>
          <w:ilvl w:val="0"/>
          <w:numId w:val="31"/>
        </w:numPr>
        <w:spacing w:before="200" w:after="0"/>
        <w:ind w:left="851" w:hanging="284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lastRenderedPageBreak/>
        <w:t xml:space="preserve">6 miesięcy od dnia zawarcia umowy, jeżeli </w:t>
      </w:r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 xml:space="preserve">amawiający nie opublikował w Dzienniku Urzędowym Unii </w:t>
      </w:r>
      <w:proofErr w:type="gramStart"/>
      <w:r w:rsidRPr="00150C0F">
        <w:rPr>
          <w:rFonts w:ascii="Arial" w:hAnsi="Arial" w:cs="Arial"/>
          <w:lang w:eastAsia="pl-PL"/>
        </w:rPr>
        <w:t>Europejskiej  ogłoszenia</w:t>
      </w:r>
      <w:proofErr w:type="gramEnd"/>
      <w:r w:rsidRPr="00150C0F">
        <w:rPr>
          <w:rFonts w:ascii="Arial" w:hAnsi="Arial" w:cs="Arial"/>
          <w:lang w:eastAsia="pl-PL"/>
        </w:rPr>
        <w:t xml:space="preserve"> o udzieleniu zamówienia.</w:t>
      </w:r>
    </w:p>
    <w:p w:rsidR="007E2B49" w:rsidRPr="00150C0F" w:rsidRDefault="007E2B49" w:rsidP="002A645B">
      <w:pPr>
        <w:pStyle w:val="Akapitzlist"/>
        <w:numPr>
          <w:ilvl w:val="0"/>
          <w:numId w:val="28"/>
        </w:numPr>
        <w:spacing w:before="200" w:after="0"/>
        <w:ind w:left="567" w:hanging="567"/>
        <w:jc w:val="both"/>
        <w:rPr>
          <w:rFonts w:ascii="Arial" w:hAnsi="Arial" w:cs="Arial"/>
          <w:strike/>
          <w:lang w:eastAsia="pl-PL"/>
        </w:rPr>
      </w:pPr>
      <w:r w:rsidRPr="00150C0F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150C0F">
        <w:rPr>
          <w:rFonts w:ascii="Arial" w:hAnsi="Arial" w:cs="Arial"/>
          <w:lang w:eastAsia="pl-PL"/>
        </w:rPr>
        <w:t>e</w:t>
      </w:r>
      <w:r w:rsidRPr="00150C0F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Pr="00150C0F" w:rsidRDefault="007E2B49" w:rsidP="002A645B">
      <w:pPr>
        <w:pStyle w:val="Akapitzlist"/>
        <w:numPr>
          <w:ilvl w:val="0"/>
          <w:numId w:val="28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D2373E" w:rsidRPr="00150C0F">
        <w:rPr>
          <w:rFonts w:ascii="Arial" w:hAnsi="Arial" w:cs="Arial"/>
          <w:lang w:eastAsia="pl-PL"/>
        </w:rPr>
        <w:t>Izby</w:t>
      </w:r>
      <w:r w:rsidRPr="00150C0F">
        <w:rPr>
          <w:rFonts w:ascii="Arial" w:hAnsi="Arial" w:cs="Arial"/>
          <w:lang w:eastAsia="pl-PL"/>
        </w:rPr>
        <w:t xml:space="preserve"> w terminie i na zasadach określonych w art.198 a -198 </w:t>
      </w:r>
      <w:proofErr w:type="gramStart"/>
      <w:r w:rsidRPr="00150C0F">
        <w:rPr>
          <w:rFonts w:ascii="Arial" w:hAnsi="Arial" w:cs="Arial"/>
          <w:lang w:eastAsia="pl-PL"/>
        </w:rPr>
        <w:t>g  ustawy</w:t>
      </w:r>
      <w:proofErr w:type="gramEnd"/>
      <w:r w:rsidRPr="00150C0F">
        <w:rPr>
          <w:rFonts w:ascii="Arial" w:hAnsi="Arial" w:cs="Arial"/>
          <w:lang w:eastAsia="pl-PL"/>
        </w:rPr>
        <w:t xml:space="preserve"> Prawo zamówień publicznych.</w:t>
      </w:r>
    </w:p>
    <w:p w:rsidR="007E2B49" w:rsidRPr="00150C0F" w:rsidRDefault="007E2B49" w:rsidP="002A645B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>Postanowienia końcowe.</w:t>
      </w:r>
    </w:p>
    <w:p w:rsidR="007E2B49" w:rsidRPr="00150C0F" w:rsidRDefault="007E2B49" w:rsidP="00BF562E">
      <w:pPr>
        <w:spacing w:before="200" w:after="0"/>
        <w:ind w:left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W sprawach nieuregulowanych niniejszą SIWZ mają zastosowanie postanowienia ustawy z dnia 29 stycznia 2004 r. - Prawo zamówień publicznych (tekst jednolity </w:t>
      </w:r>
      <w:r w:rsidRPr="00150C0F">
        <w:rPr>
          <w:rFonts w:ascii="Arial" w:hAnsi="Arial" w:cs="Arial"/>
          <w:lang w:eastAsia="pl-PL"/>
        </w:rPr>
        <w:t xml:space="preserve">Dz. U. </w:t>
      </w:r>
      <w:proofErr w:type="gramStart"/>
      <w:r w:rsidRPr="00150C0F">
        <w:rPr>
          <w:rFonts w:ascii="Arial" w:hAnsi="Arial" w:cs="Arial"/>
          <w:lang w:eastAsia="pl-PL"/>
        </w:rPr>
        <w:t>z</w:t>
      </w:r>
      <w:proofErr w:type="gramEnd"/>
      <w:r w:rsidRPr="00150C0F">
        <w:rPr>
          <w:rFonts w:ascii="Arial" w:hAnsi="Arial" w:cs="Arial"/>
          <w:lang w:eastAsia="pl-PL"/>
        </w:rPr>
        <w:t xml:space="preserve"> 20</w:t>
      </w:r>
      <w:r w:rsidR="00463342" w:rsidRPr="00150C0F">
        <w:rPr>
          <w:rFonts w:ascii="Arial" w:hAnsi="Arial" w:cs="Arial"/>
          <w:lang w:eastAsia="pl-PL"/>
        </w:rPr>
        <w:t>13</w:t>
      </w:r>
      <w:r w:rsidRPr="00150C0F">
        <w:rPr>
          <w:rFonts w:ascii="Arial" w:hAnsi="Arial" w:cs="Arial"/>
          <w:lang w:eastAsia="pl-PL"/>
        </w:rPr>
        <w:t xml:space="preserve"> r. poz. </w:t>
      </w:r>
      <w:r w:rsidR="00463342" w:rsidRPr="00150C0F">
        <w:rPr>
          <w:rFonts w:ascii="Arial" w:hAnsi="Arial" w:cs="Arial"/>
          <w:lang w:eastAsia="pl-PL"/>
        </w:rPr>
        <w:t>907</w:t>
      </w:r>
      <w:r w:rsidR="009165E9" w:rsidRPr="00150C0F">
        <w:rPr>
          <w:rFonts w:ascii="Arial" w:hAnsi="Arial" w:cs="Arial"/>
          <w:lang w:eastAsia="pl-PL"/>
        </w:rPr>
        <w:t>,</w:t>
      </w:r>
      <w:r w:rsidR="00654BBE" w:rsidRPr="00150C0F">
        <w:rPr>
          <w:rFonts w:ascii="Arial" w:hAnsi="Arial" w:cs="Arial"/>
          <w:lang w:eastAsia="pl-PL"/>
        </w:rPr>
        <w:t xml:space="preserve"> ze zmianami</w:t>
      </w:r>
      <w:r w:rsidRPr="00150C0F">
        <w:rPr>
          <w:rFonts w:ascii="Arial" w:hAnsi="Arial" w:cs="Arial"/>
          <w:lang w:eastAsia="pl-PL"/>
        </w:rPr>
        <w:t>).</w:t>
      </w:r>
    </w:p>
    <w:p w:rsidR="007E2B49" w:rsidRPr="00150C0F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50C0F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150C0F">
        <w:rPr>
          <w:rFonts w:ascii="Arial" w:hAnsi="Arial" w:cs="Arial"/>
          <w:sz w:val="20"/>
          <w:szCs w:val="20"/>
        </w:rPr>
        <w:t>Załącznik nr 1</w:t>
      </w:r>
      <w:r w:rsidR="00026141">
        <w:rPr>
          <w:rFonts w:ascii="Arial" w:hAnsi="Arial" w:cs="Arial"/>
          <w:sz w:val="20"/>
          <w:szCs w:val="20"/>
        </w:rPr>
        <w:t>a</w:t>
      </w:r>
      <w:r w:rsidRPr="00150C0F">
        <w:rPr>
          <w:rFonts w:ascii="Arial" w:hAnsi="Arial" w:cs="Arial"/>
          <w:sz w:val="20"/>
          <w:szCs w:val="20"/>
        </w:rPr>
        <w:tab/>
        <w:t>– Szczegółowy opis przedmiotu zamówienia</w:t>
      </w:r>
      <w:r w:rsidR="00026141">
        <w:rPr>
          <w:rFonts w:ascii="Arial" w:hAnsi="Arial" w:cs="Arial"/>
          <w:sz w:val="20"/>
          <w:szCs w:val="20"/>
        </w:rPr>
        <w:t xml:space="preserve"> dla części 1</w:t>
      </w:r>
    </w:p>
    <w:p w:rsidR="00026141" w:rsidRPr="00150C0F" w:rsidRDefault="00026141" w:rsidP="00026141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150C0F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>b</w:t>
      </w:r>
      <w:r w:rsidRPr="00150C0F">
        <w:rPr>
          <w:rFonts w:ascii="Arial" w:hAnsi="Arial" w:cs="Arial"/>
          <w:sz w:val="20"/>
          <w:szCs w:val="20"/>
        </w:rPr>
        <w:tab/>
        <w:t>– Szczegółowy opis przedmiotu zamówienia</w:t>
      </w:r>
      <w:r>
        <w:rPr>
          <w:rFonts w:ascii="Arial" w:hAnsi="Arial" w:cs="Arial"/>
          <w:sz w:val="20"/>
          <w:szCs w:val="20"/>
        </w:rPr>
        <w:t xml:space="preserve"> dla części 2</w:t>
      </w:r>
    </w:p>
    <w:p w:rsidR="00151E6E" w:rsidRPr="00150C0F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150C0F">
        <w:rPr>
          <w:rFonts w:ascii="Arial" w:hAnsi="Arial" w:cs="Arial"/>
          <w:sz w:val="20"/>
          <w:szCs w:val="20"/>
        </w:rPr>
        <w:t>Załącznik nr 2</w:t>
      </w:r>
      <w:r w:rsidRPr="00150C0F">
        <w:rPr>
          <w:rFonts w:ascii="Arial" w:hAnsi="Arial" w:cs="Arial"/>
          <w:sz w:val="20"/>
          <w:szCs w:val="20"/>
        </w:rPr>
        <w:tab/>
        <w:t xml:space="preserve">– </w:t>
      </w:r>
      <w:r w:rsidR="00AC1A40" w:rsidRPr="00150C0F">
        <w:rPr>
          <w:rFonts w:ascii="Arial" w:hAnsi="Arial" w:cs="Arial"/>
          <w:sz w:val="20"/>
          <w:szCs w:val="20"/>
        </w:rPr>
        <w:t>Wzór oświadczenia o braku podstaw do wykluczenia z art. 24 ust. 2 pkt 5.</w:t>
      </w:r>
    </w:p>
    <w:p w:rsidR="00151E6E" w:rsidRPr="00150C0F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150C0F">
        <w:rPr>
          <w:rFonts w:ascii="Arial" w:hAnsi="Arial" w:cs="Arial"/>
          <w:sz w:val="20"/>
          <w:szCs w:val="20"/>
        </w:rPr>
        <w:t>Załącznik nr 3</w:t>
      </w:r>
      <w:r w:rsidRPr="00150C0F">
        <w:rPr>
          <w:rFonts w:ascii="Arial" w:hAnsi="Arial" w:cs="Arial"/>
          <w:sz w:val="20"/>
          <w:szCs w:val="20"/>
        </w:rPr>
        <w:tab/>
        <w:t>– Wzór oświadczenia o braku podstaw do wykluczenia z art. 24 ust.</w:t>
      </w:r>
      <w:r w:rsidR="009165E9" w:rsidRPr="00150C0F">
        <w:rPr>
          <w:rFonts w:ascii="Arial" w:hAnsi="Arial" w:cs="Arial"/>
          <w:sz w:val="20"/>
          <w:szCs w:val="20"/>
        </w:rPr>
        <w:t xml:space="preserve"> </w:t>
      </w:r>
      <w:r w:rsidRPr="00150C0F">
        <w:rPr>
          <w:rFonts w:ascii="Arial" w:hAnsi="Arial" w:cs="Arial"/>
          <w:sz w:val="20"/>
          <w:szCs w:val="20"/>
        </w:rPr>
        <w:t>1 ustawy Prawo zam</w:t>
      </w:r>
      <w:r w:rsidRPr="00150C0F">
        <w:rPr>
          <w:rFonts w:ascii="Arial" w:hAnsi="Arial" w:cs="Arial"/>
          <w:sz w:val="20"/>
          <w:szCs w:val="20"/>
        </w:rPr>
        <w:t>ó</w:t>
      </w:r>
      <w:r w:rsidRPr="00150C0F">
        <w:rPr>
          <w:rFonts w:ascii="Arial" w:hAnsi="Arial" w:cs="Arial"/>
          <w:sz w:val="20"/>
          <w:szCs w:val="20"/>
        </w:rPr>
        <w:t>wień publicznych,</w:t>
      </w:r>
    </w:p>
    <w:p w:rsidR="00151E6E" w:rsidRPr="00150C0F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150C0F">
        <w:rPr>
          <w:rFonts w:ascii="Arial" w:hAnsi="Arial" w:cs="Arial"/>
          <w:sz w:val="20"/>
          <w:szCs w:val="20"/>
        </w:rPr>
        <w:t>Załącznik nr 4</w:t>
      </w:r>
      <w:r w:rsidRPr="00150C0F">
        <w:rPr>
          <w:rFonts w:ascii="Arial" w:hAnsi="Arial" w:cs="Arial"/>
          <w:sz w:val="20"/>
          <w:szCs w:val="20"/>
        </w:rPr>
        <w:tab/>
        <w:t>– Wzór oświadczenia o spełnieniu warunków z art. 22 ust.</w:t>
      </w:r>
      <w:r w:rsidR="009165E9" w:rsidRPr="00150C0F">
        <w:rPr>
          <w:rFonts w:ascii="Arial" w:hAnsi="Arial" w:cs="Arial"/>
          <w:sz w:val="20"/>
          <w:szCs w:val="20"/>
        </w:rPr>
        <w:t xml:space="preserve"> </w:t>
      </w:r>
      <w:r w:rsidRPr="00150C0F">
        <w:rPr>
          <w:rFonts w:ascii="Arial" w:hAnsi="Arial" w:cs="Arial"/>
          <w:sz w:val="20"/>
          <w:szCs w:val="20"/>
        </w:rPr>
        <w:t>1 ustawy Prawo zamówień p</w:t>
      </w:r>
      <w:r w:rsidRPr="00150C0F">
        <w:rPr>
          <w:rFonts w:ascii="Arial" w:hAnsi="Arial" w:cs="Arial"/>
          <w:sz w:val="20"/>
          <w:szCs w:val="20"/>
        </w:rPr>
        <w:t>u</w:t>
      </w:r>
      <w:r w:rsidRPr="00150C0F">
        <w:rPr>
          <w:rFonts w:ascii="Arial" w:hAnsi="Arial" w:cs="Arial"/>
          <w:sz w:val="20"/>
          <w:szCs w:val="20"/>
        </w:rPr>
        <w:t>blicznych,</w:t>
      </w:r>
    </w:p>
    <w:p w:rsidR="00151E6E" w:rsidRPr="00150C0F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150C0F">
        <w:rPr>
          <w:rFonts w:ascii="Arial" w:hAnsi="Arial" w:cs="Arial"/>
          <w:sz w:val="20"/>
          <w:szCs w:val="20"/>
        </w:rPr>
        <w:t>Załącznik nr 5</w:t>
      </w:r>
      <w:r w:rsidRPr="00150C0F">
        <w:rPr>
          <w:rFonts w:ascii="Arial" w:hAnsi="Arial" w:cs="Arial"/>
          <w:sz w:val="20"/>
          <w:szCs w:val="20"/>
        </w:rPr>
        <w:tab/>
        <w:t>– Wzór formularza ofertowego,</w:t>
      </w:r>
    </w:p>
    <w:p w:rsidR="00151E6E" w:rsidRPr="00150C0F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150C0F">
        <w:rPr>
          <w:rFonts w:ascii="Arial" w:hAnsi="Arial" w:cs="Arial"/>
          <w:sz w:val="20"/>
          <w:szCs w:val="20"/>
        </w:rPr>
        <w:t>Załącznik nr 6</w:t>
      </w:r>
      <w:r w:rsidRPr="00150C0F">
        <w:rPr>
          <w:rFonts w:ascii="Arial" w:hAnsi="Arial" w:cs="Arial"/>
          <w:sz w:val="20"/>
          <w:szCs w:val="20"/>
        </w:rPr>
        <w:tab/>
        <w:t>– Wzór umowy,</w:t>
      </w:r>
    </w:p>
    <w:p w:rsidR="00934042" w:rsidRDefault="00934042" w:rsidP="00EA39B5">
      <w:pPr>
        <w:spacing w:before="120"/>
        <w:rPr>
          <w:rFonts w:ascii="Arial" w:hAnsi="Arial" w:cs="Arial"/>
        </w:rPr>
      </w:pPr>
    </w:p>
    <w:p w:rsidR="009165E9" w:rsidRPr="00150C0F" w:rsidRDefault="007E2B49" w:rsidP="00EA39B5">
      <w:pPr>
        <w:spacing w:before="120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Opole, dnia </w:t>
      </w:r>
      <w:r w:rsidR="00C77D2F">
        <w:rPr>
          <w:rFonts w:ascii="Arial" w:hAnsi="Arial" w:cs="Arial"/>
        </w:rPr>
        <w:t>30</w:t>
      </w:r>
      <w:r w:rsidR="00F64CA3" w:rsidRPr="00150C0F">
        <w:rPr>
          <w:rFonts w:ascii="Arial" w:hAnsi="Arial" w:cs="Arial"/>
        </w:rPr>
        <w:t>.</w:t>
      </w:r>
      <w:r w:rsidR="00654BBE" w:rsidRPr="00150C0F">
        <w:rPr>
          <w:rFonts w:ascii="Arial" w:hAnsi="Arial" w:cs="Arial"/>
        </w:rPr>
        <w:t>0</w:t>
      </w:r>
      <w:r w:rsidR="00C77D2F">
        <w:rPr>
          <w:rFonts w:ascii="Arial" w:hAnsi="Arial" w:cs="Arial"/>
        </w:rPr>
        <w:t>7</w:t>
      </w:r>
      <w:r w:rsidR="00F64CA3" w:rsidRPr="00150C0F">
        <w:rPr>
          <w:rFonts w:ascii="Arial" w:hAnsi="Arial" w:cs="Arial"/>
        </w:rPr>
        <w:t>.</w:t>
      </w:r>
      <w:r w:rsidR="004E1B00" w:rsidRPr="00150C0F">
        <w:rPr>
          <w:rFonts w:ascii="Arial" w:hAnsi="Arial" w:cs="Arial"/>
        </w:rPr>
        <w:t>201</w:t>
      </w:r>
      <w:r w:rsidR="00654BBE" w:rsidRPr="00150C0F">
        <w:rPr>
          <w:rFonts w:ascii="Arial" w:hAnsi="Arial" w:cs="Arial"/>
        </w:rPr>
        <w:t>4</w:t>
      </w:r>
      <w:r w:rsidR="004E1B00" w:rsidRPr="00150C0F">
        <w:rPr>
          <w:rFonts w:ascii="Arial" w:hAnsi="Arial" w:cs="Arial"/>
        </w:rPr>
        <w:t xml:space="preserve"> </w:t>
      </w:r>
      <w:proofErr w:type="gramStart"/>
      <w:r w:rsidR="004E1B00" w:rsidRPr="00150C0F">
        <w:rPr>
          <w:rFonts w:ascii="Arial" w:hAnsi="Arial" w:cs="Arial"/>
        </w:rPr>
        <w:t>r</w:t>
      </w:r>
      <w:proofErr w:type="gramEnd"/>
      <w:r w:rsidR="004E1B00" w:rsidRPr="00150C0F">
        <w:rPr>
          <w:rFonts w:ascii="Arial" w:hAnsi="Arial" w:cs="Arial"/>
        </w:rPr>
        <w:t>.</w:t>
      </w:r>
    </w:p>
    <w:p w:rsidR="009165E9" w:rsidRPr="00150C0F" w:rsidRDefault="009165E9" w:rsidP="009165E9">
      <w:pPr>
        <w:spacing w:before="120"/>
        <w:ind w:left="5103"/>
        <w:jc w:val="center"/>
        <w:rPr>
          <w:rFonts w:ascii="Arial" w:hAnsi="Arial" w:cs="Arial"/>
        </w:rPr>
      </w:pPr>
      <w:r w:rsidRPr="00150C0F">
        <w:rPr>
          <w:rFonts w:ascii="Arial" w:hAnsi="Arial" w:cs="Arial"/>
          <w:b/>
          <w:bCs/>
        </w:rPr>
        <w:t>ZATWIERDZAM</w:t>
      </w:r>
    </w:p>
    <w:p w:rsidR="009165E9" w:rsidRPr="00150C0F" w:rsidRDefault="00026141" w:rsidP="009165E9">
      <w:pPr>
        <w:spacing w:before="0" w:after="0" w:line="240" w:lineRule="auto"/>
        <w:ind w:left="5103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Wiced</w:t>
      </w:r>
      <w:r w:rsidR="009165E9" w:rsidRPr="00150C0F">
        <w:rPr>
          <w:rFonts w:ascii="Arial" w:hAnsi="Arial" w:cs="Arial"/>
          <w:b/>
          <w:i/>
        </w:rPr>
        <w:t>yrektor</w:t>
      </w:r>
    </w:p>
    <w:p w:rsidR="007E2B49" w:rsidRPr="00254DF1" w:rsidRDefault="009165E9" w:rsidP="009165E9">
      <w:pPr>
        <w:spacing w:before="0"/>
        <w:ind w:left="5103"/>
        <w:jc w:val="center"/>
        <w:rPr>
          <w:rFonts w:ascii="Arial" w:hAnsi="Arial" w:cs="Arial"/>
        </w:rPr>
      </w:pPr>
      <w:proofErr w:type="gramStart"/>
      <w:r w:rsidRPr="00150C0F">
        <w:rPr>
          <w:rFonts w:ascii="Arial" w:hAnsi="Arial" w:cs="Arial"/>
          <w:b/>
          <w:i/>
        </w:rPr>
        <w:t>mgr</w:t>
      </w:r>
      <w:proofErr w:type="gramEnd"/>
      <w:r w:rsidRPr="00150C0F">
        <w:rPr>
          <w:rFonts w:ascii="Arial" w:hAnsi="Arial" w:cs="Arial"/>
          <w:b/>
          <w:i/>
        </w:rPr>
        <w:t xml:space="preserve"> </w:t>
      </w:r>
      <w:r w:rsidR="00026141">
        <w:rPr>
          <w:rFonts w:ascii="Arial" w:hAnsi="Arial" w:cs="Arial"/>
          <w:b/>
          <w:i/>
        </w:rPr>
        <w:t>Hanna Franczak</w:t>
      </w:r>
    </w:p>
    <w:sectPr w:rsidR="007E2B49" w:rsidRPr="00254DF1" w:rsidSect="00BF67B6"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9C" w:rsidRDefault="00F3119C" w:rsidP="002070AA">
      <w:pPr>
        <w:spacing w:before="0" w:after="0" w:line="240" w:lineRule="auto"/>
      </w:pPr>
      <w:r>
        <w:separator/>
      </w:r>
    </w:p>
  </w:endnote>
  <w:endnote w:type="continuationSeparator" w:id="0">
    <w:p w:rsidR="00F3119C" w:rsidRDefault="00F3119C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BF67B6" w:rsidRDefault="00E70DCB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F94BE3">
      <w:rPr>
        <w:rFonts w:ascii="Arial" w:hAnsi="Arial" w:cs="Arial"/>
        <w:noProof/>
        <w:sz w:val="18"/>
        <w:szCs w:val="18"/>
      </w:rPr>
      <w:t>11</w:t>
    </w:r>
    <w:r w:rsidRPr="00BF67B6">
      <w:rPr>
        <w:rFonts w:ascii="Arial" w:hAnsi="Arial" w:cs="Arial"/>
        <w:sz w:val="18"/>
        <w:szCs w:val="18"/>
      </w:rPr>
      <w:fldChar w:fldCharType="end"/>
    </w:r>
  </w:p>
  <w:p w:rsidR="00E70DCB" w:rsidRDefault="00E70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4F" w:rsidRPr="0050725C" w:rsidRDefault="0047174F" w:rsidP="0047174F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b/>
        <w:color w:val="002060"/>
        <w:sz w:val="18"/>
        <w:szCs w:val="18"/>
      </w:rPr>
    </w:pPr>
    <w:r w:rsidRPr="0050725C">
      <w:rPr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47174F" w:rsidRPr="0050725C" w:rsidRDefault="0047174F" w:rsidP="0047174F">
    <w:pPr>
      <w:pStyle w:val="Stopka"/>
      <w:tabs>
        <w:tab w:val="clear" w:pos="4536"/>
        <w:tab w:val="clear" w:pos="9072"/>
      </w:tabs>
      <w:jc w:val="right"/>
      <w:rPr>
        <w:color w:val="002060"/>
        <w:sz w:val="10"/>
      </w:rPr>
    </w:pPr>
    <w:r w:rsidRPr="0050725C">
      <w:rPr>
        <w:color w:val="002060"/>
        <w:sz w:val="16"/>
      </w:rPr>
      <w:t>Oddziały: 45-067 Opole, ul. Stanisława Dubois 36; Niwki, ul. Wiejska 17, 46-053 Chrząstowice</w:t>
    </w:r>
  </w:p>
  <w:p w:rsidR="0047174F" w:rsidRPr="00CD1189" w:rsidRDefault="00F3119C" w:rsidP="0047174F">
    <w:pPr>
      <w:pStyle w:val="Stopka"/>
      <w:tabs>
        <w:tab w:val="clear" w:pos="4536"/>
        <w:tab w:val="clear" w:pos="9072"/>
      </w:tabs>
      <w:jc w:val="right"/>
      <w:rPr>
        <w:b/>
        <w:color w:val="002060"/>
        <w:sz w:val="16"/>
      </w:rPr>
    </w:pPr>
    <w:hyperlink r:id="rId1" w:history="1">
      <w:r w:rsidR="0047174F" w:rsidRPr="00CD1189">
        <w:rPr>
          <w:b/>
          <w:color w:val="002060"/>
          <w:sz w:val="16"/>
        </w:rPr>
        <w:t>http</w:t>
      </w:r>
      <w:proofErr w:type="gramStart"/>
      <w:r w:rsidR="0047174F" w:rsidRPr="00CD1189">
        <w:rPr>
          <w:b/>
          <w:color w:val="002060"/>
          <w:sz w:val="16"/>
        </w:rPr>
        <w:t>://</w:t>
      </w:r>
      <w:proofErr w:type="spellStart"/>
      <w:r w:rsidR="0047174F" w:rsidRPr="00CD1189">
        <w:rPr>
          <w:b/>
          <w:color w:val="002060"/>
          <w:sz w:val="16"/>
        </w:rPr>
        <w:t>www</w:t>
      </w:r>
      <w:proofErr w:type="gramEnd"/>
      <w:r w:rsidR="0047174F" w:rsidRPr="00CD1189">
        <w:rPr>
          <w:b/>
          <w:color w:val="002060"/>
          <w:sz w:val="16"/>
        </w:rPr>
        <w:t>.</w:t>
      </w:r>
      <w:proofErr w:type="gramStart"/>
      <w:r w:rsidR="0047174F" w:rsidRPr="00CD1189">
        <w:rPr>
          <w:b/>
          <w:color w:val="002060"/>
          <w:sz w:val="16"/>
        </w:rPr>
        <w:t>rcre</w:t>
      </w:r>
      <w:proofErr w:type="gramEnd"/>
      <w:r w:rsidR="0047174F" w:rsidRPr="00CD1189">
        <w:rPr>
          <w:b/>
          <w:color w:val="002060"/>
          <w:sz w:val="16"/>
        </w:rPr>
        <w:t>.</w:t>
      </w:r>
      <w:proofErr w:type="gramStart"/>
      <w:r w:rsidR="0047174F" w:rsidRPr="00CD1189">
        <w:rPr>
          <w:b/>
          <w:color w:val="002060"/>
          <w:sz w:val="16"/>
        </w:rPr>
        <w:t>opolskie</w:t>
      </w:r>
      <w:proofErr w:type="gramEnd"/>
      <w:r w:rsidR="0047174F" w:rsidRPr="00CD1189">
        <w:rPr>
          <w:b/>
          <w:color w:val="002060"/>
          <w:sz w:val="16"/>
        </w:rPr>
        <w:t>.</w:t>
      </w:r>
      <w:proofErr w:type="gramStart"/>
      <w:r w:rsidR="0047174F" w:rsidRPr="00CD1189">
        <w:rPr>
          <w:b/>
          <w:color w:val="002060"/>
          <w:sz w:val="16"/>
        </w:rPr>
        <w:t>pl</w:t>
      </w:r>
      <w:proofErr w:type="spellEnd"/>
    </w:hyperlink>
    <w:proofErr w:type="gramEnd"/>
    <w:r w:rsidR="0047174F" w:rsidRPr="00CD1189">
      <w:rPr>
        <w:b/>
        <w:color w:val="002060"/>
        <w:sz w:val="16"/>
      </w:rPr>
      <w:t xml:space="preserve">, </w:t>
    </w:r>
    <w:hyperlink r:id="rId2" w:history="1">
      <w:proofErr w:type="spellStart"/>
      <w:r w:rsidR="0047174F" w:rsidRPr="00CD1189">
        <w:rPr>
          <w:b/>
          <w:color w:val="002060"/>
          <w:sz w:val="16"/>
        </w:rPr>
        <w:t>kontakt@rcre.</w:t>
      </w:r>
      <w:proofErr w:type="gramStart"/>
      <w:r w:rsidR="0047174F" w:rsidRPr="00CD1189">
        <w:rPr>
          <w:b/>
          <w:color w:val="002060"/>
          <w:sz w:val="16"/>
        </w:rPr>
        <w:t>opolskie</w:t>
      </w:r>
      <w:proofErr w:type="gramEnd"/>
      <w:r w:rsidR="0047174F" w:rsidRPr="00CD1189">
        <w:rPr>
          <w:b/>
          <w:color w:val="002060"/>
          <w:sz w:val="16"/>
        </w:rPr>
        <w:t>.</w:t>
      </w:r>
      <w:proofErr w:type="gramStart"/>
      <w:r w:rsidR="0047174F" w:rsidRPr="00CD1189">
        <w:rPr>
          <w:b/>
          <w:color w:val="002060"/>
          <w:sz w:val="16"/>
        </w:rPr>
        <w:t>pl</w:t>
      </w:r>
      <w:proofErr w:type="spellEnd"/>
    </w:hyperlink>
    <w:proofErr w:type="gramEnd"/>
    <w:r w:rsidR="0047174F" w:rsidRPr="00CD1189">
      <w:rPr>
        <w:b/>
        <w:color w:val="002060"/>
        <w:sz w:val="16"/>
      </w:rPr>
      <w:t>, REGON: 000196718</w:t>
    </w:r>
  </w:p>
  <w:p w:rsidR="0047174F" w:rsidRPr="0050725C" w:rsidRDefault="0047174F" w:rsidP="0047174F">
    <w:pPr>
      <w:pStyle w:val="Stopka"/>
      <w:tabs>
        <w:tab w:val="clear" w:pos="4536"/>
        <w:tab w:val="clear" w:pos="9072"/>
      </w:tabs>
      <w:jc w:val="right"/>
      <w:rPr>
        <w:color w:val="002060"/>
        <w:sz w:val="16"/>
      </w:rPr>
    </w:pPr>
    <w:r w:rsidRPr="0050725C">
      <w:rPr>
        <w:color w:val="002060"/>
        <w:sz w:val="16"/>
      </w:rPr>
      <w:t>NIP: 754-30-63-497, Bank Millenium S.A. O/Opole  69 1160 2202 0000 0000 4140 2460</w:t>
    </w:r>
  </w:p>
  <w:p w:rsidR="00E70DCB" w:rsidRPr="0047174F" w:rsidRDefault="00E70DCB" w:rsidP="004717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9C" w:rsidRDefault="00F3119C" w:rsidP="002070AA">
      <w:pPr>
        <w:spacing w:before="0" w:after="0" w:line="240" w:lineRule="auto"/>
      </w:pPr>
      <w:r>
        <w:separator/>
      </w:r>
    </w:p>
  </w:footnote>
  <w:footnote w:type="continuationSeparator" w:id="0">
    <w:p w:rsidR="00F3119C" w:rsidRDefault="00F3119C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4F" w:rsidRPr="0050725C" w:rsidRDefault="0047174F" w:rsidP="0047174F">
    <w:pPr>
      <w:pStyle w:val="Nagwek"/>
      <w:tabs>
        <w:tab w:val="clear" w:pos="4536"/>
        <w:tab w:val="clear" w:pos="9072"/>
      </w:tabs>
    </w:pPr>
    <w:r w:rsidRPr="0051620C">
      <w:rPr>
        <w:sz w:val="16"/>
        <w:szCs w:val="16"/>
      </w:rPr>
      <w:tab/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-234950</wp:posOffset>
          </wp:positionH>
          <wp:positionV relativeFrom="paragraph">
            <wp:posOffset>-41910</wp:posOffset>
          </wp:positionV>
          <wp:extent cx="2005965" cy="80327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25C">
      <w:tab/>
    </w:r>
  </w:p>
  <w:p w:rsidR="0047174F" w:rsidRPr="0050725C" w:rsidRDefault="0047174F" w:rsidP="0047174F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47174F" w:rsidRPr="0050725C" w:rsidRDefault="0047174F" w:rsidP="0047174F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47174F" w:rsidRPr="0050725C" w:rsidRDefault="0047174F" w:rsidP="0047174F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47174F" w:rsidRPr="0050725C" w:rsidRDefault="0047174F" w:rsidP="0047174F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514350</wp:posOffset>
              </wp:positionH>
              <wp:positionV relativeFrom="paragraph">
                <wp:posOffset>104140</wp:posOffset>
              </wp:positionV>
              <wp:extent cx="5252085" cy="0"/>
              <wp:effectExtent l="0" t="0" r="0" b="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20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" strokecolor="#4f81bd" strokeweight="2pt">
              <v:shadow on="t" color="black" opacity="24903f" origin=",.5" offset="0,.55556mm"/>
            </v:line>
          </w:pict>
        </mc:Fallback>
      </mc:AlternateContent>
    </w:r>
  </w:p>
  <w:p w:rsidR="0047174F" w:rsidRPr="000278D7" w:rsidRDefault="00F3119C" w:rsidP="0047174F">
    <w:pPr>
      <w:pStyle w:val="Nagwek"/>
      <w:tabs>
        <w:tab w:val="clear" w:pos="4536"/>
        <w:tab w:val="clear" w:pos="9072"/>
      </w:tabs>
      <w:spacing w:after="360"/>
      <w:jc w:val="right"/>
      <w:rPr>
        <w:b/>
        <w:sz w:val="18"/>
        <w:szCs w:val="18"/>
      </w:rPr>
    </w:pPr>
    <w:hyperlink r:id="rId2" w:history="1">
      <w:proofErr w:type="spellStart"/>
      <w:proofErr w:type="gramStart"/>
      <w:r w:rsidR="0047174F" w:rsidRPr="0050725C">
        <w:rPr>
          <w:rStyle w:val="Hipercze"/>
          <w:b/>
          <w:sz w:val="18"/>
          <w:szCs w:val="18"/>
        </w:rPr>
        <w:t>www</w:t>
      </w:r>
      <w:proofErr w:type="gramEnd"/>
      <w:r w:rsidR="0047174F" w:rsidRPr="0050725C">
        <w:rPr>
          <w:rStyle w:val="Hipercze"/>
          <w:b/>
          <w:sz w:val="18"/>
          <w:szCs w:val="18"/>
        </w:rPr>
        <w:t>.</w:t>
      </w:r>
      <w:proofErr w:type="gramStart"/>
      <w:r w:rsidR="0047174F" w:rsidRPr="0050725C">
        <w:rPr>
          <w:rStyle w:val="Hipercze"/>
          <w:b/>
          <w:sz w:val="18"/>
          <w:szCs w:val="18"/>
        </w:rPr>
        <w:t>rcre</w:t>
      </w:r>
      <w:proofErr w:type="gramEnd"/>
      <w:r w:rsidR="0047174F" w:rsidRPr="0050725C">
        <w:rPr>
          <w:rStyle w:val="Hipercze"/>
          <w:b/>
          <w:sz w:val="18"/>
          <w:szCs w:val="18"/>
        </w:rPr>
        <w:t>.</w:t>
      </w:r>
      <w:proofErr w:type="gramStart"/>
      <w:r w:rsidR="0047174F" w:rsidRPr="0050725C">
        <w:rPr>
          <w:rStyle w:val="Hipercze"/>
          <w:b/>
          <w:sz w:val="18"/>
          <w:szCs w:val="18"/>
        </w:rPr>
        <w:t>opolskie</w:t>
      </w:r>
      <w:proofErr w:type="gramEnd"/>
      <w:r w:rsidR="0047174F" w:rsidRPr="0050725C">
        <w:rPr>
          <w:rStyle w:val="Hipercze"/>
          <w:b/>
          <w:sz w:val="18"/>
          <w:szCs w:val="18"/>
        </w:rPr>
        <w:t>.</w:t>
      </w:r>
      <w:proofErr w:type="gramStart"/>
      <w:r w:rsidR="0047174F" w:rsidRPr="0050725C">
        <w:rPr>
          <w:rStyle w:val="Hipercze"/>
          <w:b/>
          <w:sz w:val="18"/>
          <w:szCs w:val="18"/>
        </w:rPr>
        <w:t>pl</w:t>
      </w:r>
      <w:proofErr w:type="spellEnd"/>
    </w:hyperlink>
    <w:proofErr w:type="gramEnd"/>
  </w:p>
  <w:p w:rsidR="00E70DCB" w:rsidRPr="0047174F" w:rsidRDefault="00E70DCB" w:rsidP="004717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39384F"/>
    <w:multiLevelType w:val="multilevel"/>
    <w:tmpl w:val="F232FE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9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2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0049B"/>
    <w:multiLevelType w:val="hybridMultilevel"/>
    <w:tmpl w:val="C32E535A"/>
    <w:lvl w:ilvl="0" w:tplc="B7ACBC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7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1B765E3"/>
    <w:multiLevelType w:val="hybridMultilevel"/>
    <w:tmpl w:val="F02EC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03CF6"/>
    <w:multiLevelType w:val="multilevel"/>
    <w:tmpl w:val="2ECCC566"/>
    <w:lvl w:ilvl="0">
      <w:start w:val="4"/>
      <w:numFmt w:val="decimal"/>
      <w:lvlText w:val="%1."/>
      <w:lvlJc w:val="left"/>
      <w:pPr>
        <w:ind w:left="5038" w:hanging="360"/>
      </w:pPr>
      <w:rPr>
        <w:rFonts w:hint="default"/>
        <w:b/>
        <w:u w:val="none"/>
      </w:rPr>
    </w:lvl>
    <w:lvl w:ilvl="1">
      <w:start w:val="3"/>
      <w:numFmt w:val="decimal"/>
      <w:isLgl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21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26">
    <w:nsid w:val="59B118B6"/>
    <w:multiLevelType w:val="hybridMultilevel"/>
    <w:tmpl w:val="44C49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A5731"/>
    <w:multiLevelType w:val="hybridMultilevel"/>
    <w:tmpl w:val="2E422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71155F4"/>
    <w:multiLevelType w:val="hybridMultilevel"/>
    <w:tmpl w:val="FF6A5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>
    <w:nsid w:val="750A3FB1"/>
    <w:multiLevelType w:val="multilevel"/>
    <w:tmpl w:val="A4E2F24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31"/>
  </w:num>
  <w:num w:numId="5">
    <w:abstractNumId w:val="30"/>
  </w:num>
  <w:num w:numId="6">
    <w:abstractNumId w:val="32"/>
  </w:num>
  <w:num w:numId="7">
    <w:abstractNumId w:val="3"/>
  </w:num>
  <w:num w:numId="8">
    <w:abstractNumId w:val="17"/>
  </w:num>
  <w:num w:numId="9">
    <w:abstractNumId w:val="0"/>
  </w:num>
  <w:num w:numId="10">
    <w:abstractNumId w:val="8"/>
  </w:num>
  <w:num w:numId="11">
    <w:abstractNumId w:val="25"/>
  </w:num>
  <w:num w:numId="12">
    <w:abstractNumId w:val="33"/>
  </w:num>
  <w:num w:numId="13">
    <w:abstractNumId w:val="14"/>
  </w:num>
  <w:num w:numId="14">
    <w:abstractNumId w:val="34"/>
  </w:num>
  <w:num w:numId="15">
    <w:abstractNumId w:val="35"/>
  </w:num>
  <w:num w:numId="16">
    <w:abstractNumId w:val="2"/>
  </w:num>
  <w:num w:numId="17">
    <w:abstractNumId w:val="15"/>
  </w:num>
  <w:num w:numId="18">
    <w:abstractNumId w:val="22"/>
  </w:num>
  <w:num w:numId="19">
    <w:abstractNumId w:val="19"/>
  </w:num>
  <w:num w:numId="20">
    <w:abstractNumId w:val="1"/>
  </w:num>
  <w:num w:numId="21">
    <w:abstractNumId w:val="9"/>
  </w:num>
  <w:num w:numId="22">
    <w:abstractNumId w:val="24"/>
  </w:num>
  <w:num w:numId="23">
    <w:abstractNumId w:val="21"/>
  </w:num>
  <w:num w:numId="24">
    <w:abstractNumId w:val="7"/>
  </w:num>
  <w:num w:numId="25">
    <w:abstractNumId w:val="23"/>
  </w:num>
  <w:num w:numId="26">
    <w:abstractNumId w:val="28"/>
  </w:num>
  <w:num w:numId="27">
    <w:abstractNumId w:val="10"/>
  </w:num>
  <w:num w:numId="28">
    <w:abstractNumId w:val="12"/>
  </w:num>
  <w:num w:numId="29">
    <w:abstractNumId w:val="5"/>
  </w:num>
  <w:num w:numId="30">
    <w:abstractNumId w:val="20"/>
  </w:num>
  <w:num w:numId="31">
    <w:abstractNumId w:val="13"/>
  </w:num>
  <w:num w:numId="32">
    <w:abstractNumId w:val="4"/>
  </w:num>
  <w:num w:numId="33">
    <w:abstractNumId w:val="18"/>
  </w:num>
  <w:num w:numId="34">
    <w:abstractNumId w:val="29"/>
  </w:num>
  <w:num w:numId="35">
    <w:abstractNumId w:val="26"/>
  </w:num>
  <w:num w:numId="36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27B9"/>
    <w:rsid w:val="0002514C"/>
    <w:rsid w:val="00026141"/>
    <w:rsid w:val="00027CD5"/>
    <w:rsid w:val="000323A0"/>
    <w:rsid w:val="000343C2"/>
    <w:rsid w:val="00035E2A"/>
    <w:rsid w:val="00036868"/>
    <w:rsid w:val="000422FF"/>
    <w:rsid w:val="0004231F"/>
    <w:rsid w:val="00042A4E"/>
    <w:rsid w:val="000431C8"/>
    <w:rsid w:val="00052128"/>
    <w:rsid w:val="0005574B"/>
    <w:rsid w:val="00055C9D"/>
    <w:rsid w:val="00060A99"/>
    <w:rsid w:val="00066B37"/>
    <w:rsid w:val="00072818"/>
    <w:rsid w:val="000776EF"/>
    <w:rsid w:val="00085277"/>
    <w:rsid w:val="00085971"/>
    <w:rsid w:val="00085F86"/>
    <w:rsid w:val="00087B04"/>
    <w:rsid w:val="000A3D7D"/>
    <w:rsid w:val="000A53D3"/>
    <w:rsid w:val="000A57D4"/>
    <w:rsid w:val="000A79DD"/>
    <w:rsid w:val="000B283E"/>
    <w:rsid w:val="000B4689"/>
    <w:rsid w:val="000B6726"/>
    <w:rsid w:val="000C0B14"/>
    <w:rsid w:val="000C0DF6"/>
    <w:rsid w:val="000C3126"/>
    <w:rsid w:val="000C36F9"/>
    <w:rsid w:val="000C7ACA"/>
    <w:rsid w:val="000D11AE"/>
    <w:rsid w:val="000D1614"/>
    <w:rsid w:val="000D187C"/>
    <w:rsid w:val="000D1DDF"/>
    <w:rsid w:val="000D7BC1"/>
    <w:rsid w:val="000E0BCE"/>
    <w:rsid w:val="000E1086"/>
    <w:rsid w:val="000E294D"/>
    <w:rsid w:val="000E3F42"/>
    <w:rsid w:val="000E429A"/>
    <w:rsid w:val="000E4A0C"/>
    <w:rsid w:val="000E4C45"/>
    <w:rsid w:val="000E5137"/>
    <w:rsid w:val="000F313A"/>
    <w:rsid w:val="000F7EBB"/>
    <w:rsid w:val="00100799"/>
    <w:rsid w:val="0010368E"/>
    <w:rsid w:val="00105859"/>
    <w:rsid w:val="00115478"/>
    <w:rsid w:val="0012251B"/>
    <w:rsid w:val="00134CB6"/>
    <w:rsid w:val="00135E88"/>
    <w:rsid w:val="00136FD9"/>
    <w:rsid w:val="00140676"/>
    <w:rsid w:val="00143893"/>
    <w:rsid w:val="00146970"/>
    <w:rsid w:val="00146DC1"/>
    <w:rsid w:val="00147C51"/>
    <w:rsid w:val="00150C0F"/>
    <w:rsid w:val="00151E6E"/>
    <w:rsid w:val="00154FF9"/>
    <w:rsid w:val="00162FF8"/>
    <w:rsid w:val="00163F29"/>
    <w:rsid w:val="00164CC8"/>
    <w:rsid w:val="00166344"/>
    <w:rsid w:val="00170A32"/>
    <w:rsid w:val="00172E51"/>
    <w:rsid w:val="00174457"/>
    <w:rsid w:val="00175197"/>
    <w:rsid w:val="00180E4E"/>
    <w:rsid w:val="001820B1"/>
    <w:rsid w:val="00183122"/>
    <w:rsid w:val="001844A1"/>
    <w:rsid w:val="00192A05"/>
    <w:rsid w:val="0019406C"/>
    <w:rsid w:val="001A003B"/>
    <w:rsid w:val="001A0E80"/>
    <w:rsid w:val="001A132E"/>
    <w:rsid w:val="001A265E"/>
    <w:rsid w:val="001A395B"/>
    <w:rsid w:val="001A4B9F"/>
    <w:rsid w:val="001A565E"/>
    <w:rsid w:val="001A660F"/>
    <w:rsid w:val="001B0CFF"/>
    <w:rsid w:val="001B0E32"/>
    <w:rsid w:val="001B1548"/>
    <w:rsid w:val="001B4891"/>
    <w:rsid w:val="001B5AFA"/>
    <w:rsid w:val="001C2262"/>
    <w:rsid w:val="001C4406"/>
    <w:rsid w:val="001D3C75"/>
    <w:rsid w:val="001D54E2"/>
    <w:rsid w:val="001D6D73"/>
    <w:rsid w:val="001E4B64"/>
    <w:rsid w:val="001E7021"/>
    <w:rsid w:val="001F1CFA"/>
    <w:rsid w:val="001F2C4E"/>
    <w:rsid w:val="001F3A41"/>
    <w:rsid w:val="001F4913"/>
    <w:rsid w:val="0020032F"/>
    <w:rsid w:val="002004C6"/>
    <w:rsid w:val="0020099C"/>
    <w:rsid w:val="002029F8"/>
    <w:rsid w:val="0020608F"/>
    <w:rsid w:val="002070AA"/>
    <w:rsid w:val="002073F5"/>
    <w:rsid w:val="00210FAE"/>
    <w:rsid w:val="00212DE7"/>
    <w:rsid w:val="002156D2"/>
    <w:rsid w:val="0021672B"/>
    <w:rsid w:val="00216ABF"/>
    <w:rsid w:val="0021771A"/>
    <w:rsid w:val="00220E7E"/>
    <w:rsid w:val="002213DA"/>
    <w:rsid w:val="00221A26"/>
    <w:rsid w:val="002250B4"/>
    <w:rsid w:val="00231179"/>
    <w:rsid w:val="00234462"/>
    <w:rsid w:val="00240344"/>
    <w:rsid w:val="002451BE"/>
    <w:rsid w:val="002462CC"/>
    <w:rsid w:val="00251B56"/>
    <w:rsid w:val="0025289D"/>
    <w:rsid w:val="002529C9"/>
    <w:rsid w:val="00253601"/>
    <w:rsid w:val="00254DF1"/>
    <w:rsid w:val="00260F9A"/>
    <w:rsid w:val="00266E23"/>
    <w:rsid w:val="0026792D"/>
    <w:rsid w:val="002705CE"/>
    <w:rsid w:val="002709EC"/>
    <w:rsid w:val="0027420E"/>
    <w:rsid w:val="002769A3"/>
    <w:rsid w:val="00291E71"/>
    <w:rsid w:val="00291EAC"/>
    <w:rsid w:val="00294726"/>
    <w:rsid w:val="002A373C"/>
    <w:rsid w:val="002A6015"/>
    <w:rsid w:val="002A645B"/>
    <w:rsid w:val="002B02FE"/>
    <w:rsid w:val="002B0645"/>
    <w:rsid w:val="002B1B14"/>
    <w:rsid w:val="002B3BA9"/>
    <w:rsid w:val="002B521F"/>
    <w:rsid w:val="002B63F4"/>
    <w:rsid w:val="002B65C6"/>
    <w:rsid w:val="002B6AAC"/>
    <w:rsid w:val="002B793F"/>
    <w:rsid w:val="002C2524"/>
    <w:rsid w:val="002C37F5"/>
    <w:rsid w:val="002D12BE"/>
    <w:rsid w:val="002E18A3"/>
    <w:rsid w:val="002E1A37"/>
    <w:rsid w:val="002E2D48"/>
    <w:rsid w:val="002E48A8"/>
    <w:rsid w:val="002E7827"/>
    <w:rsid w:val="002E7D29"/>
    <w:rsid w:val="002F0DCD"/>
    <w:rsid w:val="002F151A"/>
    <w:rsid w:val="002F1DC4"/>
    <w:rsid w:val="002F1FF0"/>
    <w:rsid w:val="002F30C0"/>
    <w:rsid w:val="002F3D55"/>
    <w:rsid w:val="002F75E8"/>
    <w:rsid w:val="002F7C66"/>
    <w:rsid w:val="00307607"/>
    <w:rsid w:val="00310423"/>
    <w:rsid w:val="003227B6"/>
    <w:rsid w:val="003235C5"/>
    <w:rsid w:val="00325BAD"/>
    <w:rsid w:val="003267C0"/>
    <w:rsid w:val="00326E8C"/>
    <w:rsid w:val="00333405"/>
    <w:rsid w:val="00340510"/>
    <w:rsid w:val="00341DB5"/>
    <w:rsid w:val="003450FD"/>
    <w:rsid w:val="003469D9"/>
    <w:rsid w:val="00347D4F"/>
    <w:rsid w:val="0035286E"/>
    <w:rsid w:val="003536A0"/>
    <w:rsid w:val="00353ACC"/>
    <w:rsid w:val="00354540"/>
    <w:rsid w:val="00354730"/>
    <w:rsid w:val="00354FE9"/>
    <w:rsid w:val="00356007"/>
    <w:rsid w:val="0036315D"/>
    <w:rsid w:val="00364F30"/>
    <w:rsid w:val="003706A3"/>
    <w:rsid w:val="00371324"/>
    <w:rsid w:val="0037166F"/>
    <w:rsid w:val="00373397"/>
    <w:rsid w:val="003747DD"/>
    <w:rsid w:val="00376605"/>
    <w:rsid w:val="0038079B"/>
    <w:rsid w:val="00381F14"/>
    <w:rsid w:val="00382CD2"/>
    <w:rsid w:val="00387808"/>
    <w:rsid w:val="00387EDD"/>
    <w:rsid w:val="00393A54"/>
    <w:rsid w:val="00395463"/>
    <w:rsid w:val="00395A1F"/>
    <w:rsid w:val="00395BCC"/>
    <w:rsid w:val="00395EDF"/>
    <w:rsid w:val="00397F20"/>
    <w:rsid w:val="003A05E9"/>
    <w:rsid w:val="003A34B4"/>
    <w:rsid w:val="003A39CE"/>
    <w:rsid w:val="003A4FAA"/>
    <w:rsid w:val="003B1B27"/>
    <w:rsid w:val="003B21CE"/>
    <w:rsid w:val="003B2BAF"/>
    <w:rsid w:val="003B52AA"/>
    <w:rsid w:val="003B674A"/>
    <w:rsid w:val="003B7879"/>
    <w:rsid w:val="003C1C76"/>
    <w:rsid w:val="003C273D"/>
    <w:rsid w:val="003C7CBA"/>
    <w:rsid w:val="003D0443"/>
    <w:rsid w:val="003D1F2A"/>
    <w:rsid w:val="003E0698"/>
    <w:rsid w:val="003E2E34"/>
    <w:rsid w:val="003E56DE"/>
    <w:rsid w:val="003E76AD"/>
    <w:rsid w:val="003F4E6A"/>
    <w:rsid w:val="003F6918"/>
    <w:rsid w:val="00403E9C"/>
    <w:rsid w:val="00413F3E"/>
    <w:rsid w:val="00415BC2"/>
    <w:rsid w:val="004173FD"/>
    <w:rsid w:val="00417DC6"/>
    <w:rsid w:val="004207AA"/>
    <w:rsid w:val="00431850"/>
    <w:rsid w:val="00431A1A"/>
    <w:rsid w:val="004369E7"/>
    <w:rsid w:val="00443B66"/>
    <w:rsid w:val="00445F8D"/>
    <w:rsid w:val="00446306"/>
    <w:rsid w:val="00452205"/>
    <w:rsid w:val="0045667F"/>
    <w:rsid w:val="00456DF1"/>
    <w:rsid w:val="0046242A"/>
    <w:rsid w:val="0046297F"/>
    <w:rsid w:val="00463342"/>
    <w:rsid w:val="0047174F"/>
    <w:rsid w:val="00476648"/>
    <w:rsid w:val="00481A34"/>
    <w:rsid w:val="00492800"/>
    <w:rsid w:val="00492BD0"/>
    <w:rsid w:val="004A29A9"/>
    <w:rsid w:val="004A355B"/>
    <w:rsid w:val="004B1E01"/>
    <w:rsid w:val="004B24A4"/>
    <w:rsid w:val="004B502E"/>
    <w:rsid w:val="004B642F"/>
    <w:rsid w:val="004C7A0B"/>
    <w:rsid w:val="004D057D"/>
    <w:rsid w:val="004D6AA9"/>
    <w:rsid w:val="004D7B01"/>
    <w:rsid w:val="004E0AA6"/>
    <w:rsid w:val="004E15F2"/>
    <w:rsid w:val="004E1B00"/>
    <w:rsid w:val="004E23C7"/>
    <w:rsid w:val="004E2755"/>
    <w:rsid w:val="004E2A01"/>
    <w:rsid w:val="004E7BEE"/>
    <w:rsid w:val="004F0709"/>
    <w:rsid w:val="004F21C5"/>
    <w:rsid w:val="004F2205"/>
    <w:rsid w:val="004F24BD"/>
    <w:rsid w:val="004F3F01"/>
    <w:rsid w:val="004F49B6"/>
    <w:rsid w:val="004F6E48"/>
    <w:rsid w:val="004F77F6"/>
    <w:rsid w:val="005006E7"/>
    <w:rsid w:val="00504935"/>
    <w:rsid w:val="00505930"/>
    <w:rsid w:val="0051068D"/>
    <w:rsid w:val="00514DD1"/>
    <w:rsid w:val="00514DD4"/>
    <w:rsid w:val="00523EF0"/>
    <w:rsid w:val="0053154B"/>
    <w:rsid w:val="0053295E"/>
    <w:rsid w:val="005337CD"/>
    <w:rsid w:val="00537D0B"/>
    <w:rsid w:val="00540101"/>
    <w:rsid w:val="00540763"/>
    <w:rsid w:val="0054280E"/>
    <w:rsid w:val="00546680"/>
    <w:rsid w:val="00547F6E"/>
    <w:rsid w:val="0055206A"/>
    <w:rsid w:val="00552B6A"/>
    <w:rsid w:val="00555E84"/>
    <w:rsid w:val="005615F7"/>
    <w:rsid w:val="00562EA1"/>
    <w:rsid w:val="005656B8"/>
    <w:rsid w:val="005676EA"/>
    <w:rsid w:val="005718B3"/>
    <w:rsid w:val="00575AC6"/>
    <w:rsid w:val="0057617C"/>
    <w:rsid w:val="00576B83"/>
    <w:rsid w:val="005820E7"/>
    <w:rsid w:val="00584E76"/>
    <w:rsid w:val="0058706B"/>
    <w:rsid w:val="00592D82"/>
    <w:rsid w:val="00596F2D"/>
    <w:rsid w:val="005A4152"/>
    <w:rsid w:val="005A453C"/>
    <w:rsid w:val="005A67BC"/>
    <w:rsid w:val="005B0392"/>
    <w:rsid w:val="005B5303"/>
    <w:rsid w:val="005B61C2"/>
    <w:rsid w:val="005B720C"/>
    <w:rsid w:val="005B76C8"/>
    <w:rsid w:val="005C09F0"/>
    <w:rsid w:val="005C450F"/>
    <w:rsid w:val="005C478F"/>
    <w:rsid w:val="005D0410"/>
    <w:rsid w:val="005D2050"/>
    <w:rsid w:val="005D26C3"/>
    <w:rsid w:val="005D28E4"/>
    <w:rsid w:val="005D6165"/>
    <w:rsid w:val="005D65AA"/>
    <w:rsid w:val="005D73D3"/>
    <w:rsid w:val="005E1BBD"/>
    <w:rsid w:val="005E3697"/>
    <w:rsid w:val="005E64DA"/>
    <w:rsid w:val="005E6610"/>
    <w:rsid w:val="005F3C3B"/>
    <w:rsid w:val="005F4D52"/>
    <w:rsid w:val="00602E88"/>
    <w:rsid w:val="006035EE"/>
    <w:rsid w:val="006037CA"/>
    <w:rsid w:val="006037DD"/>
    <w:rsid w:val="00603863"/>
    <w:rsid w:val="00604B5B"/>
    <w:rsid w:val="006051DA"/>
    <w:rsid w:val="00607AAD"/>
    <w:rsid w:val="00610ACE"/>
    <w:rsid w:val="006116FB"/>
    <w:rsid w:val="006142D2"/>
    <w:rsid w:val="00614345"/>
    <w:rsid w:val="0061505A"/>
    <w:rsid w:val="00615BC9"/>
    <w:rsid w:val="00617333"/>
    <w:rsid w:val="0062489A"/>
    <w:rsid w:val="00624B0A"/>
    <w:rsid w:val="00636638"/>
    <w:rsid w:val="00636A5E"/>
    <w:rsid w:val="006404D0"/>
    <w:rsid w:val="006406FB"/>
    <w:rsid w:val="00640916"/>
    <w:rsid w:val="0064255D"/>
    <w:rsid w:val="00642B56"/>
    <w:rsid w:val="006469B3"/>
    <w:rsid w:val="00652931"/>
    <w:rsid w:val="006536B2"/>
    <w:rsid w:val="00654BBE"/>
    <w:rsid w:val="00655657"/>
    <w:rsid w:val="006567EB"/>
    <w:rsid w:val="006571D3"/>
    <w:rsid w:val="00662718"/>
    <w:rsid w:val="00664A7A"/>
    <w:rsid w:val="00666DFA"/>
    <w:rsid w:val="00667268"/>
    <w:rsid w:val="00671D31"/>
    <w:rsid w:val="006723C3"/>
    <w:rsid w:val="00680C09"/>
    <w:rsid w:val="0068235D"/>
    <w:rsid w:val="00693252"/>
    <w:rsid w:val="00693513"/>
    <w:rsid w:val="006949BB"/>
    <w:rsid w:val="006A235B"/>
    <w:rsid w:val="006A2524"/>
    <w:rsid w:val="006A553C"/>
    <w:rsid w:val="006A63DA"/>
    <w:rsid w:val="006A7C98"/>
    <w:rsid w:val="006B1DE0"/>
    <w:rsid w:val="006B2683"/>
    <w:rsid w:val="006B3257"/>
    <w:rsid w:val="006B51C7"/>
    <w:rsid w:val="006B533E"/>
    <w:rsid w:val="006B73B8"/>
    <w:rsid w:val="006C09B0"/>
    <w:rsid w:val="006C0D75"/>
    <w:rsid w:val="006C4178"/>
    <w:rsid w:val="006C5FCE"/>
    <w:rsid w:val="006D08FB"/>
    <w:rsid w:val="006D276A"/>
    <w:rsid w:val="006D3329"/>
    <w:rsid w:val="006D4554"/>
    <w:rsid w:val="006D555D"/>
    <w:rsid w:val="006E0D3B"/>
    <w:rsid w:val="006E4975"/>
    <w:rsid w:val="006E49CE"/>
    <w:rsid w:val="006E6987"/>
    <w:rsid w:val="006E73B5"/>
    <w:rsid w:val="006F0AFA"/>
    <w:rsid w:val="006F12E6"/>
    <w:rsid w:val="006F14FF"/>
    <w:rsid w:val="006F533F"/>
    <w:rsid w:val="00701639"/>
    <w:rsid w:val="0070221D"/>
    <w:rsid w:val="007022DD"/>
    <w:rsid w:val="0070240C"/>
    <w:rsid w:val="00704C6A"/>
    <w:rsid w:val="00706B0D"/>
    <w:rsid w:val="00707DDF"/>
    <w:rsid w:val="00714F03"/>
    <w:rsid w:val="00714F67"/>
    <w:rsid w:val="007152E1"/>
    <w:rsid w:val="0072053B"/>
    <w:rsid w:val="007206AC"/>
    <w:rsid w:val="0072230D"/>
    <w:rsid w:val="00727C60"/>
    <w:rsid w:val="00727EE8"/>
    <w:rsid w:val="00731330"/>
    <w:rsid w:val="00740026"/>
    <w:rsid w:val="00740443"/>
    <w:rsid w:val="007413D1"/>
    <w:rsid w:val="007421FA"/>
    <w:rsid w:val="007427DF"/>
    <w:rsid w:val="00744FA4"/>
    <w:rsid w:val="00753BA5"/>
    <w:rsid w:val="00753FE9"/>
    <w:rsid w:val="00755CAF"/>
    <w:rsid w:val="00756A4A"/>
    <w:rsid w:val="00756C4E"/>
    <w:rsid w:val="00763274"/>
    <w:rsid w:val="0077638F"/>
    <w:rsid w:val="007779A4"/>
    <w:rsid w:val="00783DBB"/>
    <w:rsid w:val="007845A2"/>
    <w:rsid w:val="00784661"/>
    <w:rsid w:val="00784ABD"/>
    <w:rsid w:val="00790D51"/>
    <w:rsid w:val="00791126"/>
    <w:rsid w:val="00791221"/>
    <w:rsid w:val="00792943"/>
    <w:rsid w:val="007941F2"/>
    <w:rsid w:val="0079651D"/>
    <w:rsid w:val="007A04DE"/>
    <w:rsid w:val="007A1D7D"/>
    <w:rsid w:val="007A62C7"/>
    <w:rsid w:val="007B1DFF"/>
    <w:rsid w:val="007B4358"/>
    <w:rsid w:val="007B477E"/>
    <w:rsid w:val="007B596A"/>
    <w:rsid w:val="007B70F0"/>
    <w:rsid w:val="007C18A2"/>
    <w:rsid w:val="007C7EFA"/>
    <w:rsid w:val="007D1005"/>
    <w:rsid w:val="007D20C9"/>
    <w:rsid w:val="007D318C"/>
    <w:rsid w:val="007D328A"/>
    <w:rsid w:val="007E0649"/>
    <w:rsid w:val="007E0840"/>
    <w:rsid w:val="007E0F6D"/>
    <w:rsid w:val="007E192D"/>
    <w:rsid w:val="007E2B49"/>
    <w:rsid w:val="007E48BF"/>
    <w:rsid w:val="007F3BFC"/>
    <w:rsid w:val="007F515C"/>
    <w:rsid w:val="007F5A4F"/>
    <w:rsid w:val="00800B84"/>
    <w:rsid w:val="00802366"/>
    <w:rsid w:val="0080543D"/>
    <w:rsid w:val="008107CC"/>
    <w:rsid w:val="0081116E"/>
    <w:rsid w:val="00814061"/>
    <w:rsid w:val="008211DA"/>
    <w:rsid w:val="00822F09"/>
    <w:rsid w:val="00823FF4"/>
    <w:rsid w:val="00825E7D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50DA4"/>
    <w:rsid w:val="008549BD"/>
    <w:rsid w:val="00855D55"/>
    <w:rsid w:val="00856B98"/>
    <w:rsid w:val="00856D2E"/>
    <w:rsid w:val="00862CCD"/>
    <w:rsid w:val="00865007"/>
    <w:rsid w:val="00865AF4"/>
    <w:rsid w:val="00872BFB"/>
    <w:rsid w:val="00873A7A"/>
    <w:rsid w:val="00876104"/>
    <w:rsid w:val="008775B3"/>
    <w:rsid w:val="00886673"/>
    <w:rsid w:val="00887D6F"/>
    <w:rsid w:val="0089028F"/>
    <w:rsid w:val="008903C5"/>
    <w:rsid w:val="00893AFC"/>
    <w:rsid w:val="008947F4"/>
    <w:rsid w:val="00894F24"/>
    <w:rsid w:val="008968DD"/>
    <w:rsid w:val="00897FD4"/>
    <w:rsid w:val="008A1C30"/>
    <w:rsid w:val="008A487F"/>
    <w:rsid w:val="008A49C2"/>
    <w:rsid w:val="008A572F"/>
    <w:rsid w:val="008A6F08"/>
    <w:rsid w:val="008B36B4"/>
    <w:rsid w:val="008B4DA9"/>
    <w:rsid w:val="008B5551"/>
    <w:rsid w:val="008B7408"/>
    <w:rsid w:val="008C42A7"/>
    <w:rsid w:val="008D0512"/>
    <w:rsid w:val="008D2E25"/>
    <w:rsid w:val="008D2F1B"/>
    <w:rsid w:val="008D5CA7"/>
    <w:rsid w:val="008D5F42"/>
    <w:rsid w:val="008D6385"/>
    <w:rsid w:val="008E27F1"/>
    <w:rsid w:val="008E3063"/>
    <w:rsid w:val="008E39A9"/>
    <w:rsid w:val="008E6020"/>
    <w:rsid w:val="008F1B80"/>
    <w:rsid w:val="008F705A"/>
    <w:rsid w:val="008F75E0"/>
    <w:rsid w:val="0090189E"/>
    <w:rsid w:val="00902108"/>
    <w:rsid w:val="00902C57"/>
    <w:rsid w:val="00903A03"/>
    <w:rsid w:val="0090676E"/>
    <w:rsid w:val="00907B0F"/>
    <w:rsid w:val="00910E9C"/>
    <w:rsid w:val="00911261"/>
    <w:rsid w:val="00911F1D"/>
    <w:rsid w:val="009165E9"/>
    <w:rsid w:val="00917800"/>
    <w:rsid w:val="00921459"/>
    <w:rsid w:val="0092375C"/>
    <w:rsid w:val="00924305"/>
    <w:rsid w:val="00925B74"/>
    <w:rsid w:val="009270E6"/>
    <w:rsid w:val="00932EAE"/>
    <w:rsid w:val="0093321C"/>
    <w:rsid w:val="009339FE"/>
    <w:rsid w:val="00934042"/>
    <w:rsid w:val="009343AA"/>
    <w:rsid w:val="00940C47"/>
    <w:rsid w:val="009456DC"/>
    <w:rsid w:val="00945A68"/>
    <w:rsid w:val="00946C9D"/>
    <w:rsid w:val="00947089"/>
    <w:rsid w:val="00947C49"/>
    <w:rsid w:val="00950559"/>
    <w:rsid w:val="00951BC6"/>
    <w:rsid w:val="00951F54"/>
    <w:rsid w:val="00954AB4"/>
    <w:rsid w:val="0095686F"/>
    <w:rsid w:val="009615A9"/>
    <w:rsid w:val="0096303C"/>
    <w:rsid w:val="009639FA"/>
    <w:rsid w:val="00966EB5"/>
    <w:rsid w:val="00970AA0"/>
    <w:rsid w:val="00973A3A"/>
    <w:rsid w:val="00977BAF"/>
    <w:rsid w:val="009834BD"/>
    <w:rsid w:val="00984A82"/>
    <w:rsid w:val="009876BD"/>
    <w:rsid w:val="00992ABF"/>
    <w:rsid w:val="009949C7"/>
    <w:rsid w:val="00994C3D"/>
    <w:rsid w:val="009952EF"/>
    <w:rsid w:val="0099691A"/>
    <w:rsid w:val="009A1064"/>
    <w:rsid w:val="009A297C"/>
    <w:rsid w:val="009A3AF1"/>
    <w:rsid w:val="009A5D37"/>
    <w:rsid w:val="009B1F2E"/>
    <w:rsid w:val="009B2DA7"/>
    <w:rsid w:val="009B73A6"/>
    <w:rsid w:val="009C04E2"/>
    <w:rsid w:val="009C0B4D"/>
    <w:rsid w:val="009C2164"/>
    <w:rsid w:val="009C3104"/>
    <w:rsid w:val="009C33D9"/>
    <w:rsid w:val="009C471C"/>
    <w:rsid w:val="009D2CD1"/>
    <w:rsid w:val="009D3FF1"/>
    <w:rsid w:val="009D735F"/>
    <w:rsid w:val="009E1246"/>
    <w:rsid w:val="009E2096"/>
    <w:rsid w:val="009E57E7"/>
    <w:rsid w:val="009E5B38"/>
    <w:rsid w:val="009E5BC8"/>
    <w:rsid w:val="009E5C1F"/>
    <w:rsid w:val="009F46B5"/>
    <w:rsid w:val="009F71B2"/>
    <w:rsid w:val="009F7ABA"/>
    <w:rsid w:val="00A013B1"/>
    <w:rsid w:val="00A068CE"/>
    <w:rsid w:val="00A0754F"/>
    <w:rsid w:val="00A12451"/>
    <w:rsid w:val="00A16E8E"/>
    <w:rsid w:val="00A21192"/>
    <w:rsid w:val="00A24318"/>
    <w:rsid w:val="00A26461"/>
    <w:rsid w:val="00A274D1"/>
    <w:rsid w:val="00A34727"/>
    <w:rsid w:val="00A35645"/>
    <w:rsid w:val="00A35916"/>
    <w:rsid w:val="00A403C7"/>
    <w:rsid w:val="00A40BC4"/>
    <w:rsid w:val="00A41565"/>
    <w:rsid w:val="00A42C6F"/>
    <w:rsid w:val="00A4392F"/>
    <w:rsid w:val="00A43A27"/>
    <w:rsid w:val="00A43FC0"/>
    <w:rsid w:val="00A450B5"/>
    <w:rsid w:val="00A47876"/>
    <w:rsid w:val="00A50057"/>
    <w:rsid w:val="00A51261"/>
    <w:rsid w:val="00A54246"/>
    <w:rsid w:val="00A55CE7"/>
    <w:rsid w:val="00A57CDD"/>
    <w:rsid w:val="00A64C4E"/>
    <w:rsid w:val="00A66D0A"/>
    <w:rsid w:val="00A66E24"/>
    <w:rsid w:val="00A736A0"/>
    <w:rsid w:val="00A73F0B"/>
    <w:rsid w:val="00A80C42"/>
    <w:rsid w:val="00A848A2"/>
    <w:rsid w:val="00A859DF"/>
    <w:rsid w:val="00A96876"/>
    <w:rsid w:val="00AA1CB7"/>
    <w:rsid w:val="00AA4BD7"/>
    <w:rsid w:val="00AA61CF"/>
    <w:rsid w:val="00AA763D"/>
    <w:rsid w:val="00AB0108"/>
    <w:rsid w:val="00AB0159"/>
    <w:rsid w:val="00AC1A40"/>
    <w:rsid w:val="00AC2B19"/>
    <w:rsid w:val="00AC2E7F"/>
    <w:rsid w:val="00AC44C7"/>
    <w:rsid w:val="00AC4A1C"/>
    <w:rsid w:val="00AD127D"/>
    <w:rsid w:val="00AD3307"/>
    <w:rsid w:val="00AD6E43"/>
    <w:rsid w:val="00AD7182"/>
    <w:rsid w:val="00AD71B4"/>
    <w:rsid w:val="00AD7D84"/>
    <w:rsid w:val="00AE0743"/>
    <w:rsid w:val="00AF0B85"/>
    <w:rsid w:val="00AF2FC8"/>
    <w:rsid w:val="00AF3EC5"/>
    <w:rsid w:val="00AF52DC"/>
    <w:rsid w:val="00AF5F76"/>
    <w:rsid w:val="00AF7FE8"/>
    <w:rsid w:val="00B034A0"/>
    <w:rsid w:val="00B03B3B"/>
    <w:rsid w:val="00B04140"/>
    <w:rsid w:val="00B050F1"/>
    <w:rsid w:val="00B05C2B"/>
    <w:rsid w:val="00B0691E"/>
    <w:rsid w:val="00B07828"/>
    <w:rsid w:val="00B10230"/>
    <w:rsid w:val="00B11FEB"/>
    <w:rsid w:val="00B14B84"/>
    <w:rsid w:val="00B17AFE"/>
    <w:rsid w:val="00B22CBD"/>
    <w:rsid w:val="00B269F0"/>
    <w:rsid w:val="00B31CD0"/>
    <w:rsid w:val="00B422F6"/>
    <w:rsid w:val="00B46011"/>
    <w:rsid w:val="00B47B1C"/>
    <w:rsid w:val="00B517F2"/>
    <w:rsid w:val="00B52A5F"/>
    <w:rsid w:val="00B55938"/>
    <w:rsid w:val="00B62F10"/>
    <w:rsid w:val="00B66EA0"/>
    <w:rsid w:val="00B67630"/>
    <w:rsid w:val="00B67BFE"/>
    <w:rsid w:val="00B71F49"/>
    <w:rsid w:val="00B76182"/>
    <w:rsid w:val="00B80343"/>
    <w:rsid w:val="00B81619"/>
    <w:rsid w:val="00B905B3"/>
    <w:rsid w:val="00B91402"/>
    <w:rsid w:val="00B92BED"/>
    <w:rsid w:val="00B93C14"/>
    <w:rsid w:val="00B94581"/>
    <w:rsid w:val="00B9600A"/>
    <w:rsid w:val="00B96DAE"/>
    <w:rsid w:val="00BA0680"/>
    <w:rsid w:val="00BA22FF"/>
    <w:rsid w:val="00BB3BCE"/>
    <w:rsid w:val="00BB6759"/>
    <w:rsid w:val="00BC0BF1"/>
    <w:rsid w:val="00BC3323"/>
    <w:rsid w:val="00BC7A3A"/>
    <w:rsid w:val="00BD1A51"/>
    <w:rsid w:val="00BD4F58"/>
    <w:rsid w:val="00BE7850"/>
    <w:rsid w:val="00BF3032"/>
    <w:rsid w:val="00BF562E"/>
    <w:rsid w:val="00BF5742"/>
    <w:rsid w:val="00BF67B6"/>
    <w:rsid w:val="00C00695"/>
    <w:rsid w:val="00C053DB"/>
    <w:rsid w:val="00C060F3"/>
    <w:rsid w:val="00C0614B"/>
    <w:rsid w:val="00C1334C"/>
    <w:rsid w:val="00C20EDE"/>
    <w:rsid w:val="00C21B3D"/>
    <w:rsid w:val="00C23AEB"/>
    <w:rsid w:val="00C270A6"/>
    <w:rsid w:val="00C31410"/>
    <w:rsid w:val="00C35997"/>
    <w:rsid w:val="00C36DEF"/>
    <w:rsid w:val="00C400B5"/>
    <w:rsid w:val="00C40215"/>
    <w:rsid w:val="00C40F6A"/>
    <w:rsid w:val="00C42C57"/>
    <w:rsid w:val="00C443DF"/>
    <w:rsid w:val="00C5234D"/>
    <w:rsid w:val="00C52F2C"/>
    <w:rsid w:val="00C537CD"/>
    <w:rsid w:val="00C53EFD"/>
    <w:rsid w:val="00C54768"/>
    <w:rsid w:val="00C55687"/>
    <w:rsid w:val="00C55FCB"/>
    <w:rsid w:val="00C566EB"/>
    <w:rsid w:val="00C57067"/>
    <w:rsid w:val="00C63D59"/>
    <w:rsid w:val="00C67507"/>
    <w:rsid w:val="00C76B13"/>
    <w:rsid w:val="00C77D2F"/>
    <w:rsid w:val="00C826BC"/>
    <w:rsid w:val="00C835B3"/>
    <w:rsid w:val="00C863B1"/>
    <w:rsid w:val="00C9203F"/>
    <w:rsid w:val="00C92C8F"/>
    <w:rsid w:val="00C94319"/>
    <w:rsid w:val="00CA057D"/>
    <w:rsid w:val="00CB0535"/>
    <w:rsid w:val="00CB158B"/>
    <w:rsid w:val="00CB2BFF"/>
    <w:rsid w:val="00CB30EC"/>
    <w:rsid w:val="00CB518D"/>
    <w:rsid w:val="00CC06FD"/>
    <w:rsid w:val="00CC27DB"/>
    <w:rsid w:val="00CC4A17"/>
    <w:rsid w:val="00CC5E3E"/>
    <w:rsid w:val="00CC63FA"/>
    <w:rsid w:val="00CD1546"/>
    <w:rsid w:val="00CD272F"/>
    <w:rsid w:val="00CD39E9"/>
    <w:rsid w:val="00CD4BC6"/>
    <w:rsid w:val="00CD63B1"/>
    <w:rsid w:val="00CD7512"/>
    <w:rsid w:val="00CE035D"/>
    <w:rsid w:val="00CE1759"/>
    <w:rsid w:val="00CF1962"/>
    <w:rsid w:val="00CF316B"/>
    <w:rsid w:val="00CF5EEF"/>
    <w:rsid w:val="00D02595"/>
    <w:rsid w:val="00D0351B"/>
    <w:rsid w:val="00D04346"/>
    <w:rsid w:val="00D06AD7"/>
    <w:rsid w:val="00D12E50"/>
    <w:rsid w:val="00D13E06"/>
    <w:rsid w:val="00D157C1"/>
    <w:rsid w:val="00D22107"/>
    <w:rsid w:val="00D22FA6"/>
    <w:rsid w:val="00D2373E"/>
    <w:rsid w:val="00D24741"/>
    <w:rsid w:val="00D24EEE"/>
    <w:rsid w:val="00D2622B"/>
    <w:rsid w:val="00D358C6"/>
    <w:rsid w:val="00D40BDA"/>
    <w:rsid w:val="00D423F2"/>
    <w:rsid w:val="00D42741"/>
    <w:rsid w:val="00D45842"/>
    <w:rsid w:val="00D45D1C"/>
    <w:rsid w:val="00D510A8"/>
    <w:rsid w:val="00D51BB4"/>
    <w:rsid w:val="00D56469"/>
    <w:rsid w:val="00D60129"/>
    <w:rsid w:val="00D6152C"/>
    <w:rsid w:val="00D62C40"/>
    <w:rsid w:val="00D6335A"/>
    <w:rsid w:val="00D63CB8"/>
    <w:rsid w:val="00D65447"/>
    <w:rsid w:val="00D7797A"/>
    <w:rsid w:val="00D80062"/>
    <w:rsid w:val="00D84461"/>
    <w:rsid w:val="00D85045"/>
    <w:rsid w:val="00D8658E"/>
    <w:rsid w:val="00D92176"/>
    <w:rsid w:val="00D931CE"/>
    <w:rsid w:val="00DA11F8"/>
    <w:rsid w:val="00DA180F"/>
    <w:rsid w:val="00DA67B8"/>
    <w:rsid w:val="00DA6FC2"/>
    <w:rsid w:val="00DB09A5"/>
    <w:rsid w:val="00DB1722"/>
    <w:rsid w:val="00DB189B"/>
    <w:rsid w:val="00DB591D"/>
    <w:rsid w:val="00DB6256"/>
    <w:rsid w:val="00DB7B02"/>
    <w:rsid w:val="00DC083F"/>
    <w:rsid w:val="00DC0E74"/>
    <w:rsid w:val="00DC29B7"/>
    <w:rsid w:val="00DC6389"/>
    <w:rsid w:val="00DC6BBA"/>
    <w:rsid w:val="00DD2197"/>
    <w:rsid w:val="00DD5801"/>
    <w:rsid w:val="00DD65D9"/>
    <w:rsid w:val="00DE3314"/>
    <w:rsid w:val="00DE4415"/>
    <w:rsid w:val="00DF0D9C"/>
    <w:rsid w:val="00DF0E3B"/>
    <w:rsid w:val="00DF16C1"/>
    <w:rsid w:val="00DF2968"/>
    <w:rsid w:val="00DF3EDD"/>
    <w:rsid w:val="00DF7406"/>
    <w:rsid w:val="00E032E2"/>
    <w:rsid w:val="00E05C0E"/>
    <w:rsid w:val="00E06E72"/>
    <w:rsid w:val="00E07369"/>
    <w:rsid w:val="00E13FE1"/>
    <w:rsid w:val="00E174B4"/>
    <w:rsid w:val="00E21250"/>
    <w:rsid w:val="00E24BB0"/>
    <w:rsid w:val="00E253D6"/>
    <w:rsid w:val="00E25FDD"/>
    <w:rsid w:val="00E2783F"/>
    <w:rsid w:val="00E30E89"/>
    <w:rsid w:val="00E34674"/>
    <w:rsid w:val="00E34F97"/>
    <w:rsid w:val="00E37333"/>
    <w:rsid w:val="00E43596"/>
    <w:rsid w:val="00E4398C"/>
    <w:rsid w:val="00E46635"/>
    <w:rsid w:val="00E46E75"/>
    <w:rsid w:val="00E524B0"/>
    <w:rsid w:val="00E60FD6"/>
    <w:rsid w:val="00E63AAB"/>
    <w:rsid w:val="00E63F3E"/>
    <w:rsid w:val="00E67EA9"/>
    <w:rsid w:val="00E70DCB"/>
    <w:rsid w:val="00E70E62"/>
    <w:rsid w:val="00E713BD"/>
    <w:rsid w:val="00E747D0"/>
    <w:rsid w:val="00E77150"/>
    <w:rsid w:val="00E82C6D"/>
    <w:rsid w:val="00E83197"/>
    <w:rsid w:val="00E834D1"/>
    <w:rsid w:val="00E83C4C"/>
    <w:rsid w:val="00E93A4D"/>
    <w:rsid w:val="00E93AD6"/>
    <w:rsid w:val="00E93AF0"/>
    <w:rsid w:val="00E95D8B"/>
    <w:rsid w:val="00EA011A"/>
    <w:rsid w:val="00EA08B1"/>
    <w:rsid w:val="00EA0BA2"/>
    <w:rsid w:val="00EA0D3A"/>
    <w:rsid w:val="00EA39B5"/>
    <w:rsid w:val="00EA5B7E"/>
    <w:rsid w:val="00EA6BBB"/>
    <w:rsid w:val="00EB4588"/>
    <w:rsid w:val="00EB513D"/>
    <w:rsid w:val="00EB6F8E"/>
    <w:rsid w:val="00EC4669"/>
    <w:rsid w:val="00ED0033"/>
    <w:rsid w:val="00ED5565"/>
    <w:rsid w:val="00ED618A"/>
    <w:rsid w:val="00ED6B6C"/>
    <w:rsid w:val="00EE2469"/>
    <w:rsid w:val="00EE6CB0"/>
    <w:rsid w:val="00F00172"/>
    <w:rsid w:val="00F057B1"/>
    <w:rsid w:val="00F10E2E"/>
    <w:rsid w:val="00F11175"/>
    <w:rsid w:val="00F16D3B"/>
    <w:rsid w:val="00F20753"/>
    <w:rsid w:val="00F20CCE"/>
    <w:rsid w:val="00F21F05"/>
    <w:rsid w:val="00F23402"/>
    <w:rsid w:val="00F23B7B"/>
    <w:rsid w:val="00F23CED"/>
    <w:rsid w:val="00F24902"/>
    <w:rsid w:val="00F302C4"/>
    <w:rsid w:val="00F3119C"/>
    <w:rsid w:val="00F36C9F"/>
    <w:rsid w:val="00F37EE8"/>
    <w:rsid w:val="00F40BCF"/>
    <w:rsid w:val="00F41A58"/>
    <w:rsid w:val="00F42672"/>
    <w:rsid w:val="00F44BBB"/>
    <w:rsid w:val="00F45BB9"/>
    <w:rsid w:val="00F4647A"/>
    <w:rsid w:val="00F46A8F"/>
    <w:rsid w:val="00F473C9"/>
    <w:rsid w:val="00F47820"/>
    <w:rsid w:val="00F541A6"/>
    <w:rsid w:val="00F57DB3"/>
    <w:rsid w:val="00F62A37"/>
    <w:rsid w:val="00F62D1B"/>
    <w:rsid w:val="00F64CA3"/>
    <w:rsid w:val="00F66951"/>
    <w:rsid w:val="00F77576"/>
    <w:rsid w:val="00F8041D"/>
    <w:rsid w:val="00F85FBD"/>
    <w:rsid w:val="00F87E66"/>
    <w:rsid w:val="00F909EB"/>
    <w:rsid w:val="00F90C49"/>
    <w:rsid w:val="00F93464"/>
    <w:rsid w:val="00F942A8"/>
    <w:rsid w:val="00F94BE3"/>
    <w:rsid w:val="00F97F8E"/>
    <w:rsid w:val="00FA1783"/>
    <w:rsid w:val="00FA1CC1"/>
    <w:rsid w:val="00FA2538"/>
    <w:rsid w:val="00FA711A"/>
    <w:rsid w:val="00FA7297"/>
    <w:rsid w:val="00FB4F69"/>
    <w:rsid w:val="00FB724E"/>
    <w:rsid w:val="00FB7EBC"/>
    <w:rsid w:val="00FC1677"/>
    <w:rsid w:val="00FC1D7D"/>
    <w:rsid w:val="00FC2E00"/>
    <w:rsid w:val="00FC705B"/>
    <w:rsid w:val="00FC7F26"/>
    <w:rsid w:val="00FE0248"/>
    <w:rsid w:val="00FE50F8"/>
    <w:rsid w:val="00FE73B4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customStyle="1" w:styleId="Default">
    <w:name w:val="Default"/>
    <w:rsid w:val="00E74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customStyle="1" w:styleId="Default">
    <w:name w:val="Default"/>
    <w:rsid w:val="00E74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0064-EE51-4364-AC79-FCD15DDE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11</Pages>
  <Words>4074</Words>
  <Characters>24447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28465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Małgorzata Hejduk</cp:lastModifiedBy>
  <cp:revision>37</cp:revision>
  <cp:lastPrinted>2014-04-02T12:00:00Z</cp:lastPrinted>
  <dcterms:created xsi:type="dcterms:W3CDTF">2014-03-31T10:04:00Z</dcterms:created>
  <dcterms:modified xsi:type="dcterms:W3CDTF">2014-08-01T07:37:00Z</dcterms:modified>
</cp:coreProperties>
</file>