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8E" w:rsidRPr="00FC1533" w:rsidRDefault="003E3B8E" w:rsidP="00A62D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C153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bookmarkStart w:id="0" w:name="_GoBack"/>
      <w:bookmarkEnd w:id="0"/>
      <w:r w:rsidRPr="00FC1533">
        <w:rPr>
          <w:rFonts w:ascii="Times New Roman" w:hAnsi="Times New Roman" w:cs="Times New Roman"/>
          <w:b/>
          <w:i/>
          <w:sz w:val="24"/>
          <w:szCs w:val="24"/>
          <w:u w:val="single"/>
        </w:rPr>
        <w:t>Załącznik nr 2 do SIWZ</w:t>
      </w:r>
    </w:p>
    <w:p w:rsidR="00567087" w:rsidRPr="003E3B8E" w:rsidRDefault="00567087" w:rsidP="00A62D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B8E" w:rsidRPr="003E3B8E" w:rsidRDefault="003E3B8E" w:rsidP="00A62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AAA" w:rsidRPr="00E47A38" w:rsidRDefault="00C0723E" w:rsidP="00C072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47A38">
        <w:rPr>
          <w:rFonts w:ascii="Times New Roman" w:hAnsi="Times New Roman" w:cs="Times New Roman"/>
          <w:b/>
          <w:sz w:val="28"/>
          <w:szCs w:val="24"/>
          <w:u w:val="single"/>
        </w:rPr>
        <w:t>Szczegółowy opis p</w:t>
      </w:r>
      <w:r w:rsidR="00394548" w:rsidRPr="00E47A38">
        <w:rPr>
          <w:rFonts w:ascii="Times New Roman" w:hAnsi="Times New Roman" w:cs="Times New Roman"/>
          <w:b/>
          <w:sz w:val="28"/>
          <w:szCs w:val="24"/>
          <w:u w:val="single"/>
        </w:rPr>
        <w:t>rzedmiot</w:t>
      </w:r>
      <w:r w:rsidRPr="00E47A38">
        <w:rPr>
          <w:rFonts w:ascii="Times New Roman" w:hAnsi="Times New Roman" w:cs="Times New Roman"/>
          <w:b/>
          <w:sz w:val="28"/>
          <w:szCs w:val="24"/>
          <w:u w:val="single"/>
        </w:rPr>
        <w:t>u</w:t>
      </w:r>
      <w:r w:rsidR="00394548" w:rsidRPr="00E47A38">
        <w:rPr>
          <w:rFonts w:ascii="Times New Roman" w:hAnsi="Times New Roman" w:cs="Times New Roman"/>
          <w:b/>
          <w:sz w:val="28"/>
          <w:szCs w:val="24"/>
          <w:u w:val="single"/>
        </w:rPr>
        <w:t xml:space="preserve"> zamówienia</w:t>
      </w:r>
    </w:p>
    <w:p w:rsidR="00E47A38" w:rsidRDefault="00E47A38" w:rsidP="00007306">
      <w:pPr>
        <w:spacing w:after="0"/>
        <w:ind w:right="-284" w:hanging="284"/>
        <w:rPr>
          <w:rFonts w:ascii="Times New Roman" w:hAnsi="Times New Roman" w:cs="Times New Roman"/>
          <w:b/>
          <w:sz w:val="28"/>
          <w:szCs w:val="24"/>
        </w:rPr>
      </w:pPr>
    </w:p>
    <w:p w:rsidR="00FC13C6" w:rsidRPr="00336BEF" w:rsidRDefault="00FC13C6" w:rsidP="00007306">
      <w:pPr>
        <w:shd w:val="clear" w:color="auto" w:fill="FFFFFF"/>
        <w:ind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Przetarg nieograniczony na dostawę, montaż i instalację multimedialnego, intera</w:t>
      </w:r>
      <w:r>
        <w:rPr>
          <w:rFonts w:ascii="Times New Roman" w:hAnsi="Times New Roman"/>
          <w:b/>
          <w:sz w:val="26"/>
          <w:szCs w:val="26"/>
        </w:rPr>
        <w:t>k</w:t>
      </w:r>
      <w:r>
        <w:rPr>
          <w:rFonts w:ascii="Times New Roman" w:hAnsi="Times New Roman"/>
          <w:b/>
          <w:sz w:val="26"/>
          <w:szCs w:val="26"/>
        </w:rPr>
        <w:t xml:space="preserve">tywnego symulatora otoczenia 6D, realizowanego jako stacjonarne KINO 6D wraz </w:t>
      </w:r>
      <w:r w:rsidR="00007306"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>z wyposażeniem</w:t>
      </w:r>
      <w:r w:rsidR="00007306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na potrzeby projektu pod nazwą Fascynujący świat nauki i technologii</w:t>
      </w:r>
    </w:p>
    <w:p w:rsidR="00A62DB7" w:rsidRPr="003E3B8E" w:rsidRDefault="00A62DB7" w:rsidP="00A6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548" w:rsidRPr="003E3B8E" w:rsidRDefault="001136E3" w:rsidP="00A6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 xml:space="preserve">Stacjonarne </w:t>
      </w:r>
      <w:r w:rsidR="00A62DB7" w:rsidRPr="003E3B8E">
        <w:rPr>
          <w:rFonts w:ascii="Times New Roman" w:hAnsi="Times New Roman" w:cs="Times New Roman"/>
          <w:sz w:val="24"/>
          <w:szCs w:val="24"/>
        </w:rPr>
        <w:t xml:space="preserve">KINO </w:t>
      </w:r>
      <w:r w:rsidR="006775F4">
        <w:rPr>
          <w:rFonts w:ascii="Times New Roman" w:hAnsi="Times New Roman" w:cs="Times New Roman"/>
          <w:sz w:val="24"/>
          <w:szCs w:val="24"/>
        </w:rPr>
        <w:t>6</w:t>
      </w:r>
      <w:r w:rsidR="00A62DB7" w:rsidRPr="003E3B8E">
        <w:rPr>
          <w:rFonts w:ascii="Times New Roman" w:hAnsi="Times New Roman" w:cs="Times New Roman"/>
          <w:sz w:val="24"/>
          <w:szCs w:val="24"/>
        </w:rPr>
        <w:t>x</w:t>
      </w:r>
      <w:r w:rsidR="00394548" w:rsidRPr="003E3B8E">
        <w:rPr>
          <w:rFonts w:ascii="Times New Roman" w:hAnsi="Times New Roman" w:cs="Times New Roman"/>
          <w:sz w:val="24"/>
          <w:szCs w:val="24"/>
        </w:rPr>
        <w:t>D</w:t>
      </w:r>
      <w:r w:rsidRPr="003E3B8E">
        <w:rPr>
          <w:rFonts w:ascii="Times New Roman" w:hAnsi="Times New Roman" w:cs="Times New Roman"/>
          <w:sz w:val="24"/>
          <w:szCs w:val="24"/>
        </w:rPr>
        <w:t>,</w:t>
      </w:r>
      <w:r w:rsidR="00394548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8C3E97" w:rsidRPr="003E3B8E">
        <w:rPr>
          <w:rFonts w:ascii="Times New Roman" w:hAnsi="Times New Roman" w:cs="Times New Roman"/>
          <w:sz w:val="24"/>
          <w:szCs w:val="24"/>
        </w:rPr>
        <w:t>nie mniej niż sześcio</w:t>
      </w:r>
      <w:r w:rsidR="00394548" w:rsidRPr="003E3B8E">
        <w:rPr>
          <w:rFonts w:ascii="Times New Roman" w:hAnsi="Times New Roman" w:cs="Times New Roman"/>
          <w:sz w:val="24"/>
          <w:szCs w:val="24"/>
        </w:rPr>
        <w:t>miejscowe w kabinie kinowej</w:t>
      </w:r>
      <w:r w:rsidR="002D23D3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A62DB7" w:rsidRPr="003E3B8E">
        <w:rPr>
          <w:rFonts w:ascii="Times New Roman" w:hAnsi="Times New Roman" w:cs="Times New Roman"/>
          <w:sz w:val="24"/>
          <w:szCs w:val="24"/>
        </w:rPr>
        <w:t>umieszczonej w </w:t>
      </w:r>
      <w:r w:rsidR="00394548" w:rsidRPr="003E3B8E">
        <w:rPr>
          <w:rFonts w:ascii="Times New Roman" w:hAnsi="Times New Roman" w:cs="Times New Roman"/>
          <w:sz w:val="24"/>
          <w:szCs w:val="24"/>
        </w:rPr>
        <w:t>pomieszczeniu Zamawiającego</w:t>
      </w:r>
      <w:r w:rsidR="00234264" w:rsidRPr="003E3B8E">
        <w:rPr>
          <w:rFonts w:ascii="Times New Roman" w:hAnsi="Times New Roman" w:cs="Times New Roman"/>
          <w:sz w:val="24"/>
          <w:szCs w:val="24"/>
        </w:rPr>
        <w:t xml:space="preserve"> o wymiarach </w:t>
      </w:r>
      <w:r w:rsidR="00DB6548" w:rsidRPr="003E3B8E">
        <w:rPr>
          <w:rFonts w:ascii="Times New Roman" w:hAnsi="Times New Roman" w:cs="Times New Roman"/>
          <w:sz w:val="24"/>
          <w:szCs w:val="24"/>
        </w:rPr>
        <w:t>4,3 x 4,3 i wysokości 3,1 metra (montaż o</w:t>
      </w:r>
      <w:r w:rsidR="00DB6548" w:rsidRPr="003E3B8E">
        <w:rPr>
          <w:rFonts w:ascii="Times New Roman" w:hAnsi="Times New Roman" w:cs="Times New Roman"/>
          <w:sz w:val="24"/>
          <w:szCs w:val="24"/>
        </w:rPr>
        <w:t>d</w:t>
      </w:r>
      <w:r w:rsidR="00DB6548" w:rsidRPr="003E3B8E">
        <w:rPr>
          <w:rFonts w:ascii="Times New Roman" w:hAnsi="Times New Roman" w:cs="Times New Roman"/>
          <w:sz w:val="24"/>
          <w:szCs w:val="24"/>
        </w:rPr>
        <w:t xml:space="preserve">będzie się przy użyciu drzwi o szerokości 1 metr i </w:t>
      </w:r>
      <w:r w:rsidR="00A62DB7" w:rsidRPr="003E3B8E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DB6548" w:rsidRPr="003E3B8E">
        <w:rPr>
          <w:rFonts w:ascii="Times New Roman" w:hAnsi="Times New Roman" w:cs="Times New Roman"/>
          <w:sz w:val="24"/>
          <w:szCs w:val="24"/>
        </w:rPr>
        <w:t>2,1 metra)</w:t>
      </w:r>
      <w:r w:rsidR="00394548" w:rsidRPr="003E3B8E">
        <w:rPr>
          <w:rFonts w:ascii="Times New Roman" w:hAnsi="Times New Roman" w:cs="Times New Roman"/>
          <w:sz w:val="24"/>
          <w:szCs w:val="24"/>
        </w:rPr>
        <w:t xml:space="preserve">. </w:t>
      </w:r>
      <w:r w:rsidR="001736DE" w:rsidRPr="003E3B8E">
        <w:rPr>
          <w:rFonts w:ascii="Times New Roman" w:hAnsi="Times New Roman" w:cs="Times New Roman"/>
          <w:sz w:val="24"/>
          <w:szCs w:val="24"/>
        </w:rPr>
        <w:t>Pomieszczenie Z</w:t>
      </w:r>
      <w:r w:rsidR="001736DE" w:rsidRPr="003E3B8E">
        <w:rPr>
          <w:rFonts w:ascii="Times New Roman" w:hAnsi="Times New Roman" w:cs="Times New Roman"/>
          <w:sz w:val="24"/>
          <w:szCs w:val="24"/>
        </w:rPr>
        <w:t>a</w:t>
      </w:r>
      <w:r w:rsidR="001736DE" w:rsidRPr="003E3B8E">
        <w:rPr>
          <w:rFonts w:ascii="Times New Roman" w:hAnsi="Times New Roman" w:cs="Times New Roman"/>
          <w:sz w:val="24"/>
          <w:szCs w:val="24"/>
        </w:rPr>
        <w:t xml:space="preserve">mawiającego, w którym ma zostać dokonany montaż kina: </w:t>
      </w:r>
      <w:r w:rsidR="00A62DB7" w:rsidRPr="003E3B8E">
        <w:rPr>
          <w:rFonts w:ascii="Times New Roman" w:hAnsi="Times New Roman" w:cs="Times New Roman"/>
          <w:sz w:val="24"/>
          <w:szCs w:val="24"/>
        </w:rPr>
        <w:t>Opole, ul. Dubois 36, sala nr 8</w:t>
      </w:r>
      <w:r w:rsidR="001736DE" w:rsidRPr="003E3B8E">
        <w:rPr>
          <w:rFonts w:ascii="Times New Roman" w:hAnsi="Times New Roman" w:cs="Times New Roman"/>
          <w:sz w:val="24"/>
          <w:szCs w:val="24"/>
        </w:rPr>
        <w:t>.</w:t>
      </w:r>
    </w:p>
    <w:p w:rsidR="00A62DB7" w:rsidRPr="003E3B8E" w:rsidRDefault="00A62DB7" w:rsidP="00A6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548" w:rsidRDefault="00394548" w:rsidP="00A6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Kino wykona</w:t>
      </w:r>
      <w:r w:rsidR="00F663DF">
        <w:rPr>
          <w:rFonts w:ascii="Times New Roman" w:hAnsi="Times New Roman" w:cs="Times New Roman"/>
          <w:sz w:val="24"/>
          <w:szCs w:val="24"/>
        </w:rPr>
        <w:t xml:space="preserve">ne w systemie pneumatycznym, </w:t>
      </w:r>
      <w:r w:rsidRPr="003E3B8E">
        <w:rPr>
          <w:rFonts w:ascii="Times New Roman" w:hAnsi="Times New Roman" w:cs="Times New Roman"/>
          <w:sz w:val="24"/>
          <w:szCs w:val="24"/>
        </w:rPr>
        <w:t xml:space="preserve">hydraulicznym </w:t>
      </w:r>
      <w:r w:rsidR="00F663DF" w:rsidRPr="00206A8D">
        <w:rPr>
          <w:rFonts w:ascii="Times New Roman" w:hAnsi="Times New Roman" w:cs="Times New Roman"/>
          <w:sz w:val="24"/>
          <w:szCs w:val="24"/>
        </w:rPr>
        <w:t xml:space="preserve">lub innym </w:t>
      </w:r>
      <w:r w:rsidRPr="003E3B8E">
        <w:rPr>
          <w:rFonts w:ascii="Times New Roman" w:hAnsi="Times New Roman" w:cs="Times New Roman"/>
          <w:sz w:val="24"/>
          <w:szCs w:val="24"/>
        </w:rPr>
        <w:t>pozwalające na prz</w:t>
      </w:r>
      <w:r w:rsidRPr="003E3B8E">
        <w:rPr>
          <w:rFonts w:ascii="Times New Roman" w:hAnsi="Times New Roman" w:cs="Times New Roman"/>
          <w:sz w:val="24"/>
          <w:szCs w:val="24"/>
        </w:rPr>
        <w:t>e</w:t>
      </w:r>
      <w:r w:rsidRPr="003E3B8E">
        <w:rPr>
          <w:rFonts w:ascii="Times New Roman" w:hAnsi="Times New Roman" w:cs="Times New Roman"/>
          <w:sz w:val="24"/>
          <w:szCs w:val="24"/>
        </w:rPr>
        <w:t>żywanie przez widza następujących wrażeń:</w:t>
      </w:r>
    </w:p>
    <w:p w:rsidR="00A62DB7" w:rsidRPr="003E3B8E" w:rsidRDefault="00A62DB7" w:rsidP="00A6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146" w:rsidRPr="003728CC" w:rsidRDefault="00AA1146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obrazu 3D (okulary z polaryzacją liniową),</w:t>
      </w:r>
    </w:p>
    <w:p w:rsidR="00234264" w:rsidRPr="003728CC" w:rsidRDefault="00234264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wstrząsów</w:t>
      </w:r>
      <w:r w:rsidR="00AA1146" w:rsidRPr="003728CC">
        <w:rPr>
          <w:rFonts w:ascii="Times New Roman" w:hAnsi="Times New Roman" w:cs="Times New Roman"/>
          <w:sz w:val="24"/>
          <w:szCs w:val="24"/>
        </w:rPr>
        <w:t>,</w:t>
      </w:r>
    </w:p>
    <w:p w:rsidR="00234264" w:rsidRPr="003728CC" w:rsidRDefault="00234264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przechyłów w przód, w tył, lewo, prawo, góra, dół</w:t>
      </w:r>
      <w:r w:rsidR="00AA1146" w:rsidRPr="003728CC">
        <w:rPr>
          <w:rFonts w:ascii="Times New Roman" w:hAnsi="Times New Roman" w:cs="Times New Roman"/>
          <w:sz w:val="24"/>
          <w:szCs w:val="24"/>
        </w:rPr>
        <w:t>,</w:t>
      </w:r>
    </w:p>
    <w:p w:rsidR="00234264" w:rsidRPr="003728CC" w:rsidRDefault="008153E2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deszczu (wody)</w:t>
      </w:r>
      <w:r w:rsidR="00AA1146" w:rsidRPr="003728CC">
        <w:rPr>
          <w:rFonts w:ascii="Times New Roman" w:hAnsi="Times New Roman" w:cs="Times New Roman"/>
          <w:sz w:val="24"/>
          <w:szCs w:val="24"/>
        </w:rPr>
        <w:t>,</w:t>
      </w:r>
    </w:p>
    <w:p w:rsidR="003B221E" w:rsidRPr="003728CC" w:rsidRDefault="00234264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podmuchów wiatru</w:t>
      </w:r>
      <w:r w:rsidR="00AA1146" w:rsidRPr="003728CC">
        <w:rPr>
          <w:rFonts w:ascii="Times New Roman" w:hAnsi="Times New Roman" w:cs="Times New Roman"/>
          <w:sz w:val="24"/>
          <w:szCs w:val="24"/>
        </w:rPr>
        <w:t>,</w:t>
      </w:r>
    </w:p>
    <w:p w:rsidR="003B221E" w:rsidRPr="003728CC" w:rsidRDefault="003B221E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dymu,</w:t>
      </w:r>
    </w:p>
    <w:p w:rsidR="00234264" w:rsidRPr="003728CC" w:rsidRDefault="00234264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zapachów</w:t>
      </w:r>
      <w:r w:rsidR="00AA1146" w:rsidRPr="003728CC">
        <w:rPr>
          <w:rFonts w:ascii="Times New Roman" w:hAnsi="Times New Roman" w:cs="Times New Roman"/>
          <w:sz w:val="24"/>
          <w:szCs w:val="24"/>
        </w:rPr>
        <w:t>,</w:t>
      </w:r>
    </w:p>
    <w:p w:rsidR="00234264" w:rsidRPr="003728CC" w:rsidRDefault="00AA1146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efektu pioruna,</w:t>
      </w:r>
    </w:p>
    <w:p w:rsidR="00234264" w:rsidRPr="003728CC" w:rsidRDefault="00234264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efekt</w:t>
      </w:r>
      <w:r w:rsidR="001136E3" w:rsidRPr="003728CC">
        <w:rPr>
          <w:rFonts w:ascii="Times New Roman" w:hAnsi="Times New Roman" w:cs="Times New Roman"/>
          <w:sz w:val="24"/>
          <w:szCs w:val="24"/>
        </w:rPr>
        <w:t>u bąbelków</w:t>
      </w:r>
      <w:r w:rsidR="00A62DB7" w:rsidRPr="003728CC">
        <w:rPr>
          <w:rFonts w:ascii="Times New Roman" w:hAnsi="Times New Roman" w:cs="Times New Roman"/>
          <w:sz w:val="24"/>
          <w:szCs w:val="24"/>
        </w:rPr>
        <w:t>.</w:t>
      </w:r>
    </w:p>
    <w:p w:rsidR="00A62DB7" w:rsidRPr="003E3B8E" w:rsidRDefault="00A62DB7" w:rsidP="00A62DB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42237" w:rsidRPr="003E3B8E" w:rsidRDefault="00D42237" w:rsidP="00A6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Kino musi spełniać minimalne warunki</w:t>
      </w:r>
      <w:r w:rsidR="000813F3" w:rsidRPr="003E3B8E">
        <w:rPr>
          <w:rFonts w:ascii="Times New Roman" w:hAnsi="Times New Roman" w:cs="Times New Roman"/>
          <w:sz w:val="24"/>
          <w:szCs w:val="24"/>
        </w:rPr>
        <w:t xml:space="preserve"> i gwarantować</w:t>
      </w:r>
      <w:r w:rsidRPr="003E3B8E">
        <w:rPr>
          <w:rFonts w:ascii="Times New Roman" w:hAnsi="Times New Roman" w:cs="Times New Roman"/>
          <w:sz w:val="24"/>
          <w:szCs w:val="24"/>
        </w:rPr>
        <w:t>:</w:t>
      </w:r>
    </w:p>
    <w:p w:rsidR="00AA1146" w:rsidRPr="003E3B8E" w:rsidRDefault="003D1F67" w:rsidP="003D1F67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ab/>
      </w:r>
    </w:p>
    <w:p w:rsidR="000813F3" w:rsidRPr="003E3B8E" w:rsidRDefault="009C672A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projekcja filmów w systemie</w:t>
      </w:r>
      <w:r w:rsidR="00D42237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394548" w:rsidRPr="003E3B8E">
        <w:rPr>
          <w:rFonts w:ascii="Times New Roman" w:hAnsi="Times New Roman" w:cs="Times New Roman"/>
          <w:sz w:val="24"/>
          <w:szCs w:val="24"/>
        </w:rPr>
        <w:t>FULL HD</w:t>
      </w:r>
      <w:r w:rsidR="00D42237" w:rsidRPr="003E3B8E">
        <w:rPr>
          <w:rFonts w:ascii="Times New Roman" w:hAnsi="Times New Roman" w:cs="Times New Roman"/>
          <w:sz w:val="24"/>
          <w:szCs w:val="24"/>
        </w:rPr>
        <w:t>, w pełni zautomatyzowana (w tym serwer o</w:t>
      </w:r>
      <w:r w:rsidR="00D42237" w:rsidRPr="003E3B8E">
        <w:rPr>
          <w:rFonts w:ascii="Times New Roman" w:hAnsi="Times New Roman" w:cs="Times New Roman"/>
          <w:sz w:val="24"/>
          <w:szCs w:val="24"/>
        </w:rPr>
        <w:t>d</w:t>
      </w:r>
      <w:r w:rsidR="00D42237" w:rsidRPr="003E3B8E">
        <w:rPr>
          <w:rFonts w:ascii="Times New Roman" w:hAnsi="Times New Roman" w:cs="Times New Roman"/>
          <w:sz w:val="24"/>
          <w:szCs w:val="24"/>
        </w:rPr>
        <w:t>twarzający filmy i sterownik efektów)</w:t>
      </w:r>
      <w:r w:rsidR="002D23D3" w:rsidRPr="003E3B8E">
        <w:rPr>
          <w:rFonts w:ascii="Times New Roman" w:hAnsi="Times New Roman" w:cs="Times New Roman"/>
          <w:sz w:val="24"/>
          <w:szCs w:val="24"/>
        </w:rPr>
        <w:t xml:space="preserve"> sterowana komputerowo</w:t>
      </w:r>
      <w:r w:rsidR="00FF5A44" w:rsidRPr="003E3B8E">
        <w:rPr>
          <w:rFonts w:ascii="Times New Roman" w:hAnsi="Times New Roman" w:cs="Times New Roman"/>
          <w:sz w:val="24"/>
          <w:szCs w:val="24"/>
        </w:rPr>
        <w:t>,</w:t>
      </w:r>
    </w:p>
    <w:p w:rsidR="00521F6D" w:rsidRPr="003E3B8E" w:rsidRDefault="000813F3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 xml:space="preserve">serwery </w:t>
      </w:r>
      <w:r w:rsidR="003B221E" w:rsidRPr="003E3B8E">
        <w:rPr>
          <w:rFonts w:ascii="Times New Roman" w:hAnsi="Times New Roman" w:cs="Times New Roman"/>
          <w:sz w:val="24"/>
          <w:szCs w:val="24"/>
        </w:rPr>
        <w:t xml:space="preserve">z niezbędnym osprzętem (myszka, klawiatura) wyposażone w monitory </w:t>
      </w:r>
      <w:r w:rsidRPr="003E3B8E">
        <w:rPr>
          <w:rFonts w:ascii="Times New Roman" w:hAnsi="Times New Roman" w:cs="Times New Roman"/>
          <w:sz w:val="24"/>
          <w:szCs w:val="24"/>
        </w:rPr>
        <w:t xml:space="preserve">i </w:t>
      </w:r>
      <w:r w:rsidR="003B221E" w:rsidRPr="003E3B8E">
        <w:rPr>
          <w:rFonts w:ascii="Times New Roman" w:hAnsi="Times New Roman" w:cs="Times New Roman"/>
          <w:sz w:val="24"/>
          <w:szCs w:val="24"/>
        </w:rPr>
        <w:t>d</w:t>
      </w:r>
      <w:r w:rsidR="003B221E" w:rsidRPr="003E3B8E">
        <w:rPr>
          <w:rFonts w:ascii="Times New Roman" w:hAnsi="Times New Roman" w:cs="Times New Roman"/>
          <w:sz w:val="24"/>
          <w:szCs w:val="24"/>
        </w:rPr>
        <w:t>e</w:t>
      </w:r>
      <w:r w:rsidR="003B221E" w:rsidRPr="003E3B8E">
        <w:rPr>
          <w:rFonts w:ascii="Times New Roman" w:hAnsi="Times New Roman" w:cs="Times New Roman"/>
          <w:sz w:val="24"/>
          <w:szCs w:val="24"/>
        </w:rPr>
        <w:t xml:space="preserve">dykowane urządzenia </w:t>
      </w:r>
      <w:r w:rsidRPr="003E3B8E">
        <w:rPr>
          <w:rFonts w:ascii="Times New Roman" w:hAnsi="Times New Roman" w:cs="Times New Roman"/>
          <w:sz w:val="24"/>
          <w:szCs w:val="24"/>
        </w:rPr>
        <w:t>ster</w:t>
      </w:r>
      <w:r w:rsidR="003B221E" w:rsidRPr="003E3B8E">
        <w:rPr>
          <w:rFonts w:ascii="Times New Roman" w:hAnsi="Times New Roman" w:cs="Times New Roman"/>
          <w:sz w:val="24"/>
          <w:szCs w:val="24"/>
        </w:rPr>
        <w:t>ujące</w:t>
      </w:r>
      <w:r w:rsidR="00AA1146" w:rsidRPr="003E3B8E">
        <w:rPr>
          <w:rFonts w:ascii="Times New Roman" w:hAnsi="Times New Roman" w:cs="Times New Roman"/>
          <w:sz w:val="24"/>
          <w:szCs w:val="24"/>
        </w:rPr>
        <w:t>,</w:t>
      </w:r>
    </w:p>
    <w:p w:rsidR="00394548" w:rsidRPr="003E3B8E" w:rsidRDefault="00521F6D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filtry polaryzacyjne wykonane</w:t>
      </w:r>
      <w:r w:rsidR="00AA1146" w:rsidRPr="003E3B8E">
        <w:rPr>
          <w:rFonts w:ascii="Times New Roman" w:hAnsi="Times New Roman" w:cs="Times New Roman"/>
          <w:sz w:val="24"/>
          <w:szCs w:val="24"/>
        </w:rPr>
        <w:t xml:space="preserve"> ze szkła,</w:t>
      </w:r>
    </w:p>
    <w:p w:rsidR="00A87A2B" w:rsidRPr="003E3B8E" w:rsidRDefault="00D95DB5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s</w:t>
      </w:r>
      <w:r w:rsidR="00AA1146" w:rsidRPr="003E3B8E">
        <w:rPr>
          <w:rFonts w:ascii="Times New Roman" w:hAnsi="Times New Roman" w:cs="Times New Roman"/>
          <w:sz w:val="24"/>
          <w:szCs w:val="24"/>
        </w:rPr>
        <w:t>ystem a</w:t>
      </w:r>
      <w:r w:rsidR="00A87A2B" w:rsidRPr="003E3B8E">
        <w:rPr>
          <w:rFonts w:ascii="Times New Roman" w:hAnsi="Times New Roman" w:cs="Times New Roman"/>
          <w:sz w:val="24"/>
          <w:szCs w:val="24"/>
        </w:rPr>
        <w:t xml:space="preserve">udio minimum </w:t>
      </w:r>
      <w:r w:rsidR="00AA1146" w:rsidRPr="003E3B8E">
        <w:rPr>
          <w:rFonts w:ascii="Times New Roman" w:hAnsi="Times New Roman" w:cs="Times New Roman"/>
          <w:sz w:val="24"/>
          <w:szCs w:val="24"/>
        </w:rPr>
        <w:t>2.</w:t>
      </w:r>
      <w:r w:rsidRPr="003E3B8E">
        <w:rPr>
          <w:rFonts w:ascii="Times New Roman" w:hAnsi="Times New Roman" w:cs="Times New Roman"/>
          <w:sz w:val="24"/>
          <w:szCs w:val="24"/>
        </w:rPr>
        <w:t>0</w:t>
      </w:r>
      <w:r w:rsidR="00AA1146" w:rsidRPr="003E3B8E">
        <w:rPr>
          <w:rFonts w:ascii="Times New Roman" w:hAnsi="Times New Roman" w:cs="Times New Roman"/>
          <w:sz w:val="24"/>
          <w:szCs w:val="24"/>
        </w:rPr>
        <w:t>,</w:t>
      </w:r>
    </w:p>
    <w:p w:rsidR="00394548" w:rsidRPr="003E3B8E" w:rsidRDefault="00AA1146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 xml:space="preserve">komplet kabli HD i innych </w:t>
      </w:r>
      <w:r w:rsidR="003B221E" w:rsidRPr="003E3B8E">
        <w:rPr>
          <w:rFonts w:ascii="Times New Roman" w:hAnsi="Times New Roman" w:cs="Times New Roman"/>
          <w:sz w:val="24"/>
          <w:szCs w:val="24"/>
        </w:rPr>
        <w:t xml:space="preserve">niezbędnych przewodów </w:t>
      </w:r>
      <w:r w:rsidRPr="003E3B8E">
        <w:rPr>
          <w:rFonts w:ascii="Times New Roman" w:hAnsi="Times New Roman" w:cs="Times New Roman"/>
          <w:sz w:val="24"/>
          <w:szCs w:val="24"/>
        </w:rPr>
        <w:t>połączeniowych</w:t>
      </w:r>
      <w:r w:rsidR="008C7C00" w:rsidRPr="003E3B8E">
        <w:rPr>
          <w:rFonts w:ascii="Times New Roman" w:hAnsi="Times New Roman" w:cs="Times New Roman"/>
          <w:sz w:val="24"/>
          <w:szCs w:val="24"/>
        </w:rPr>
        <w:t xml:space="preserve"> i przesyłowych</w:t>
      </w:r>
    </w:p>
    <w:p w:rsidR="00394548" w:rsidRPr="003E3B8E" w:rsidRDefault="00E93554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 xml:space="preserve">dedykowany, </w:t>
      </w:r>
      <w:r w:rsidR="00D132BC" w:rsidRPr="003E3B8E">
        <w:rPr>
          <w:rFonts w:ascii="Times New Roman" w:hAnsi="Times New Roman" w:cs="Times New Roman"/>
          <w:sz w:val="24"/>
          <w:szCs w:val="24"/>
        </w:rPr>
        <w:t xml:space="preserve">sztywny </w:t>
      </w:r>
      <w:r w:rsidRPr="003E3B8E">
        <w:rPr>
          <w:rFonts w:ascii="Times New Roman" w:hAnsi="Times New Roman" w:cs="Times New Roman"/>
          <w:sz w:val="24"/>
          <w:szCs w:val="24"/>
        </w:rPr>
        <w:t>s</w:t>
      </w:r>
      <w:r w:rsidR="00394548" w:rsidRPr="003E3B8E">
        <w:rPr>
          <w:rFonts w:ascii="Times New Roman" w:hAnsi="Times New Roman" w:cs="Times New Roman"/>
          <w:sz w:val="24"/>
          <w:szCs w:val="24"/>
        </w:rPr>
        <w:t>polaryzowany ekran ścienny 3D</w:t>
      </w:r>
      <w:r w:rsidR="00A87A2B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D132BC" w:rsidRPr="003E3B8E">
        <w:rPr>
          <w:rFonts w:ascii="Times New Roman" w:hAnsi="Times New Roman" w:cs="Times New Roman"/>
          <w:sz w:val="24"/>
          <w:szCs w:val="24"/>
        </w:rPr>
        <w:t xml:space="preserve">o wymiarach minimum 3 </w:t>
      </w:r>
      <w:r w:rsidR="00AA1146" w:rsidRPr="003E3B8E">
        <w:rPr>
          <w:rFonts w:ascii="Times New Roman" w:hAnsi="Times New Roman" w:cs="Times New Roman"/>
          <w:sz w:val="24"/>
          <w:szCs w:val="24"/>
        </w:rPr>
        <w:t>m szerokości</w:t>
      </w:r>
      <w:r w:rsidR="00D132BC" w:rsidRPr="003E3B8E">
        <w:rPr>
          <w:rFonts w:ascii="Times New Roman" w:hAnsi="Times New Roman" w:cs="Times New Roman"/>
          <w:sz w:val="24"/>
          <w:szCs w:val="24"/>
        </w:rPr>
        <w:t xml:space="preserve"> x 2 </w:t>
      </w:r>
      <w:r w:rsidR="00AA1146" w:rsidRPr="003E3B8E">
        <w:rPr>
          <w:rFonts w:ascii="Times New Roman" w:hAnsi="Times New Roman" w:cs="Times New Roman"/>
          <w:sz w:val="24"/>
          <w:szCs w:val="24"/>
        </w:rPr>
        <w:t xml:space="preserve">m </w:t>
      </w:r>
      <w:r w:rsidR="00D132BC" w:rsidRPr="003E3B8E">
        <w:rPr>
          <w:rFonts w:ascii="Times New Roman" w:hAnsi="Times New Roman" w:cs="Times New Roman"/>
          <w:sz w:val="24"/>
          <w:szCs w:val="24"/>
        </w:rPr>
        <w:t>wys</w:t>
      </w:r>
      <w:r w:rsidR="00AA1146" w:rsidRPr="003E3B8E">
        <w:rPr>
          <w:rFonts w:ascii="Times New Roman" w:hAnsi="Times New Roman" w:cs="Times New Roman"/>
          <w:sz w:val="24"/>
          <w:szCs w:val="24"/>
        </w:rPr>
        <w:t>okości,</w:t>
      </w:r>
    </w:p>
    <w:p w:rsidR="008F30AA" w:rsidRPr="003E3B8E" w:rsidRDefault="00B512A3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 xml:space="preserve">dedykowane </w:t>
      </w:r>
      <w:r w:rsidR="001A26DD" w:rsidRPr="003E3B8E">
        <w:rPr>
          <w:rFonts w:ascii="Times New Roman" w:hAnsi="Times New Roman" w:cs="Times New Roman"/>
          <w:sz w:val="24"/>
          <w:szCs w:val="24"/>
        </w:rPr>
        <w:t>okulary polaryzacyjne 3D</w:t>
      </w:r>
      <w:r w:rsidR="000849DB">
        <w:rPr>
          <w:rFonts w:ascii="Times New Roman" w:hAnsi="Times New Roman" w:cs="Times New Roman"/>
          <w:sz w:val="24"/>
          <w:szCs w:val="24"/>
        </w:rPr>
        <w:t xml:space="preserve"> wielorazowego</w:t>
      </w:r>
      <w:r w:rsidR="001A26DD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Pr="003E3B8E">
        <w:rPr>
          <w:rFonts w:ascii="Times New Roman" w:hAnsi="Times New Roman" w:cs="Times New Roman"/>
          <w:sz w:val="24"/>
          <w:szCs w:val="24"/>
        </w:rPr>
        <w:t>użycia z możliwością umycia przy pomocy ciepłej wody i środków dezynfekujących</w:t>
      </w:r>
      <w:r w:rsidR="000849DB">
        <w:rPr>
          <w:rFonts w:ascii="Times New Roman" w:hAnsi="Times New Roman" w:cs="Times New Roman"/>
          <w:sz w:val="24"/>
          <w:szCs w:val="24"/>
        </w:rPr>
        <w:t xml:space="preserve">. </w:t>
      </w:r>
      <w:r w:rsidR="000849DB">
        <w:rPr>
          <w:rFonts w:ascii="Times New Roman" w:hAnsi="Times New Roman" w:cs="Times New Roman"/>
        </w:rPr>
        <w:t xml:space="preserve">Minimum </w:t>
      </w:r>
      <w:r w:rsidR="00E41B77" w:rsidRPr="00E41B77">
        <w:rPr>
          <w:rFonts w:ascii="Times New Roman" w:hAnsi="Times New Roman" w:cs="Times New Roman"/>
        </w:rPr>
        <w:t>20 kompletów</w:t>
      </w:r>
      <w:r w:rsidR="000849DB">
        <w:rPr>
          <w:rFonts w:ascii="Times New Roman" w:hAnsi="Times New Roman" w:cs="Times New Roman"/>
        </w:rPr>
        <w:t xml:space="preserve"> po 6 sztuk,</w:t>
      </w:r>
      <w:r w:rsidR="00E41B77" w:rsidRPr="00E41B77">
        <w:rPr>
          <w:rFonts w:ascii="Times New Roman" w:hAnsi="Times New Roman" w:cs="Times New Roman"/>
        </w:rPr>
        <w:t xml:space="preserve"> tj. 120 </w:t>
      </w:r>
      <w:r w:rsidR="000849DB">
        <w:rPr>
          <w:rFonts w:ascii="Times New Roman" w:hAnsi="Times New Roman" w:cs="Times New Roman"/>
        </w:rPr>
        <w:t xml:space="preserve">par </w:t>
      </w:r>
      <w:r w:rsidR="00E41B77" w:rsidRPr="00E41B77">
        <w:rPr>
          <w:rFonts w:ascii="Times New Roman" w:hAnsi="Times New Roman" w:cs="Times New Roman"/>
        </w:rPr>
        <w:t xml:space="preserve">okularów. </w:t>
      </w:r>
    </w:p>
    <w:p w:rsidR="00CE1F39" w:rsidRPr="003E3B8E" w:rsidRDefault="00B512A3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dedykowane fotele z efektami specjalnymi z użyciem powietrza, wody, dotyku (łask</w:t>
      </w:r>
      <w:r w:rsidRPr="003E3B8E">
        <w:rPr>
          <w:rFonts w:ascii="Times New Roman" w:hAnsi="Times New Roman" w:cs="Times New Roman"/>
          <w:sz w:val="24"/>
          <w:szCs w:val="24"/>
        </w:rPr>
        <w:t>o</w:t>
      </w:r>
      <w:r w:rsidRPr="003E3B8E">
        <w:rPr>
          <w:rFonts w:ascii="Times New Roman" w:hAnsi="Times New Roman" w:cs="Times New Roman"/>
          <w:sz w:val="24"/>
          <w:szCs w:val="24"/>
        </w:rPr>
        <w:t>tanie)</w:t>
      </w:r>
      <w:r w:rsidR="0001489C" w:rsidRPr="003E3B8E">
        <w:rPr>
          <w:rFonts w:ascii="Times New Roman" w:hAnsi="Times New Roman" w:cs="Times New Roman"/>
          <w:sz w:val="24"/>
          <w:szCs w:val="24"/>
        </w:rPr>
        <w:t xml:space="preserve">, zintegrowane </w:t>
      </w:r>
      <w:r w:rsidR="00332AD4" w:rsidRPr="003E3B8E">
        <w:rPr>
          <w:rFonts w:ascii="Times New Roman" w:hAnsi="Times New Roman" w:cs="Times New Roman"/>
          <w:sz w:val="24"/>
          <w:szCs w:val="24"/>
        </w:rPr>
        <w:t xml:space="preserve"> i synchronizowane </w:t>
      </w:r>
      <w:r w:rsidR="0001489C" w:rsidRPr="003E3B8E">
        <w:rPr>
          <w:rFonts w:ascii="Times New Roman" w:hAnsi="Times New Roman" w:cs="Times New Roman"/>
          <w:sz w:val="24"/>
          <w:szCs w:val="24"/>
        </w:rPr>
        <w:t>z całością systemu projekcji i efektów z d</w:t>
      </w:r>
      <w:r w:rsidR="0001489C" w:rsidRPr="003E3B8E">
        <w:rPr>
          <w:rFonts w:ascii="Times New Roman" w:hAnsi="Times New Roman" w:cs="Times New Roman"/>
          <w:sz w:val="24"/>
          <w:szCs w:val="24"/>
        </w:rPr>
        <w:t>o</w:t>
      </w:r>
      <w:r w:rsidR="0001489C" w:rsidRPr="003E3B8E">
        <w:rPr>
          <w:rFonts w:ascii="Times New Roman" w:hAnsi="Times New Roman" w:cs="Times New Roman"/>
          <w:sz w:val="24"/>
          <w:szCs w:val="24"/>
        </w:rPr>
        <w:lastRenderedPageBreak/>
        <w:t>kładnością</w:t>
      </w:r>
      <w:r w:rsidR="00332AD4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6206AB" w:rsidRPr="003E3B8E">
        <w:rPr>
          <w:rFonts w:ascii="Times New Roman" w:hAnsi="Times New Roman" w:cs="Times New Roman"/>
          <w:sz w:val="24"/>
          <w:szCs w:val="24"/>
        </w:rPr>
        <w:t xml:space="preserve">realistyczną </w:t>
      </w:r>
      <w:r w:rsidR="00332AD4" w:rsidRPr="003E3B8E">
        <w:rPr>
          <w:rFonts w:ascii="Times New Roman" w:hAnsi="Times New Roman" w:cs="Times New Roman"/>
          <w:sz w:val="24"/>
          <w:szCs w:val="24"/>
        </w:rPr>
        <w:t>odczuwalną przez widza</w:t>
      </w:r>
      <w:r w:rsidR="0021480A" w:rsidRPr="003E3B8E">
        <w:rPr>
          <w:rFonts w:ascii="Times New Roman" w:hAnsi="Times New Roman" w:cs="Times New Roman"/>
          <w:sz w:val="24"/>
          <w:szCs w:val="24"/>
        </w:rPr>
        <w:t>. Materiał</w:t>
      </w:r>
      <w:r w:rsidR="00233A88" w:rsidRPr="003E3B8E">
        <w:rPr>
          <w:rFonts w:ascii="Times New Roman" w:hAnsi="Times New Roman" w:cs="Times New Roman"/>
          <w:sz w:val="24"/>
          <w:szCs w:val="24"/>
        </w:rPr>
        <w:t>, z których wykonane zost</w:t>
      </w:r>
      <w:r w:rsidR="00233A88" w:rsidRPr="003E3B8E">
        <w:rPr>
          <w:rFonts w:ascii="Times New Roman" w:hAnsi="Times New Roman" w:cs="Times New Roman"/>
          <w:sz w:val="24"/>
          <w:szCs w:val="24"/>
        </w:rPr>
        <w:t>a</w:t>
      </w:r>
      <w:r w:rsidR="00233A88" w:rsidRPr="003E3B8E">
        <w:rPr>
          <w:rFonts w:ascii="Times New Roman" w:hAnsi="Times New Roman" w:cs="Times New Roman"/>
          <w:sz w:val="24"/>
          <w:szCs w:val="24"/>
        </w:rPr>
        <w:t>ną fotele trwały i wytrzymały,</w:t>
      </w:r>
      <w:r w:rsidR="0021480A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233A88" w:rsidRPr="003E3B8E">
        <w:rPr>
          <w:rFonts w:ascii="Times New Roman" w:hAnsi="Times New Roman" w:cs="Times New Roman"/>
          <w:sz w:val="24"/>
          <w:szCs w:val="24"/>
        </w:rPr>
        <w:t>łatwy</w:t>
      </w:r>
      <w:r w:rsidR="0021480A" w:rsidRPr="003E3B8E">
        <w:rPr>
          <w:rFonts w:ascii="Times New Roman" w:hAnsi="Times New Roman" w:cs="Times New Roman"/>
          <w:sz w:val="24"/>
          <w:szCs w:val="24"/>
        </w:rPr>
        <w:t xml:space="preserve"> do dezynfekcji i utrzymania w czystości</w:t>
      </w:r>
      <w:r w:rsidR="00AA1146" w:rsidRPr="003E3B8E">
        <w:rPr>
          <w:rFonts w:ascii="Times New Roman" w:hAnsi="Times New Roman" w:cs="Times New Roman"/>
          <w:sz w:val="24"/>
          <w:szCs w:val="24"/>
        </w:rPr>
        <w:t>,</w:t>
      </w:r>
    </w:p>
    <w:p w:rsidR="00A7654D" w:rsidRPr="00A553F3" w:rsidRDefault="00A7654D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53F3">
        <w:rPr>
          <w:rFonts w:ascii="Times New Roman" w:hAnsi="Times New Roman" w:cs="Times New Roman"/>
          <w:sz w:val="24"/>
          <w:szCs w:val="24"/>
        </w:rPr>
        <w:t>oprogramowanie systemowe i specjalistyczne zapewniające niezawodne funkcjon</w:t>
      </w:r>
      <w:r w:rsidRPr="00A553F3">
        <w:rPr>
          <w:rFonts w:ascii="Times New Roman" w:hAnsi="Times New Roman" w:cs="Times New Roman"/>
          <w:sz w:val="24"/>
          <w:szCs w:val="24"/>
        </w:rPr>
        <w:t>o</w:t>
      </w:r>
      <w:r w:rsidRPr="00A553F3">
        <w:rPr>
          <w:rFonts w:ascii="Times New Roman" w:hAnsi="Times New Roman" w:cs="Times New Roman"/>
          <w:sz w:val="24"/>
          <w:szCs w:val="24"/>
        </w:rPr>
        <w:t xml:space="preserve">wanie wszystkich elementów urządzenia </w:t>
      </w:r>
      <w:r w:rsidR="003F7F58" w:rsidRPr="00A553F3">
        <w:rPr>
          <w:rFonts w:ascii="Times New Roman" w:hAnsi="Times New Roman" w:cs="Times New Roman"/>
          <w:sz w:val="24"/>
          <w:szCs w:val="24"/>
        </w:rPr>
        <w:t>z gwarancją nie krótszą</w:t>
      </w:r>
      <w:r w:rsidRPr="00A553F3">
        <w:rPr>
          <w:rFonts w:ascii="Times New Roman" w:hAnsi="Times New Roman" w:cs="Times New Roman"/>
          <w:sz w:val="24"/>
          <w:szCs w:val="24"/>
        </w:rPr>
        <w:t xml:space="preserve"> niż 24 miesiące</w:t>
      </w:r>
      <w:r w:rsidR="00F039C5" w:rsidRPr="00A553F3">
        <w:rPr>
          <w:rFonts w:ascii="Times New Roman" w:hAnsi="Times New Roman" w:cs="Times New Roman"/>
          <w:sz w:val="24"/>
          <w:szCs w:val="24"/>
        </w:rPr>
        <w:t>,</w:t>
      </w:r>
    </w:p>
    <w:p w:rsidR="00A62DB7" w:rsidRPr="003E3B8E" w:rsidRDefault="00B512A3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użyte rozwiązania i użyty sprzęt gwarantują prawidłowy odbiór projekcji filmów. Urządzenia w miarę potrzeby wyciszone, schowane i dopasowane do całości wyglądu i aranżacji kina</w:t>
      </w:r>
      <w:r w:rsidR="00AA1146" w:rsidRPr="003E3B8E">
        <w:rPr>
          <w:rFonts w:ascii="Times New Roman" w:hAnsi="Times New Roman" w:cs="Times New Roman"/>
          <w:sz w:val="24"/>
          <w:szCs w:val="24"/>
        </w:rPr>
        <w:t>,</w:t>
      </w:r>
    </w:p>
    <w:p w:rsidR="00A62DB7" w:rsidRPr="003E3B8E" w:rsidRDefault="00B512A3" w:rsidP="00567087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minimum 10</w:t>
      </w:r>
      <w:r w:rsidR="00CE1F39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AA1146" w:rsidRPr="003E3B8E">
        <w:rPr>
          <w:rFonts w:ascii="Times New Roman" w:hAnsi="Times New Roman" w:cs="Times New Roman"/>
          <w:sz w:val="24"/>
          <w:szCs w:val="24"/>
        </w:rPr>
        <w:t xml:space="preserve">filmów </w:t>
      </w:r>
      <w:proofErr w:type="spellStart"/>
      <w:r w:rsidR="00AA1146" w:rsidRPr="003E3B8E">
        <w:rPr>
          <w:rFonts w:ascii="Times New Roman" w:hAnsi="Times New Roman" w:cs="Times New Roman"/>
          <w:sz w:val="24"/>
          <w:szCs w:val="24"/>
        </w:rPr>
        <w:t>x</w:t>
      </w:r>
      <w:r w:rsidR="00394548" w:rsidRPr="003E3B8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394548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Pr="00E41B77">
        <w:rPr>
          <w:rFonts w:ascii="Times New Roman" w:hAnsi="Times New Roman" w:cs="Times New Roman"/>
          <w:sz w:val="24"/>
          <w:szCs w:val="24"/>
        </w:rPr>
        <w:t>przetłumaczonych</w:t>
      </w:r>
      <w:r w:rsidR="001A26DD" w:rsidRPr="00E41B77">
        <w:rPr>
          <w:rFonts w:ascii="Times New Roman" w:hAnsi="Times New Roman" w:cs="Times New Roman"/>
          <w:sz w:val="24"/>
          <w:szCs w:val="24"/>
        </w:rPr>
        <w:t xml:space="preserve"> na język polski</w:t>
      </w:r>
      <w:r w:rsidR="00E41B77" w:rsidRPr="00E41B77">
        <w:rPr>
          <w:rFonts w:ascii="Times New Roman" w:hAnsi="Times New Roman" w:cs="Times New Roman"/>
          <w:sz w:val="24"/>
          <w:szCs w:val="24"/>
        </w:rPr>
        <w:t xml:space="preserve"> </w:t>
      </w:r>
      <w:r w:rsidR="009D6479">
        <w:rPr>
          <w:rFonts w:ascii="Times New Roman" w:hAnsi="Times New Roman" w:cs="Times New Roman"/>
          <w:sz w:val="24"/>
          <w:szCs w:val="24"/>
        </w:rPr>
        <w:t>(</w:t>
      </w:r>
      <w:r w:rsidR="00E41B77" w:rsidRPr="00E41B77">
        <w:rPr>
          <w:rFonts w:ascii="Times New Roman" w:hAnsi="Times New Roman" w:cs="Times New Roman"/>
          <w:sz w:val="24"/>
          <w:szCs w:val="24"/>
        </w:rPr>
        <w:t xml:space="preserve">lektor lub dubbing lub </w:t>
      </w:r>
      <w:r w:rsidR="00E41B77">
        <w:rPr>
          <w:rFonts w:ascii="Times New Roman" w:hAnsi="Times New Roman" w:cs="Times New Roman"/>
          <w:sz w:val="24"/>
          <w:szCs w:val="24"/>
        </w:rPr>
        <w:br/>
      </w:r>
      <w:r w:rsidR="009D6479" w:rsidRPr="00E41B77">
        <w:rPr>
          <w:rFonts w:ascii="Times New Roman" w:hAnsi="Times New Roman" w:cs="Times New Roman"/>
          <w:sz w:val="24"/>
          <w:szCs w:val="24"/>
        </w:rPr>
        <w:t>dopusz</w:t>
      </w:r>
      <w:r w:rsidR="009D6479">
        <w:rPr>
          <w:rFonts w:ascii="Times New Roman" w:hAnsi="Times New Roman" w:cs="Times New Roman"/>
          <w:sz w:val="24"/>
          <w:szCs w:val="24"/>
        </w:rPr>
        <w:t xml:space="preserve">czalna forma </w:t>
      </w:r>
      <w:r w:rsidR="00E41B77" w:rsidRPr="00E41B77">
        <w:rPr>
          <w:rFonts w:ascii="Times New Roman" w:hAnsi="Times New Roman" w:cs="Times New Roman"/>
          <w:sz w:val="24"/>
          <w:szCs w:val="24"/>
        </w:rPr>
        <w:t>z podkładem dźwiękowym bez słów np. przyrodnicze</w:t>
      </w:r>
      <w:r w:rsidR="009D6479">
        <w:rPr>
          <w:rFonts w:ascii="Times New Roman" w:hAnsi="Times New Roman" w:cs="Times New Roman"/>
          <w:sz w:val="24"/>
          <w:szCs w:val="24"/>
        </w:rPr>
        <w:t xml:space="preserve">) </w:t>
      </w:r>
      <w:r w:rsidR="001A26DD" w:rsidRPr="00E41B77">
        <w:rPr>
          <w:rFonts w:ascii="Times New Roman" w:hAnsi="Times New Roman" w:cs="Times New Roman"/>
          <w:sz w:val="24"/>
          <w:szCs w:val="24"/>
        </w:rPr>
        <w:t>z przezn</w:t>
      </w:r>
      <w:r w:rsidR="001A26DD" w:rsidRPr="00E41B77">
        <w:rPr>
          <w:rFonts w:ascii="Times New Roman" w:hAnsi="Times New Roman" w:cs="Times New Roman"/>
          <w:sz w:val="24"/>
          <w:szCs w:val="24"/>
        </w:rPr>
        <w:t>a</w:t>
      </w:r>
      <w:r w:rsidR="001A26DD" w:rsidRPr="00E41B77">
        <w:rPr>
          <w:rFonts w:ascii="Times New Roman" w:hAnsi="Times New Roman" w:cs="Times New Roman"/>
          <w:sz w:val="24"/>
          <w:szCs w:val="24"/>
        </w:rPr>
        <w:t>czeniem</w:t>
      </w:r>
      <w:r w:rsidRPr="00E41B77">
        <w:rPr>
          <w:rFonts w:ascii="Times New Roman" w:hAnsi="Times New Roman" w:cs="Times New Roman"/>
          <w:sz w:val="24"/>
          <w:szCs w:val="24"/>
        </w:rPr>
        <w:t xml:space="preserve"> dla uczniów szkoły podstawowej wraz z</w:t>
      </w:r>
      <w:r w:rsidR="001A26DD" w:rsidRPr="00E41B77">
        <w:rPr>
          <w:rFonts w:ascii="Times New Roman" w:hAnsi="Times New Roman" w:cs="Times New Roman"/>
          <w:sz w:val="24"/>
          <w:szCs w:val="24"/>
        </w:rPr>
        <w:t xml:space="preserve"> </w:t>
      </w:r>
      <w:r w:rsidRPr="00E41B77">
        <w:rPr>
          <w:rFonts w:ascii="Times New Roman" w:hAnsi="Times New Roman" w:cs="Times New Roman"/>
          <w:sz w:val="24"/>
          <w:szCs w:val="24"/>
        </w:rPr>
        <w:t>dożywotnią</w:t>
      </w:r>
      <w:r w:rsidRPr="003E3B8E">
        <w:rPr>
          <w:rFonts w:ascii="Times New Roman" w:hAnsi="Times New Roman" w:cs="Times New Roman"/>
          <w:sz w:val="24"/>
          <w:szCs w:val="24"/>
        </w:rPr>
        <w:t xml:space="preserve"> licencją</w:t>
      </w:r>
      <w:r w:rsidR="00394548" w:rsidRPr="003E3B8E">
        <w:rPr>
          <w:rFonts w:ascii="Times New Roman" w:hAnsi="Times New Roman" w:cs="Times New Roman"/>
          <w:sz w:val="24"/>
          <w:szCs w:val="24"/>
        </w:rPr>
        <w:t>.</w:t>
      </w:r>
      <w:r w:rsidRPr="003E3B8E">
        <w:rPr>
          <w:rFonts w:ascii="Times New Roman" w:hAnsi="Times New Roman" w:cs="Times New Roman"/>
          <w:sz w:val="24"/>
          <w:szCs w:val="24"/>
        </w:rPr>
        <w:t xml:space="preserve"> Obszar temat</w:t>
      </w:r>
      <w:r w:rsidRPr="003E3B8E">
        <w:rPr>
          <w:rFonts w:ascii="Times New Roman" w:hAnsi="Times New Roman" w:cs="Times New Roman"/>
          <w:sz w:val="24"/>
          <w:szCs w:val="24"/>
        </w:rPr>
        <w:t>y</w:t>
      </w:r>
      <w:r w:rsidRPr="003E3B8E">
        <w:rPr>
          <w:rFonts w:ascii="Times New Roman" w:hAnsi="Times New Roman" w:cs="Times New Roman"/>
          <w:sz w:val="24"/>
          <w:szCs w:val="24"/>
        </w:rPr>
        <w:t xml:space="preserve">ki: przyroda, </w:t>
      </w:r>
      <w:r w:rsidR="003853B2" w:rsidRPr="003E3B8E">
        <w:rPr>
          <w:rFonts w:ascii="Times New Roman" w:hAnsi="Times New Roman" w:cs="Times New Roman"/>
          <w:sz w:val="24"/>
          <w:szCs w:val="24"/>
        </w:rPr>
        <w:t>kosmos, historia, fizyka, chemia lub inne filmy dydaktyczne po uprze</w:t>
      </w:r>
      <w:r w:rsidR="00A62DB7" w:rsidRPr="003E3B8E">
        <w:rPr>
          <w:rFonts w:ascii="Times New Roman" w:hAnsi="Times New Roman" w:cs="Times New Roman"/>
          <w:sz w:val="24"/>
          <w:szCs w:val="24"/>
        </w:rPr>
        <w:t>d</w:t>
      </w:r>
      <w:r w:rsidR="00A62DB7" w:rsidRPr="003E3B8E">
        <w:rPr>
          <w:rFonts w:ascii="Times New Roman" w:hAnsi="Times New Roman" w:cs="Times New Roman"/>
          <w:sz w:val="24"/>
          <w:szCs w:val="24"/>
        </w:rPr>
        <w:t>niej akceptacji Zamawiającego</w:t>
      </w:r>
      <w:r w:rsidR="00AA1146" w:rsidRPr="003E3B8E">
        <w:rPr>
          <w:rFonts w:ascii="Times New Roman" w:hAnsi="Times New Roman" w:cs="Times New Roman"/>
          <w:sz w:val="24"/>
          <w:szCs w:val="24"/>
        </w:rPr>
        <w:t>,</w:t>
      </w:r>
    </w:p>
    <w:p w:rsidR="00D214F7" w:rsidRPr="003E3B8E" w:rsidRDefault="00D214F7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kab</w:t>
      </w:r>
      <w:r w:rsidR="00E2320A" w:rsidRPr="003E3B8E">
        <w:rPr>
          <w:rFonts w:ascii="Times New Roman" w:hAnsi="Times New Roman" w:cs="Times New Roman"/>
          <w:sz w:val="24"/>
          <w:szCs w:val="24"/>
        </w:rPr>
        <w:t>ina umieszczona w pomieszczeniu</w:t>
      </w:r>
      <w:r w:rsidR="0003235D" w:rsidRPr="003E3B8E">
        <w:rPr>
          <w:rFonts w:ascii="Times New Roman" w:hAnsi="Times New Roman" w:cs="Times New Roman"/>
          <w:sz w:val="24"/>
          <w:szCs w:val="24"/>
        </w:rPr>
        <w:t xml:space="preserve"> zawiera:</w:t>
      </w:r>
      <w:r w:rsidR="00E2320A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9A1C4B" w:rsidRPr="003E3B8E">
        <w:rPr>
          <w:rFonts w:ascii="Times New Roman" w:hAnsi="Times New Roman" w:cs="Times New Roman"/>
          <w:sz w:val="24"/>
          <w:szCs w:val="24"/>
        </w:rPr>
        <w:t>wielowarstwow</w:t>
      </w:r>
      <w:r w:rsidR="0003235D" w:rsidRPr="003E3B8E">
        <w:rPr>
          <w:rFonts w:ascii="Times New Roman" w:hAnsi="Times New Roman" w:cs="Times New Roman"/>
          <w:sz w:val="24"/>
          <w:szCs w:val="24"/>
        </w:rPr>
        <w:t xml:space="preserve">e ściany </w:t>
      </w:r>
      <w:r w:rsidR="00D95DB5" w:rsidRPr="003E3B8E">
        <w:rPr>
          <w:rFonts w:ascii="Times New Roman" w:hAnsi="Times New Roman" w:cs="Times New Roman"/>
          <w:sz w:val="24"/>
          <w:szCs w:val="24"/>
        </w:rPr>
        <w:t xml:space="preserve">pokryte </w:t>
      </w:r>
      <w:r w:rsidR="009A1C4B" w:rsidRPr="003E3B8E">
        <w:rPr>
          <w:rFonts w:ascii="Times New Roman" w:hAnsi="Times New Roman" w:cs="Times New Roman"/>
          <w:sz w:val="24"/>
          <w:szCs w:val="24"/>
        </w:rPr>
        <w:t xml:space="preserve">od wewnątrz </w:t>
      </w:r>
      <w:r w:rsidR="00D95DB5" w:rsidRPr="003E3B8E">
        <w:rPr>
          <w:rFonts w:ascii="Times New Roman" w:hAnsi="Times New Roman" w:cs="Times New Roman"/>
          <w:sz w:val="24"/>
          <w:szCs w:val="24"/>
        </w:rPr>
        <w:t>czarnym lakierem</w:t>
      </w:r>
      <w:r w:rsidR="00E41B77">
        <w:rPr>
          <w:rFonts w:ascii="Times New Roman" w:hAnsi="Times New Roman" w:cs="Times New Roman"/>
          <w:sz w:val="24"/>
          <w:szCs w:val="24"/>
        </w:rPr>
        <w:t xml:space="preserve"> lub równoważne</w:t>
      </w:r>
      <w:r w:rsidR="00D95DB5" w:rsidRPr="003E3B8E">
        <w:rPr>
          <w:rFonts w:ascii="Times New Roman" w:hAnsi="Times New Roman" w:cs="Times New Roman"/>
          <w:sz w:val="24"/>
          <w:szCs w:val="24"/>
        </w:rPr>
        <w:t xml:space="preserve">, </w:t>
      </w:r>
      <w:r w:rsidR="00F53730" w:rsidRPr="003E3B8E">
        <w:rPr>
          <w:rFonts w:ascii="Times New Roman" w:hAnsi="Times New Roman" w:cs="Times New Roman"/>
          <w:sz w:val="24"/>
          <w:szCs w:val="24"/>
        </w:rPr>
        <w:t>z</w:t>
      </w:r>
      <w:r w:rsidR="0003235D" w:rsidRPr="003E3B8E">
        <w:rPr>
          <w:rFonts w:ascii="Times New Roman" w:hAnsi="Times New Roman" w:cs="Times New Roman"/>
          <w:sz w:val="24"/>
          <w:szCs w:val="24"/>
        </w:rPr>
        <w:t>awierające</w:t>
      </w:r>
      <w:r w:rsidR="00F53730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AA1146" w:rsidRPr="003E3B8E">
        <w:rPr>
          <w:rFonts w:ascii="Times New Roman" w:hAnsi="Times New Roman" w:cs="Times New Roman"/>
          <w:sz w:val="24"/>
          <w:szCs w:val="24"/>
        </w:rPr>
        <w:t>i</w:t>
      </w:r>
      <w:r w:rsidR="00F53730" w:rsidRPr="003E3B8E">
        <w:rPr>
          <w:rFonts w:ascii="Times New Roman" w:hAnsi="Times New Roman" w:cs="Times New Roman"/>
          <w:sz w:val="24"/>
          <w:szCs w:val="24"/>
        </w:rPr>
        <w:t>zolowane płyty warstw</w:t>
      </w:r>
      <w:r w:rsidR="00F53730" w:rsidRPr="003E3B8E">
        <w:rPr>
          <w:rFonts w:ascii="Times New Roman" w:hAnsi="Times New Roman" w:cs="Times New Roman"/>
          <w:sz w:val="24"/>
          <w:szCs w:val="24"/>
        </w:rPr>
        <w:t>o</w:t>
      </w:r>
      <w:r w:rsidR="00F53730" w:rsidRPr="003E3B8E">
        <w:rPr>
          <w:rFonts w:ascii="Times New Roman" w:hAnsi="Times New Roman" w:cs="Times New Roman"/>
          <w:sz w:val="24"/>
          <w:szCs w:val="24"/>
        </w:rPr>
        <w:t>we ognioodporne</w:t>
      </w:r>
      <w:r w:rsidR="0003235D" w:rsidRPr="003E3B8E">
        <w:rPr>
          <w:rFonts w:ascii="Times New Roman" w:hAnsi="Times New Roman" w:cs="Times New Roman"/>
          <w:sz w:val="24"/>
          <w:szCs w:val="24"/>
        </w:rPr>
        <w:t xml:space="preserve"> lub inne gwarantujące wyciszenie i ognioodporność</w:t>
      </w:r>
      <w:r w:rsidR="00F53730" w:rsidRPr="003E3B8E">
        <w:rPr>
          <w:rFonts w:ascii="Times New Roman" w:hAnsi="Times New Roman" w:cs="Times New Roman"/>
          <w:sz w:val="24"/>
          <w:szCs w:val="24"/>
        </w:rPr>
        <w:t xml:space="preserve">, </w:t>
      </w:r>
      <w:r w:rsidR="0003235D" w:rsidRPr="003E3B8E">
        <w:rPr>
          <w:rFonts w:ascii="Times New Roman" w:hAnsi="Times New Roman" w:cs="Times New Roman"/>
          <w:sz w:val="24"/>
          <w:szCs w:val="24"/>
        </w:rPr>
        <w:t>syste</w:t>
      </w:r>
      <w:r w:rsidR="00AA1146" w:rsidRPr="003E3B8E">
        <w:rPr>
          <w:rFonts w:ascii="Times New Roman" w:hAnsi="Times New Roman" w:cs="Times New Roman"/>
          <w:sz w:val="24"/>
          <w:szCs w:val="24"/>
        </w:rPr>
        <w:t>m</w:t>
      </w:r>
      <w:r w:rsidR="0003235D" w:rsidRPr="003E3B8E">
        <w:rPr>
          <w:rFonts w:ascii="Times New Roman" w:hAnsi="Times New Roman" w:cs="Times New Roman"/>
          <w:sz w:val="24"/>
          <w:szCs w:val="24"/>
        </w:rPr>
        <w:t xml:space="preserve"> chł</w:t>
      </w:r>
      <w:r w:rsidR="0003235D" w:rsidRPr="003E3B8E">
        <w:rPr>
          <w:rFonts w:ascii="Times New Roman" w:hAnsi="Times New Roman" w:cs="Times New Roman"/>
          <w:sz w:val="24"/>
          <w:szCs w:val="24"/>
        </w:rPr>
        <w:t>o</w:t>
      </w:r>
      <w:r w:rsidR="0003235D" w:rsidRPr="003E3B8E">
        <w:rPr>
          <w:rFonts w:ascii="Times New Roman" w:hAnsi="Times New Roman" w:cs="Times New Roman"/>
          <w:sz w:val="24"/>
          <w:szCs w:val="24"/>
        </w:rPr>
        <w:t xml:space="preserve">dzenia pomieszczenia (może być przenośny), kamerę do bezpośredniej obserwacji bezpieczeństwa w kabinie kinowej podczas projekcji, </w:t>
      </w:r>
      <w:r w:rsidR="009A1C4B" w:rsidRPr="003E3B8E">
        <w:rPr>
          <w:rFonts w:ascii="Times New Roman" w:hAnsi="Times New Roman" w:cs="Times New Roman"/>
          <w:sz w:val="24"/>
          <w:szCs w:val="24"/>
        </w:rPr>
        <w:t xml:space="preserve">wewnętrzne światła np. typu LED, </w:t>
      </w:r>
      <w:r w:rsidR="00E7509C" w:rsidRPr="003E3B8E">
        <w:rPr>
          <w:rFonts w:ascii="Times New Roman" w:hAnsi="Times New Roman" w:cs="Times New Roman"/>
          <w:sz w:val="24"/>
          <w:szCs w:val="24"/>
        </w:rPr>
        <w:t>podłoga pokryta wykładziną odporną na ścieranie i ognioodporna, system oświetlenia awaryjnego wyjścia z kabiny działające pod</w:t>
      </w:r>
      <w:r w:rsidR="00902225" w:rsidRPr="003E3B8E">
        <w:rPr>
          <w:rFonts w:ascii="Times New Roman" w:hAnsi="Times New Roman" w:cs="Times New Roman"/>
          <w:sz w:val="24"/>
          <w:szCs w:val="24"/>
        </w:rPr>
        <w:t>czas projekcji i </w:t>
      </w:r>
      <w:r w:rsidR="00E7509C" w:rsidRPr="003E3B8E">
        <w:rPr>
          <w:rFonts w:ascii="Times New Roman" w:hAnsi="Times New Roman" w:cs="Times New Roman"/>
          <w:sz w:val="24"/>
          <w:szCs w:val="24"/>
        </w:rPr>
        <w:t xml:space="preserve">umożlwiający identyfikację wyjścia. </w:t>
      </w:r>
    </w:p>
    <w:p w:rsidR="00A62DB7" w:rsidRPr="003E3B8E" w:rsidRDefault="00A62DB7" w:rsidP="005670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450BB" w:rsidRPr="003E3B8E" w:rsidRDefault="000450BB" w:rsidP="005670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450BB" w:rsidRPr="003E3B8E" w:rsidRDefault="000450BB" w:rsidP="0056708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B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450BB" w:rsidRPr="003E3B8E" w:rsidSect="003E3B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5FC3"/>
    <w:multiLevelType w:val="hybridMultilevel"/>
    <w:tmpl w:val="0404507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FF662B"/>
    <w:multiLevelType w:val="hybridMultilevel"/>
    <w:tmpl w:val="9A2E6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AA"/>
    <w:rsid w:val="00007306"/>
    <w:rsid w:val="0001489C"/>
    <w:rsid w:val="00031823"/>
    <w:rsid w:val="0003235D"/>
    <w:rsid w:val="00037CB0"/>
    <w:rsid w:val="00041540"/>
    <w:rsid w:val="000450BB"/>
    <w:rsid w:val="000610CA"/>
    <w:rsid w:val="000625C2"/>
    <w:rsid w:val="000813F3"/>
    <w:rsid w:val="000849DB"/>
    <w:rsid w:val="000A45DA"/>
    <w:rsid w:val="000A5050"/>
    <w:rsid w:val="000C14F4"/>
    <w:rsid w:val="000C2498"/>
    <w:rsid w:val="000C6E17"/>
    <w:rsid w:val="000E25FB"/>
    <w:rsid w:val="001136E3"/>
    <w:rsid w:val="001267C5"/>
    <w:rsid w:val="001334CD"/>
    <w:rsid w:val="00135080"/>
    <w:rsid w:val="00141636"/>
    <w:rsid w:val="00151F6F"/>
    <w:rsid w:val="0015207A"/>
    <w:rsid w:val="0015264D"/>
    <w:rsid w:val="001641F1"/>
    <w:rsid w:val="001649E1"/>
    <w:rsid w:val="0016506D"/>
    <w:rsid w:val="0016728C"/>
    <w:rsid w:val="001736DE"/>
    <w:rsid w:val="00180E1C"/>
    <w:rsid w:val="00182BA6"/>
    <w:rsid w:val="00183499"/>
    <w:rsid w:val="00193067"/>
    <w:rsid w:val="0019464C"/>
    <w:rsid w:val="001A26DD"/>
    <w:rsid w:val="001A2A7F"/>
    <w:rsid w:val="001A5C70"/>
    <w:rsid w:val="001B2BAC"/>
    <w:rsid w:val="001D3253"/>
    <w:rsid w:val="001D7795"/>
    <w:rsid w:val="001E6003"/>
    <w:rsid w:val="001F1FBC"/>
    <w:rsid w:val="00206A8D"/>
    <w:rsid w:val="00207D61"/>
    <w:rsid w:val="0021480A"/>
    <w:rsid w:val="00215DE2"/>
    <w:rsid w:val="00223DF0"/>
    <w:rsid w:val="0023274A"/>
    <w:rsid w:val="00233A88"/>
    <w:rsid w:val="00234264"/>
    <w:rsid w:val="0024641A"/>
    <w:rsid w:val="002470F5"/>
    <w:rsid w:val="00266054"/>
    <w:rsid w:val="00295000"/>
    <w:rsid w:val="002950E0"/>
    <w:rsid w:val="0029650D"/>
    <w:rsid w:val="002A50A1"/>
    <w:rsid w:val="002A685A"/>
    <w:rsid w:val="002B4BB7"/>
    <w:rsid w:val="002C0AFB"/>
    <w:rsid w:val="002C1F83"/>
    <w:rsid w:val="002C27AA"/>
    <w:rsid w:val="002C78D3"/>
    <w:rsid w:val="002D1148"/>
    <w:rsid w:val="002D23D3"/>
    <w:rsid w:val="002D25AC"/>
    <w:rsid w:val="002D74E9"/>
    <w:rsid w:val="002E5925"/>
    <w:rsid w:val="00317A86"/>
    <w:rsid w:val="00317AED"/>
    <w:rsid w:val="00331A22"/>
    <w:rsid w:val="00332AD4"/>
    <w:rsid w:val="00336BEF"/>
    <w:rsid w:val="0035125D"/>
    <w:rsid w:val="00370917"/>
    <w:rsid w:val="003728CC"/>
    <w:rsid w:val="003853B2"/>
    <w:rsid w:val="00394548"/>
    <w:rsid w:val="003B221E"/>
    <w:rsid w:val="003C0628"/>
    <w:rsid w:val="003C13D2"/>
    <w:rsid w:val="003C534A"/>
    <w:rsid w:val="003D16EE"/>
    <w:rsid w:val="003D1F67"/>
    <w:rsid w:val="003D4424"/>
    <w:rsid w:val="003E3B8E"/>
    <w:rsid w:val="003F7F58"/>
    <w:rsid w:val="004152CC"/>
    <w:rsid w:val="004158EE"/>
    <w:rsid w:val="00425439"/>
    <w:rsid w:val="0042782A"/>
    <w:rsid w:val="00441A3B"/>
    <w:rsid w:val="00442253"/>
    <w:rsid w:val="00444032"/>
    <w:rsid w:val="00444E88"/>
    <w:rsid w:val="00452FD1"/>
    <w:rsid w:val="00455506"/>
    <w:rsid w:val="004629EE"/>
    <w:rsid w:val="00463BDF"/>
    <w:rsid w:val="00463CDB"/>
    <w:rsid w:val="004647C1"/>
    <w:rsid w:val="00466FD9"/>
    <w:rsid w:val="004713ED"/>
    <w:rsid w:val="004730C0"/>
    <w:rsid w:val="0048101B"/>
    <w:rsid w:val="00481119"/>
    <w:rsid w:val="00482E45"/>
    <w:rsid w:val="004946B0"/>
    <w:rsid w:val="004A1361"/>
    <w:rsid w:val="004B787B"/>
    <w:rsid w:val="004E2524"/>
    <w:rsid w:val="004F5797"/>
    <w:rsid w:val="005052BD"/>
    <w:rsid w:val="00521F6D"/>
    <w:rsid w:val="00525294"/>
    <w:rsid w:val="00526642"/>
    <w:rsid w:val="005279FD"/>
    <w:rsid w:val="00531DEC"/>
    <w:rsid w:val="0053359E"/>
    <w:rsid w:val="00537E79"/>
    <w:rsid w:val="005435E0"/>
    <w:rsid w:val="00551211"/>
    <w:rsid w:val="00551408"/>
    <w:rsid w:val="00567087"/>
    <w:rsid w:val="005762D5"/>
    <w:rsid w:val="005826C5"/>
    <w:rsid w:val="00583F72"/>
    <w:rsid w:val="005861EC"/>
    <w:rsid w:val="00586A22"/>
    <w:rsid w:val="00596DB0"/>
    <w:rsid w:val="005A0BD3"/>
    <w:rsid w:val="005A155F"/>
    <w:rsid w:val="005A35F4"/>
    <w:rsid w:val="005C23FF"/>
    <w:rsid w:val="005C4BA2"/>
    <w:rsid w:val="005E1596"/>
    <w:rsid w:val="005E2381"/>
    <w:rsid w:val="005E2BFA"/>
    <w:rsid w:val="005F2725"/>
    <w:rsid w:val="006022A5"/>
    <w:rsid w:val="0060729A"/>
    <w:rsid w:val="006206AB"/>
    <w:rsid w:val="006207AD"/>
    <w:rsid w:val="0064618C"/>
    <w:rsid w:val="00650C05"/>
    <w:rsid w:val="0066003B"/>
    <w:rsid w:val="0067082B"/>
    <w:rsid w:val="00670BB3"/>
    <w:rsid w:val="006738F4"/>
    <w:rsid w:val="006768B6"/>
    <w:rsid w:val="006775F4"/>
    <w:rsid w:val="00687D86"/>
    <w:rsid w:val="006A4A79"/>
    <w:rsid w:val="006A565D"/>
    <w:rsid w:val="006A57C9"/>
    <w:rsid w:val="006A6D99"/>
    <w:rsid w:val="006C3905"/>
    <w:rsid w:val="006C398B"/>
    <w:rsid w:val="006C46D0"/>
    <w:rsid w:val="006C7ACF"/>
    <w:rsid w:val="006D0572"/>
    <w:rsid w:val="006D78B5"/>
    <w:rsid w:val="006E7938"/>
    <w:rsid w:val="006F7EC1"/>
    <w:rsid w:val="00717DB2"/>
    <w:rsid w:val="00724725"/>
    <w:rsid w:val="007256C6"/>
    <w:rsid w:val="007313C1"/>
    <w:rsid w:val="00735618"/>
    <w:rsid w:val="00741EF5"/>
    <w:rsid w:val="007516AC"/>
    <w:rsid w:val="00763FCC"/>
    <w:rsid w:val="00782DC1"/>
    <w:rsid w:val="00787364"/>
    <w:rsid w:val="00794F95"/>
    <w:rsid w:val="007A2183"/>
    <w:rsid w:val="007A372A"/>
    <w:rsid w:val="007A6531"/>
    <w:rsid w:val="007B50A4"/>
    <w:rsid w:val="007C4120"/>
    <w:rsid w:val="007D01D5"/>
    <w:rsid w:val="007E7AAA"/>
    <w:rsid w:val="007E7DE6"/>
    <w:rsid w:val="007F0478"/>
    <w:rsid w:val="007F678B"/>
    <w:rsid w:val="00810522"/>
    <w:rsid w:val="008109EF"/>
    <w:rsid w:val="008153E2"/>
    <w:rsid w:val="008213EB"/>
    <w:rsid w:val="00821759"/>
    <w:rsid w:val="00822ADA"/>
    <w:rsid w:val="00825A46"/>
    <w:rsid w:val="00840F5C"/>
    <w:rsid w:val="00847989"/>
    <w:rsid w:val="00851B17"/>
    <w:rsid w:val="00854E4D"/>
    <w:rsid w:val="008560FE"/>
    <w:rsid w:val="0086046A"/>
    <w:rsid w:val="00873A93"/>
    <w:rsid w:val="00875E67"/>
    <w:rsid w:val="008879CA"/>
    <w:rsid w:val="00893694"/>
    <w:rsid w:val="008A776A"/>
    <w:rsid w:val="008B60CA"/>
    <w:rsid w:val="008C2E61"/>
    <w:rsid w:val="008C3E97"/>
    <w:rsid w:val="008C4200"/>
    <w:rsid w:val="008C7C00"/>
    <w:rsid w:val="008D1AD5"/>
    <w:rsid w:val="008D45F9"/>
    <w:rsid w:val="008E0BA3"/>
    <w:rsid w:val="008E13D7"/>
    <w:rsid w:val="008E44F5"/>
    <w:rsid w:val="008F143A"/>
    <w:rsid w:val="008F30AA"/>
    <w:rsid w:val="008F3135"/>
    <w:rsid w:val="008F31DC"/>
    <w:rsid w:val="00902225"/>
    <w:rsid w:val="00905C62"/>
    <w:rsid w:val="009145C1"/>
    <w:rsid w:val="00915009"/>
    <w:rsid w:val="00924822"/>
    <w:rsid w:val="0093039C"/>
    <w:rsid w:val="00930C75"/>
    <w:rsid w:val="00935504"/>
    <w:rsid w:val="009607C5"/>
    <w:rsid w:val="0096572E"/>
    <w:rsid w:val="00966192"/>
    <w:rsid w:val="0097609A"/>
    <w:rsid w:val="00981974"/>
    <w:rsid w:val="00996043"/>
    <w:rsid w:val="009A0343"/>
    <w:rsid w:val="009A1C4B"/>
    <w:rsid w:val="009B5882"/>
    <w:rsid w:val="009C672A"/>
    <w:rsid w:val="009D1201"/>
    <w:rsid w:val="009D6479"/>
    <w:rsid w:val="009E089B"/>
    <w:rsid w:val="009E3F79"/>
    <w:rsid w:val="00A04C81"/>
    <w:rsid w:val="00A23012"/>
    <w:rsid w:val="00A40EA6"/>
    <w:rsid w:val="00A45C40"/>
    <w:rsid w:val="00A462AB"/>
    <w:rsid w:val="00A468FC"/>
    <w:rsid w:val="00A51B97"/>
    <w:rsid w:val="00A553F3"/>
    <w:rsid w:val="00A558D6"/>
    <w:rsid w:val="00A605B0"/>
    <w:rsid w:val="00A61462"/>
    <w:rsid w:val="00A62DB7"/>
    <w:rsid w:val="00A659AB"/>
    <w:rsid w:val="00A65EA5"/>
    <w:rsid w:val="00A66AE6"/>
    <w:rsid w:val="00A719B7"/>
    <w:rsid w:val="00A7654D"/>
    <w:rsid w:val="00A7757C"/>
    <w:rsid w:val="00A87A2B"/>
    <w:rsid w:val="00A900CE"/>
    <w:rsid w:val="00A96965"/>
    <w:rsid w:val="00AA1146"/>
    <w:rsid w:val="00AA33F7"/>
    <w:rsid w:val="00AA7718"/>
    <w:rsid w:val="00AC0012"/>
    <w:rsid w:val="00AC3BDB"/>
    <w:rsid w:val="00AC61F4"/>
    <w:rsid w:val="00AD5B61"/>
    <w:rsid w:val="00AD7F54"/>
    <w:rsid w:val="00AE47D5"/>
    <w:rsid w:val="00AE5F71"/>
    <w:rsid w:val="00B25F27"/>
    <w:rsid w:val="00B322AD"/>
    <w:rsid w:val="00B360A2"/>
    <w:rsid w:val="00B427CD"/>
    <w:rsid w:val="00B4291A"/>
    <w:rsid w:val="00B512A3"/>
    <w:rsid w:val="00B53EF5"/>
    <w:rsid w:val="00B71599"/>
    <w:rsid w:val="00BB7E34"/>
    <w:rsid w:val="00BC3505"/>
    <w:rsid w:val="00BC3BBF"/>
    <w:rsid w:val="00BE6D20"/>
    <w:rsid w:val="00BF2394"/>
    <w:rsid w:val="00C02DAC"/>
    <w:rsid w:val="00C058A7"/>
    <w:rsid w:val="00C0723E"/>
    <w:rsid w:val="00C176B4"/>
    <w:rsid w:val="00C43457"/>
    <w:rsid w:val="00C44C1A"/>
    <w:rsid w:val="00C6657C"/>
    <w:rsid w:val="00C73A6A"/>
    <w:rsid w:val="00C76195"/>
    <w:rsid w:val="00C873B8"/>
    <w:rsid w:val="00C938FB"/>
    <w:rsid w:val="00CA011F"/>
    <w:rsid w:val="00CA365C"/>
    <w:rsid w:val="00CB1D0C"/>
    <w:rsid w:val="00CB409D"/>
    <w:rsid w:val="00CC31B2"/>
    <w:rsid w:val="00CE15A1"/>
    <w:rsid w:val="00CE1F39"/>
    <w:rsid w:val="00CE214F"/>
    <w:rsid w:val="00CE37F0"/>
    <w:rsid w:val="00CE6B4D"/>
    <w:rsid w:val="00CF7788"/>
    <w:rsid w:val="00D06705"/>
    <w:rsid w:val="00D132BC"/>
    <w:rsid w:val="00D163E8"/>
    <w:rsid w:val="00D174AD"/>
    <w:rsid w:val="00D214F7"/>
    <w:rsid w:val="00D3024A"/>
    <w:rsid w:val="00D3627E"/>
    <w:rsid w:val="00D42237"/>
    <w:rsid w:val="00D6326D"/>
    <w:rsid w:val="00D73E41"/>
    <w:rsid w:val="00D7581C"/>
    <w:rsid w:val="00D75B10"/>
    <w:rsid w:val="00D91612"/>
    <w:rsid w:val="00D95DB5"/>
    <w:rsid w:val="00D96AA3"/>
    <w:rsid w:val="00DA218D"/>
    <w:rsid w:val="00DA6050"/>
    <w:rsid w:val="00DA6616"/>
    <w:rsid w:val="00DB14C2"/>
    <w:rsid w:val="00DB6548"/>
    <w:rsid w:val="00DB6D61"/>
    <w:rsid w:val="00DC7FE3"/>
    <w:rsid w:val="00DD07A3"/>
    <w:rsid w:val="00DD08CC"/>
    <w:rsid w:val="00DD0A4C"/>
    <w:rsid w:val="00DD4BCB"/>
    <w:rsid w:val="00DD66B2"/>
    <w:rsid w:val="00DE7D24"/>
    <w:rsid w:val="00DF3A9C"/>
    <w:rsid w:val="00E00F6B"/>
    <w:rsid w:val="00E14FD5"/>
    <w:rsid w:val="00E16866"/>
    <w:rsid w:val="00E228F1"/>
    <w:rsid w:val="00E2320A"/>
    <w:rsid w:val="00E24FCE"/>
    <w:rsid w:val="00E27E7E"/>
    <w:rsid w:val="00E322E9"/>
    <w:rsid w:val="00E36BDC"/>
    <w:rsid w:val="00E4020F"/>
    <w:rsid w:val="00E41B77"/>
    <w:rsid w:val="00E45FD1"/>
    <w:rsid w:val="00E47A38"/>
    <w:rsid w:val="00E56197"/>
    <w:rsid w:val="00E718AE"/>
    <w:rsid w:val="00E7509C"/>
    <w:rsid w:val="00E90119"/>
    <w:rsid w:val="00E93554"/>
    <w:rsid w:val="00EC2B58"/>
    <w:rsid w:val="00EC692D"/>
    <w:rsid w:val="00EF099C"/>
    <w:rsid w:val="00EF0C3B"/>
    <w:rsid w:val="00EF19C5"/>
    <w:rsid w:val="00F039C5"/>
    <w:rsid w:val="00F07485"/>
    <w:rsid w:val="00F21D4E"/>
    <w:rsid w:val="00F3018C"/>
    <w:rsid w:val="00F31BE0"/>
    <w:rsid w:val="00F37A71"/>
    <w:rsid w:val="00F45DF6"/>
    <w:rsid w:val="00F53730"/>
    <w:rsid w:val="00F54E6B"/>
    <w:rsid w:val="00F55D3D"/>
    <w:rsid w:val="00F65289"/>
    <w:rsid w:val="00F663DF"/>
    <w:rsid w:val="00F7787D"/>
    <w:rsid w:val="00F8063E"/>
    <w:rsid w:val="00F83532"/>
    <w:rsid w:val="00F92AA6"/>
    <w:rsid w:val="00F9503C"/>
    <w:rsid w:val="00F9686D"/>
    <w:rsid w:val="00FB138C"/>
    <w:rsid w:val="00FB16CB"/>
    <w:rsid w:val="00FB2F60"/>
    <w:rsid w:val="00FC13C6"/>
    <w:rsid w:val="00FC1533"/>
    <w:rsid w:val="00FC3B51"/>
    <w:rsid w:val="00FF01BA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DB7"/>
    <w:pPr>
      <w:ind w:left="720"/>
      <w:contextualSpacing/>
    </w:pPr>
  </w:style>
  <w:style w:type="paragraph" w:customStyle="1" w:styleId="Gio">
    <w:name w:val="Gio"/>
    <w:basedOn w:val="Normalny"/>
    <w:rsid w:val="00D95DB5"/>
    <w:pPr>
      <w:widowControl w:val="0"/>
      <w:suppressAutoHyphens/>
      <w:spacing w:after="0" w:line="240" w:lineRule="auto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7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7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7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DB7"/>
    <w:pPr>
      <w:ind w:left="720"/>
      <w:contextualSpacing/>
    </w:pPr>
  </w:style>
  <w:style w:type="paragraph" w:customStyle="1" w:styleId="Gio">
    <w:name w:val="Gio"/>
    <w:basedOn w:val="Normalny"/>
    <w:rsid w:val="00D95DB5"/>
    <w:pPr>
      <w:widowControl w:val="0"/>
      <w:suppressAutoHyphens/>
      <w:spacing w:after="0" w:line="240" w:lineRule="auto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7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7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7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55EE-E320-463A-A74B-04E2CE97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Beata Kolodziejska</cp:lastModifiedBy>
  <cp:revision>8</cp:revision>
  <dcterms:created xsi:type="dcterms:W3CDTF">2013-10-24T08:28:00Z</dcterms:created>
  <dcterms:modified xsi:type="dcterms:W3CDTF">2014-02-07T11:28:00Z</dcterms:modified>
</cp:coreProperties>
</file>