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CE" w:rsidRPr="00B770E3" w:rsidRDefault="009A54CE" w:rsidP="009A54CE">
      <w:pPr>
        <w:jc w:val="right"/>
        <w:rPr>
          <w:b/>
        </w:rPr>
      </w:pPr>
      <w:r w:rsidRPr="00B770E3">
        <w:rPr>
          <w:b/>
        </w:rPr>
        <w:t>Załącznik nr 1</w:t>
      </w:r>
    </w:p>
    <w:p w:rsidR="005E1596" w:rsidRPr="00B770E3" w:rsidRDefault="005D5387" w:rsidP="00E10086">
      <w:pPr>
        <w:jc w:val="both"/>
        <w:rPr>
          <w:b/>
        </w:rPr>
      </w:pPr>
      <w:r w:rsidRPr="00B770E3">
        <w:rPr>
          <w:b/>
        </w:rPr>
        <w:t>Opis przedmiotu zamówienia</w:t>
      </w:r>
    </w:p>
    <w:p w:rsidR="005D5387" w:rsidRPr="00B770E3" w:rsidRDefault="005D5387" w:rsidP="00E10086">
      <w:pPr>
        <w:jc w:val="both"/>
      </w:pPr>
      <w:r w:rsidRPr="00B770E3">
        <w:t xml:space="preserve">Usługa </w:t>
      </w:r>
      <w:r w:rsidRPr="00B770E3">
        <w:rPr>
          <w:b/>
        </w:rPr>
        <w:t>wynajmu</w:t>
      </w:r>
      <w:r w:rsidRPr="00B770E3">
        <w:t xml:space="preserve"> powierzchni użytkowej pod pracownie eksperymentalne </w:t>
      </w:r>
      <w:r w:rsidRPr="00B770E3">
        <w:rPr>
          <w:b/>
        </w:rPr>
        <w:t xml:space="preserve">ZŚ </w:t>
      </w:r>
      <w:r w:rsidR="00C36CCE" w:rsidRPr="00B770E3">
        <w:rPr>
          <w:b/>
        </w:rPr>
        <w:t>III</w:t>
      </w:r>
      <w:r w:rsidR="00C36CCE" w:rsidRPr="00B770E3">
        <w:t xml:space="preserve"> </w:t>
      </w:r>
      <w:r w:rsidRPr="00B770E3">
        <w:t>w projekcie Fascynujący Świat Nauki i Technologii</w:t>
      </w:r>
      <w:r w:rsidR="009A54CE" w:rsidRPr="00B770E3">
        <w:t>.</w:t>
      </w:r>
      <w:r w:rsidRPr="00B770E3">
        <w:t xml:space="preserve"> </w:t>
      </w:r>
    </w:p>
    <w:p w:rsidR="005F7C8B" w:rsidRPr="00567D8E" w:rsidRDefault="005F7C8B" w:rsidP="009A54CE">
      <w:pPr>
        <w:pStyle w:val="Akapitzlist"/>
        <w:numPr>
          <w:ilvl w:val="0"/>
          <w:numId w:val="1"/>
        </w:numPr>
        <w:jc w:val="both"/>
      </w:pPr>
      <w:r w:rsidRPr="00567D8E">
        <w:t xml:space="preserve">Zamawiający </w:t>
      </w:r>
      <w:r w:rsidR="00783D42" w:rsidRPr="00567D8E">
        <w:t xml:space="preserve">poszukuje do wynajęcia powierzchni w </w:t>
      </w:r>
      <w:r w:rsidR="008D229E" w:rsidRPr="00567D8E">
        <w:rPr>
          <w:b/>
        </w:rPr>
        <w:t>budynku (pałacu, zamku, dworku, itp.) zbudowanego (budynek zabytkowy, wpisany do rejestru zabytków) w stylu romańskim, gotyckim, renesansowym, barokowym (do wyboru) posiadający charakterystyczne dla tych stylów elementy architektury</w:t>
      </w:r>
      <w:r w:rsidR="00783D42" w:rsidRPr="00567D8E">
        <w:rPr>
          <w:b/>
        </w:rPr>
        <w:t xml:space="preserve"> wraz z ogrodem (parkiem) </w:t>
      </w:r>
      <w:r w:rsidR="00D7422A" w:rsidRPr="00567D8E">
        <w:rPr>
          <w:b/>
        </w:rPr>
        <w:t xml:space="preserve">znajdującym się na terenie województwa opolskiego </w:t>
      </w:r>
      <w:r w:rsidR="00783D42" w:rsidRPr="00567D8E">
        <w:t xml:space="preserve">gdzie </w:t>
      </w:r>
      <w:r w:rsidRPr="00567D8E">
        <w:t>w wynajmowanych pomieszczeniach</w:t>
      </w:r>
      <w:r w:rsidR="00783D42" w:rsidRPr="00567D8E">
        <w:t xml:space="preserve"> i parku</w:t>
      </w:r>
      <w:r w:rsidRPr="00567D8E">
        <w:t xml:space="preserve"> </w:t>
      </w:r>
      <w:r w:rsidR="00783D42" w:rsidRPr="00567D8E">
        <w:t xml:space="preserve">będzie mógł </w:t>
      </w:r>
      <w:r w:rsidR="00AB56F9" w:rsidRPr="00567D8E">
        <w:t>realizować zajęcia edukacyjne</w:t>
      </w:r>
      <w:r w:rsidRPr="00567D8E">
        <w:t xml:space="preserve"> w zakresie:</w:t>
      </w:r>
    </w:p>
    <w:p w:rsidR="009A54CE" w:rsidRPr="00B770E3" w:rsidRDefault="009A54CE" w:rsidP="009A54CE">
      <w:pPr>
        <w:pStyle w:val="Akapitzlist"/>
        <w:jc w:val="both"/>
      </w:pPr>
      <w:bookmarkStart w:id="0" w:name="_GoBack"/>
      <w:bookmarkEnd w:id="0"/>
    </w:p>
    <w:p w:rsidR="005F7C8B" w:rsidRPr="00B770E3" w:rsidRDefault="00783D42" w:rsidP="009A54CE">
      <w:pPr>
        <w:pStyle w:val="Akapitzlist"/>
        <w:numPr>
          <w:ilvl w:val="1"/>
          <w:numId w:val="1"/>
        </w:numPr>
        <w:jc w:val="both"/>
        <w:rPr>
          <w:b/>
        </w:rPr>
      </w:pPr>
      <w:r w:rsidRPr="00B770E3">
        <w:rPr>
          <w:b/>
        </w:rPr>
        <w:t>Pracowni</w:t>
      </w:r>
      <w:r w:rsidR="005F7C8B" w:rsidRPr="00B770E3">
        <w:rPr>
          <w:b/>
        </w:rPr>
        <w:t xml:space="preserve"> historii energii, jej produkcji i przemian</w:t>
      </w:r>
    </w:p>
    <w:p w:rsidR="005F7C8B" w:rsidRPr="00B770E3" w:rsidRDefault="005F7C8B" w:rsidP="00E10086">
      <w:pPr>
        <w:jc w:val="both"/>
      </w:pPr>
      <w:r w:rsidRPr="00B770E3">
        <w:t xml:space="preserve">Pracownia w swoim założeniu ma przedstawić historię sposobów wytwarzania i wykorzystania energii przez człowieka do celów własnych i produkcyjnych na przestrzeni dziejów.  W pracowni znajdą się modele, makiety, symulatory, zestawy interaktywne, tablice, objaśnienia, prezentacje, opisy i filmy obejmujące swoim zakresem przedmiot pracowni.  Między innymi historia energii zostanie zaprezentowana za pomocą przykładowych silników parowych, spalinowych, elektrycznych, hybrydowych, gazowych. Zaprezentowane zostaną różne sposoby produkcji energii: słoneczna, biogazowa, mechaniczna, wodna, wiatrowa, chemiczna, jądrowa itp.  </w:t>
      </w:r>
    </w:p>
    <w:p w:rsidR="005F7C8B" w:rsidRPr="00B770E3" w:rsidRDefault="005F7C8B" w:rsidP="00E10086">
      <w:pPr>
        <w:jc w:val="both"/>
      </w:pPr>
      <w:r w:rsidRPr="00B770E3">
        <w:t xml:space="preserve">Pracownia w swoim założeniu ma uczyć dzieci produkcji energii we własnym zakresie i w różny sposób. Uczniowie będą produkować samodzielnie energię przy pomocy generatorów mechanicznych, wodnych, świetlnych, wiatrowych, biochemicznych itp. Przy pomocy prostych narzędzi dydaktycznych na przykład takich jak: cytryna, gwoździe miedziane i ocynkowane uczniowie nauczą się wytwarzać energię. </w:t>
      </w:r>
    </w:p>
    <w:p w:rsidR="005F7C8B" w:rsidRPr="00B770E3" w:rsidRDefault="00783D42" w:rsidP="009A54CE">
      <w:pPr>
        <w:pStyle w:val="Akapitzlist"/>
        <w:numPr>
          <w:ilvl w:val="1"/>
          <w:numId w:val="1"/>
        </w:numPr>
        <w:jc w:val="both"/>
        <w:rPr>
          <w:b/>
        </w:rPr>
      </w:pPr>
      <w:r w:rsidRPr="00B770E3">
        <w:rPr>
          <w:b/>
        </w:rPr>
        <w:t>Pracowni</w:t>
      </w:r>
      <w:r w:rsidR="005F7C8B" w:rsidRPr="00B770E3">
        <w:rPr>
          <w:b/>
        </w:rPr>
        <w:t xml:space="preserve"> światła</w:t>
      </w:r>
    </w:p>
    <w:p w:rsidR="005F7C8B" w:rsidRPr="00B770E3" w:rsidRDefault="005F7C8B" w:rsidP="00E10086">
      <w:pPr>
        <w:jc w:val="both"/>
      </w:pPr>
      <w:r w:rsidRPr="00B770E3">
        <w:t xml:space="preserve">Pracownia w swoim założeniu ma przedstawić historię światła od Wielkiego Wybuchu do współczesnych źródeł światła oraz wykorzystanie światła przez człowieka na przestrzeni dziejów. W pracowni znajdą się modele, symulatory, urządzenia, tablice, prezentacje, opisy i filmy obejmujące swoim zakresem przedmiot pracowni. Historia źródeł światła zostanie zaprezentowana od pochodni przez żarówkę, laser po lampy </w:t>
      </w:r>
      <w:proofErr w:type="spellStart"/>
      <w:r w:rsidRPr="00B770E3">
        <w:t>ledowe</w:t>
      </w:r>
      <w:proofErr w:type="spellEnd"/>
      <w:r w:rsidRPr="00B770E3">
        <w:t>. Miedzy innymi zaprezentowane zostanie wykorzystanie światła w czujnikach, w laserach, w światłowodach, diodach LED itp. Uczniowie wykonując proste doświadczenia i eksperymenty np..” znikająca moneta” odkryją podstawowe prawa związane ze światłem i jego wykorzystaniem.</w:t>
      </w:r>
      <w:r w:rsidR="00626E9C" w:rsidRPr="00B770E3">
        <w:t xml:space="preserve"> </w:t>
      </w:r>
    </w:p>
    <w:p w:rsidR="005F7C8B" w:rsidRPr="00B770E3" w:rsidRDefault="00783D42" w:rsidP="009A54CE">
      <w:pPr>
        <w:pStyle w:val="Akapitzlist"/>
        <w:numPr>
          <w:ilvl w:val="1"/>
          <w:numId w:val="1"/>
        </w:numPr>
        <w:jc w:val="both"/>
        <w:rPr>
          <w:b/>
        </w:rPr>
      </w:pPr>
      <w:r w:rsidRPr="00B770E3">
        <w:rPr>
          <w:b/>
        </w:rPr>
        <w:t>Pracowni</w:t>
      </w:r>
      <w:r w:rsidR="005F7C8B" w:rsidRPr="00B770E3">
        <w:rPr>
          <w:b/>
        </w:rPr>
        <w:t xml:space="preserve"> architektury i budownictwa</w:t>
      </w:r>
    </w:p>
    <w:p w:rsidR="005F7C8B" w:rsidRPr="00B770E3" w:rsidRDefault="005F7C8B" w:rsidP="00E10086">
      <w:pPr>
        <w:jc w:val="both"/>
      </w:pPr>
      <w:r w:rsidRPr="00B770E3">
        <w:t>Pracownia w swoim założeniu ma przedstawić historię architektury i budownictwa z punktu widzenia wykorzystania techniki i jej wpływu na rozwój cywilizacji. Planuje się prezentowanie możliwości budownictwa w różnych okresach historii świata wykorzystując urządzenia, środki, materiały  budowlane i przedmioty codziennego użytku.</w:t>
      </w:r>
    </w:p>
    <w:p w:rsidR="005F7C8B" w:rsidRPr="00B770E3" w:rsidRDefault="005F7C8B" w:rsidP="00E10086">
      <w:pPr>
        <w:jc w:val="both"/>
      </w:pPr>
      <w:r w:rsidRPr="00B770E3">
        <w:lastRenderedPageBreak/>
        <w:t>Dodatkowe makiety, modele, plansze, symulatory, programy komputerowe, skanery obiektów mają pozwolić dzieciom lepiej zrozumieć, dlaczego np. Indianie budowali wigwamy</w:t>
      </w:r>
      <w:r w:rsidR="009A54CE" w:rsidRPr="00B770E3">
        <w:t>,</w:t>
      </w:r>
      <w:r w:rsidRPr="00B770E3">
        <w:t xml:space="preserve"> a współczesny człowiek drapacze chmur.</w:t>
      </w:r>
    </w:p>
    <w:p w:rsidR="00E17290" w:rsidRPr="00B770E3" w:rsidRDefault="00E17290" w:rsidP="009A54CE">
      <w:pPr>
        <w:pStyle w:val="Akapitzlist"/>
        <w:numPr>
          <w:ilvl w:val="0"/>
          <w:numId w:val="1"/>
        </w:numPr>
        <w:tabs>
          <w:tab w:val="left" w:pos="7980"/>
        </w:tabs>
        <w:jc w:val="both"/>
        <w:rPr>
          <w:b/>
        </w:rPr>
      </w:pPr>
      <w:r w:rsidRPr="00B770E3">
        <w:rPr>
          <w:b/>
        </w:rPr>
        <w:t>Warunki ogólne</w:t>
      </w:r>
      <w:r w:rsidR="00096B53" w:rsidRPr="00B770E3">
        <w:rPr>
          <w:b/>
        </w:rPr>
        <w:t xml:space="preserve"> (minimalne)</w:t>
      </w:r>
      <w:r w:rsidRPr="00B770E3">
        <w:rPr>
          <w:b/>
        </w:rPr>
        <w:t>:</w:t>
      </w:r>
      <w:r w:rsidR="00A04EE6" w:rsidRPr="00B770E3">
        <w:rPr>
          <w:b/>
        </w:rPr>
        <w:tab/>
      </w:r>
    </w:p>
    <w:p w:rsidR="00E17290" w:rsidRPr="00B770E3" w:rsidRDefault="00E17290" w:rsidP="009A54CE">
      <w:pPr>
        <w:pStyle w:val="Akapitzlist"/>
        <w:numPr>
          <w:ilvl w:val="0"/>
          <w:numId w:val="2"/>
        </w:numPr>
        <w:jc w:val="both"/>
      </w:pPr>
      <w:r w:rsidRPr="00B770E3">
        <w:t>Zamawiający szuka pod wynajem pomieszczeń i przylegających do niej powierzchni ogrodowo-rekreacyjno-edukacyjnej umożliwiającej przeprowadzenie zajęć z dziećmi szkół podstawowych w kasach od IV-VI</w:t>
      </w:r>
      <w:r w:rsidR="003D0ABB" w:rsidRPr="00B770E3">
        <w:t xml:space="preserve"> w zakresie prezentowanym w opisie</w:t>
      </w:r>
      <w:r w:rsidRPr="00B770E3">
        <w:t>,</w:t>
      </w:r>
    </w:p>
    <w:p w:rsidR="00E17290" w:rsidRPr="00B770E3" w:rsidRDefault="00E17290" w:rsidP="009A54CE">
      <w:pPr>
        <w:pStyle w:val="Akapitzlist"/>
        <w:numPr>
          <w:ilvl w:val="0"/>
          <w:numId w:val="2"/>
        </w:numPr>
        <w:jc w:val="both"/>
      </w:pPr>
      <w:r w:rsidRPr="00B770E3">
        <w:t>okres wynajmu: marzec 2014 – marzec 2015</w:t>
      </w:r>
      <w:r w:rsidR="00096B53" w:rsidRPr="00B770E3">
        <w:t>,</w:t>
      </w:r>
    </w:p>
    <w:p w:rsidR="004904E5" w:rsidRPr="00B770E3" w:rsidRDefault="00E17290" w:rsidP="009A54CE">
      <w:pPr>
        <w:pStyle w:val="Akapitzlist"/>
        <w:numPr>
          <w:ilvl w:val="0"/>
          <w:numId w:val="2"/>
        </w:numPr>
        <w:jc w:val="both"/>
      </w:pPr>
      <w:r w:rsidRPr="00B770E3">
        <w:t>okres płatny wynajmu bez dwóch miesięcy okres</w:t>
      </w:r>
      <w:r w:rsidR="00C33C14" w:rsidRPr="00B770E3">
        <w:t>u</w:t>
      </w:r>
      <w:r w:rsidRPr="00B770E3">
        <w:t xml:space="preserve"> wakacji (lipiec-sierpień),</w:t>
      </w:r>
      <w:r w:rsidR="004904E5" w:rsidRPr="00B770E3">
        <w:t xml:space="preserve"> okres płatny 10 miesięcy,</w:t>
      </w:r>
    </w:p>
    <w:p w:rsidR="004904E5" w:rsidRPr="00B770E3" w:rsidRDefault="004904E5" w:rsidP="009A54CE">
      <w:pPr>
        <w:pStyle w:val="Akapitzlist"/>
        <w:numPr>
          <w:ilvl w:val="0"/>
          <w:numId w:val="2"/>
        </w:numPr>
        <w:jc w:val="both"/>
      </w:pPr>
      <w:r w:rsidRPr="00B770E3">
        <w:t xml:space="preserve">możliwy </w:t>
      </w:r>
      <w:r w:rsidR="009A54CE" w:rsidRPr="00B770E3">
        <w:t xml:space="preserve">30 dniowy </w:t>
      </w:r>
      <w:r w:rsidRPr="00B770E3">
        <w:t>termin wypowiedzenia z powodów nieza</w:t>
      </w:r>
      <w:r w:rsidR="006E3645" w:rsidRPr="00B770E3">
        <w:t>leżnych o</w:t>
      </w:r>
      <w:r w:rsidR="009A54CE" w:rsidRPr="00B770E3">
        <w:t>d</w:t>
      </w:r>
      <w:r w:rsidR="006E3645" w:rsidRPr="00B770E3">
        <w:t xml:space="preserve"> Zamawiającego</w:t>
      </w:r>
      <w:r w:rsidR="009A54CE" w:rsidRPr="00B770E3">
        <w:t>. Wynajmujący oświadczy</w:t>
      </w:r>
      <w:r w:rsidR="006E3645" w:rsidRPr="00B770E3">
        <w:t xml:space="preserve">, że na powyższe wyraża zgodę i z tego tytułu nie </w:t>
      </w:r>
      <w:r w:rsidR="00455996" w:rsidRPr="00B770E3">
        <w:t xml:space="preserve">będzie miał </w:t>
      </w:r>
      <w:r w:rsidR="006E3645" w:rsidRPr="00B770E3">
        <w:t xml:space="preserve">żadnych </w:t>
      </w:r>
      <w:r w:rsidR="00455996" w:rsidRPr="00B770E3">
        <w:t>roszczeń</w:t>
      </w:r>
      <w:r w:rsidR="006E3645" w:rsidRPr="00B770E3">
        <w:t xml:space="preserve">. </w:t>
      </w:r>
    </w:p>
    <w:p w:rsidR="009A54CE" w:rsidRPr="00B770E3" w:rsidRDefault="009A54CE" w:rsidP="009A54CE">
      <w:pPr>
        <w:pStyle w:val="Akapitzlist"/>
        <w:jc w:val="both"/>
      </w:pPr>
    </w:p>
    <w:p w:rsidR="00BA31A6" w:rsidRPr="00B770E3" w:rsidRDefault="00243133" w:rsidP="00E10086">
      <w:pPr>
        <w:pStyle w:val="Akapitzlist"/>
        <w:numPr>
          <w:ilvl w:val="0"/>
          <w:numId w:val="1"/>
        </w:numPr>
        <w:jc w:val="both"/>
        <w:rPr>
          <w:b/>
        </w:rPr>
      </w:pPr>
      <w:r w:rsidRPr="00B770E3">
        <w:rPr>
          <w:b/>
        </w:rPr>
        <w:t>Zamawiający szuka</w:t>
      </w:r>
      <w:r w:rsidR="00A32847" w:rsidRPr="00B770E3">
        <w:rPr>
          <w:b/>
        </w:rPr>
        <w:t xml:space="preserve"> następujących pomieszczeń</w:t>
      </w:r>
      <w:r w:rsidRPr="00B770E3">
        <w:rPr>
          <w:b/>
        </w:rPr>
        <w:t>:</w:t>
      </w:r>
    </w:p>
    <w:p w:rsidR="009A54CE" w:rsidRPr="00B770E3" w:rsidRDefault="009A54CE" w:rsidP="00E10086">
      <w:pPr>
        <w:pStyle w:val="Akapitzlist"/>
        <w:numPr>
          <w:ilvl w:val="1"/>
          <w:numId w:val="1"/>
        </w:numPr>
        <w:jc w:val="both"/>
        <w:rPr>
          <w:b/>
        </w:rPr>
      </w:pPr>
      <w:r w:rsidRPr="00B770E3">
        <w:rPr>
          <w:b/>
        </w:rPr>
        <w:t>Dla pracowni eksperymentalnych:</w:t>
      </w:r>
    </w:p>
    <w:p w:rsidR="00096B53" w:rsidRPr="00B770E3" w:rsidRDefault="00243133" w:rsidP="009A54CE">
      <w:pPr>
        <w:pStyle w:val="Akapitzlist"/>
        <w:numPr>
          <w:ilvl w:val="2"/>
          <w:numId w:val="1"/>
        </w:numPr>
        <w:ind w:left="1560" w:hanging="382"/>
        <w:jc w:val="both"/>
      </w:pPr>
      <w:r w:rsidRPr="00B770E3">
        <w:t>C</w:t>
      </w:r>
      <w:r w:rsidR="00096B53" w:rsidRPr="00B770E3">
        <w:t xml:space="preserve">o najmniej </w:t>
      </w:r>
      <w:r w:rsidR="00096B53" w:rsidRPr="00B770E3">
        <w:rPr>
          <w:b/>
        </w:rPr>
        <w:t>trzy pomieszczenia</w:t>
      </w:r>
      <w:r w:rsidRPr="00B770E3">
        <w:t xml:space="preserve"> pod pracownie eksperymentalne, a każde z nich w</w:t>
      </w:r>
      <w:r w:rsidR="009A54CE" w:rsidRPr="00B770E3">
        <w:t>raz z pomieszczeniem dodatkowym</w:t>
      </w:r>
      <w:r w:rsidRPr="00B770E3">
        <w:t xml:space="preserve">, przyległym do pomieszczenia podstawowego (zapleczem, umożliwiającym przechowywanie niewykorzystywanego sprzętu, urządzeń i środków do eksperymentów </w:t>
      </w:r>
      <w:r w:rsidR="00096B53" w:rsidRPr="00B770E3">
        <w:t>do wyłącznej dyspozycji Zamawiającego w całym okresie najmu powierzchni)</w:t>
      </w:r>
      <w:r w:rsidR="00130239" w:rsidRPr="00B770E3">
        <w:t xml:space="preserve"> </w:t>
      </w:r>
    </w:p>
    <w:p w:rsidR="006E3645" w:rsidRPr="00B770E3" w:rsidRDefault="00243133" w:rsidP="009A54CE">
      <w:pPr>
        <w:ind w:left="1560"/>
        <w:jc w:val="both"/>
      </w:pPr>
      <w:r w:rsidRPr="00B770E3">
        <w:t xml:space="preserve">powierzchnia minimalna każdego z pomieszczeń podstawowych </w:t>
      </w:r>
      <w:r w:rsidR="006E3645" w:rsidRPr="00B770E3">
        <w:t>pod pracownie eksperymentalne</w:t>
      </w:r>
      <w:r w:rsidR="009A54CE" w:rsidRPr="00B770E3">
        <w:t>:</w:t>
      </w:r>
      <w:r w:rsidR="006E3645" w:rsidRPr="00B770E3">
        <w:t xml:space="preserve"> 37,5</w:t>
      </w:r>
      <w:r w:rsidRPr="00B770E3">
        <w:t xml:space="preserve"> m2</w:t>
      </w:r>
      <w:r w:rsidR="006E3645" w:rsidRPr="00B770E3">
        <w:t xml:space="preserve"> (tj. ok 2,5 m2 na 1 planowanego ucznia, </w:t>
      </w:r>
      <w:r w:rsidRPr="00B770E3">
        <w:t>pomieszczenia optymalne</w:t>
      </w:r>
      <w:r w:rsidR="009A54CE" w:rsidRPr="00B770E3">
        <w:t>:</w:t>
      </w:r>
      <w:r w:rsidRPr="00B770E3">
        <w:t xml:space="preserve"> ok</w:t>
      </w:r>
      <w:r w:rsidR="009A54CE" w:rsidRPr="00B770E3">
        <w:t>.</w:t>
      </w:r>
      <w:r w:rsidRPr="00B770E3">
        <w:t xml:space="preserve"> 60 m2),</w:t>
      </w:r>
      <w:r w:rsidR="006E3645" w:rsidRPr="00B770E3">
        <w:t xml:space="preserve"> </w:t>
      </w:r>
    </w:p>
    <w:p w:rsidR="00243133" w:rsidRPr="00B770E3" w:rsidRDefault="00243133" w:rsidP="009A54CE">
      <w:pPr>
        <w:ind w:left="1560"/>
        <w:jc w:val="both"/>
      </w:pPr>
      <w:r w:rsidRPr="00B770E3">
        <w:t>powierzchnia minimalna każdego z pomieszczeń dodatkowych pod zaplecze pracowni eksperymentalnych</w:t>
      </w:r>
      <w:r w:rsidR="009A54CE" w:rsidRPr="00B770E3">
        <w:t>:</w:t>
      </w:r>
      <w:r w:rsidRPr="00B770E3">
        <w:t xml:space="preserve"> 15 m2,</w:t>
      </w:r>
    </w:p>
    <w:p w:rsidR="002B715D" w:rsidRPr="00B770E3" w:rsidRDefault="00626E9C" w:rsidP="009A54CE">
      <w:pPr>
        <w:ind w:left="1560"/>
        <w:jc w:val="both"/>
      </w:pPr>
      <w:r w:rsidRPr="00B770E3">
        <w:t>jedno z trzech pomieszczeń musi gwarantować możliwość pełnego zaciemnienia, gwarantującego prawidłowe przeprowadzenie ek</w:t>
      </w:r>
      <w:r w:rsidR="009A54CE" w:rsidRPr="00B770E3">
        <w:t xml:space="preserve">sperymentów z dziedziny światła lub </w:t>
      </w:r>
      <w:r w:rsidRPr="00B770E3">
        <w:t>optyki</w:t>
      </w:r>
      <w:r w:rsidR="009A54CE" w:rsidRPr="00B770E3">
        <w:t>,</w:t>
      </w:r>
    </w:p>
    <w:p w:rsidR="002B715D" w:rsidRPr="00B770E3" w:rsidRDefault="002B715D" w:rsidP="009A54CE">
      <w:pPr>
        <w:ind w:left="1560"/>
        <w:jc w:val="both"/>
      </w:pPr>
      <w:r w:rsidRPr="00B770E3">
        <w:t>w każdej z trzech salach/pracowni Zamawiający musi posiadać dostęp do sieci teleinformacyjnej (</w:t>
      </w:r>
      <w:proofErr w:type="spellStart"/>
      <w:r w:rsidRPr="00B770E3">
        <w:t>internet</w:t>
      </w:r>
      <w:proofErr w:type="spellEnd"/>
      <w:r w:rsidRPr="00B770E3">
        <w:t xml:space="preserve">),  </w:t>
      </w:r>
    </w:p>
    <w:p w:rsidR="009A54CE" w:rsidRPr="00B770E3" w:rsidRDefault="00257D32" w:rsidP="009A54CE">
      <w:pPr>
        <w:ind w:left="4248" w:firstLine="708"/>
        <w:jc w:val="both"/>
      </w:pPr>
      <w:r w:rsidRPr="00B770E3">
        <w:t>lub</w:t>
      </w:r>
    </w:p>
    <w:p w:rsidR="002A0AB5" w:rsidRPr="00B770E3" w:rsidRDefault="00BA31A6" w:rsidP="009A54CE">
      <w:pPr>
        <w:pStyle w:val="Akapitzlist"/>
        <w:numPr>
          <w:ilvl w:val="0"/>
          <w:numId w:val="4"/>
        </w:numPr>
        <w:ind w:left="1560"/>
        <w:jc w:val="both"/>
      </w:pPr>
      <w:r w:rsidRPr="00B770E3">
        <w:t>J</w:t>
      </w:r>
      <w:r w:rsidR="00856407" w:rsidRPr="00B770E3">
        <w:t>edno pomieszczenie podstawowe pod pracownie eksperymentalną mogącą pomieścić jednorazowo nie</w:t>
      </w:r>
      <w:r w:rsidR="009A54CE" w:rsidRPr="00B770E3">
        <w:t xml:space="preserve"> </w:t>
      </w:r>
      <w:r w:rsidR="00856407" w:rsidRPr="00B770E3">
        <w:t>mniej niż 50 osób, gwarantujące możliwość pełnego zaciemnienia wraz z zapleczem (</w:t>
      </w:r>
      <w:r w:rsidR="000913A2" w:rsidRPr="00B770E3">
        <w:t xml:space="preserve">pomieszczeniem lub </w:t>
      </w:r>
      <w:r w:rsidR="00856407" w:rsidRPr="00B770E3">
        <w:t>pomieszcze</w:t>
      </w:r>
      <w:r w:rsidR="00CB31E3" w:rsidRPr="00B770E3">
        <w:t>niami</w:t>
      </w:r>
      <w:r w:rsidR="00856407" w:rsidRPr="00B770E3">
        <w:t xml:space="preserve"> dodatkowym</w:t>
      </w:r>
      <w:r w:rsidR="00CB31E3" w:rsidRPr="00B770E3">
        <w:t>i</w:t>
      </w:r>
      <w:r w:rsidR="00856407" w:rsidRPr="00B770E3">
        <w:t xml:space="preserve"> o powierzchni </w:t>
      </w:r>
      <w:r w:rsidR="000913A2" w:rsidRPr="00B770E3">
        <w:t xml:space="preserve">łącznej </w:t>
      </w:r>
      <w:r w:rsidR="00856407" w:rsidRPr="00B770E3">
        <w:t>minimalnej 45 m2)</w:t>
      </w:r>
      <w:r w:rsidR="00CB31E3" w:rsidRPr="00B770E3">
        <w:t>, a także</w:t>
      </w:r>
      <w:r w:rsidR="00856407" w:rsidRPr="00B770E3">
        <w:t xml:space="preserve"> dodatkowo </w:t>
      </w:r>
      <w:r w:rsidR="00D37C5E" w:rsidRPr="00B770E3">
        <w:t xml:space="preserve">trzy mniejsze pomieszczenia na zajęcia </w:t>
      </w:r>
      <w:r w:rsidR="00CB31E3" w:rsidRPr="00B770E3">
        <w:t xml:space="preserve">z uczniami </w:t>
      </w:r>
      <w:r w:rsidR="00D37C5E" w:rsidRPr="00B770E3">
        <w:t>w podgrupach</w:t>
      </w:r>
      <w:r w:rsidR="003669A7" w:rsidRPr="00B770E3">
        <w:t xml:space="preserve">. </w:t>
      </w:r>
      <w:r w:rsidR="007E7642" w:rsidRPr="00B770E3">
        <w:t>We wszystkich pomieszczeniach Zamawiający musi posiadać dostęp do sieci teleinformacyjnej (</w:t>
      </w:r>
      <w:proofErr w:type="spellStart"/>
      <w:r w:rsidR="007E7642" w:rsidRPr="00B770E3">
        <w:t>internet</w:t>
      </w:r>
      <w:proofErr w:type="spellEnd"/>
      <w:r w:rsidR="007E7642" w:rsidRPr="00B770E3">
        <w:t>).</w:t>
      </w:r>
    </w:p>
    <w:p w:rsidR="009A54CE" w:rsidRPr="00B770E3" w:rsidRDefault="009A54CE" w:rsidP="009A54CE">
      <w:pPr>
        <w:pStyle w:val="Akapitzlist"/>
        <w:ind w:left="1560"/>
        <w:jc w:val="both"/>
      </w:pPr>
    </w:p>
    <w:p w:rsidR="003E53F4" w:rsidRPr="00B770E3" w:rsidRDefault="00243133" w:rsidP="009A54CE">
      <w:pPr>
        <w:pStyle w:val="Akapitzlist"/>
        <w:numPr>
          <w:ilvl w:val="0"/>
          <w:numId w:val="6"/>
        </w:numPr>
        <w:jc w:val="both"/>
        <w:rPr>
          <w:i/>
          <w:color w:val="FF0000"/>
        </w:rPr>
      </w:pPr>
      <w:r w:rsidRPr="00B770E3">
        <w:rPr>
          <w:b/>
        </w:rPr>
        <w:lastRenderedPageBreak/>
        <w:t>Jedną salę powitalną</w:t>
      </w:r>
      <w:r w:rsidRPr="00B770E3">
        <w:t xml:space="preserve"> </w:t>
      </w:r>
      <w:r w:rsidR="00CE75FF" w:rsidRPr="00B770E3">
        <w:rPr>
          <w:b/>
        </w:rPr>
        <w:t xml:space="preserve">(sala, hol lub inne pomieszczenie) </w:t>
      </w:r>
      <w:r w:rsidRPr="00B770E3">
        <w:t>mogącą pomieścić jednorazowo</w:t>
      </w:r>
      <w:r w:rsidR="00C3043B" w:rsidRPr="00B770E3">
        <w:t xml:space="preserve"> nie mniej niż </w:t>
      </w:r>
      <w:r w:rsidR="00B920C0" w:rsidRPr="00B770E3">
        <w:t>50</w:t>
      </w:r>
      <w:r w:rsidR="00D7080D" w:rsidRPr="00B770E3">
        <w:t xml:space="preserve"> osób, będącą do dyspozycji Zamawiającego podczas </w:t>
      </w:r>
      <w:r w:rsidR="00CE75FF" w:rsidRPr="00B770E3">
        <w:t>powitania uczestników zajęć</w:t>
      </w:r>
      <w:r w:rsidR="00BF6690" w:rsidRPr="00B770E3">
        <w:t xml:space="preserve">, </w:t>
      </w:r>
      <w:r w:rsidR="00D7080D" w:rsidRPr="00B770E3">
        <w:t>przerw</w:t>
      </w:r>
      <w:r w:rsidR="00BF6690" w:rsidRPr="00B770E3">
        <w:t xml:space="preserve"> i poka</w:t>
      </w:r>
      <w:r w:rsidR="00C3043B" w:rsidRPr="00B770E3">
        <w:t>zów dla wszystkich grup uczniów (nie wymagane miejsca siedzące).</w:t>
      </w:r>
      <w:r w:rsidR="003E53F4" w:rsidRPr="00B770E3">
        <w:t xml:space="preserve"> </w:t>
      </w:r>
    </w:p>
    <w:p w:rsidR="00243133" w:rsidRPr="00B770E3" w:rsidRDefault="003E53F4" w:rsidP="009A54CE">
      <w:pPr>
        <w:pStyle w:val="Akapitzlist"/>
        <w:numPr>
          <w:ilvl w:val="0"/>
          <w:numId w:val="6"/>
        </w:numPr>
        <w:jc w:val="both"/>
      </w:pPr>
      <w:r w:rsidRPr="00B770E3">
        <w:rPr>
          <w:b/>
        </w:rPr>
        <w:t>Zaplecze sanitarne (WC)</w:t>
      </w:r>
      <w:r w:rsidRPr="00B770E3">
        <w:t xml:space="preserve"> pozwalające na swobodny dostęp uczniów szkoły podstawowej do sanitariatów</w:t>
      </w:r>
      <w:r w:rsidR="00E40AF2" w:rsidRPr="00B770E3">
        <w:t xml:space="preserve">. </w:t>
      </w:r>
    </w:p>
    <w:p w:rsidR="009A54CE" w:rsidRPr="00B770E3" w:rsidRDefault="009A54CE" w:rsidP="009A54CE">
      <w:pPr>
        <w:pStyle w:val="Akapitzlist"/>
        <w:ind w:left="1068"/>
        <w:jc w:val="both"/>
      </w:pPr>
    </w:p>
    <w:p w:rsidR="00AB2CAA" w:rsidRPr="00B770E3" w:rsidRDefault="00B920C0" w:rsidP="009A54CE">
      <w:pPr>
        <w:pStyle w:val="Akapitzlist"/>
        <w:numPr>
          <w:ilvl w:val="0"/>
          <w:numId w:val="6"/>
        </w:numPr>
        <w:jc w:val="both"/>
      </w:pPr>
      <w:r w:rsidRPr="00B770E3">
        <w:rPr>
          <w:b/>
        </w:rPr>
        <w:t>P</w:t>
      </w:r>
      <w:r w:rsidR="00E40AF2" w:rsidRPr="00B770E3">
        <w:rPr>
          <w:b/>
        </w:rPr>
        <w:t>omieszczenia jadalne</w:t>
      </w:r>
      <w:r w:rsidR="00E40AF2" w:rsidRPr="00B770E3">
        <w:t xml:space="preserve"> pozwalające jednorazowo na spożycie posiłków (dowiezionych we własnym zakresie przez Zamawiającego – catering) wszystkim uczniom i opiekunom grup</w:t>
      </w:r>
      <w:r w:rsidRPr="00B770E3">
        <w:t xml:space="preserve"> w ilości minimum </w:t>
      </w:r>
      <w:r w:rsidR="00E40AF2" w:rsidRPr="00B770E3">
        <w:t xml:space="preserve"> </w:t>
      </w:r>
      <w:r w:rsidRPr="00B770E3">
        <w:t xml:space="preserve">50 </w:t>
      </w:r>
      <w:r w:rsidR="00E40AF2" w:rsidRPr="00B770E3">
        <w:t xml:space="preserve">osób. </w:t>
      </w:r>
      <w:r w:rsidR="002566EF" w:rsidRPr="00B770E3">
        <w:t xml:space="preserve">Każda z osób musi mieć miejsce siedzące. </w:t>
      </w:r>
    </w:p>
    <w:p w:rsidR="009A54CE" w:rsidRPr="00B770E3" w:rsidRDefault="009A54CE" w:rsidP="009A54CE">
      <w:pPr>
        <w:pStyle w:val="Akapitzlist"/>
        <w:ind w:left="1068"/>
        <w:jc w:val="both"/>
      </w:pPr>
    </w:p>
    <w:p w:rsidR="00E40AF2" w:rsidRPr="00B770E3" w:rsidRDefault="00AB2CAA" w:rsidP="009A54CE">
      <w:pPr>
        <w:pStyle w:val="Akapitzlist"/>
        <w:numPr>
          <w:ilvl w:val="0"/>
          <w:numId w:val="6"/>
        </w:numPr>
        <w:jc w:val="both"/>
      </w:pPr>
      <w:r w:rsidRPr="00B770E3">
        <w:rPr>
          <w:b/>
        </w:rPr>
        <w:t>Jedno pomieszczenie gospodarczo-biurowe</w:t>
      </w:r>
      <w:r w:rsidRPr="00B770E3">
        <w:t xml:space="preserve"> do przechowywania materiałów i dokumentacji projektowej o powierzchni nie mniejszej niż </w:t>
      </w:r>
      <w:r w:rsidR="00A32847" w:rsidRPr="00B770E3">
        <w:t xml:space="preserve">6 m2 </w:t>
      </w:r>
      <w:r w:rsidR="00602CC4" w:rsidRPr="00B770E3">
        <w:t>wraz z dostępem do sieci teleinformatycznej (</w:t>
      </w:r>
      <w:proofErr w:type="spellStart"/>
      <w:r w:rsidR="00602CC4" w:rsidRPr="00B770E3">
        <w:t>internet</w:t>
      </w:r>
      <w:proofErr w:type="spellEnd"/>
      <w:r w:rsidR="00602CC4" w:rsidRPr="00B770E3">
        <w:t>).</w:t>
      </w:r>
      <w:r w:rsidRPr="00B770E3">
        <w:t xml:space="preserve"> </w:t>
      </w:r>
      <w:r w:rsidR="002566EF" w:rsidRPr="00B770E3">
        <w:t xml:space="preserve"> </w:t>
      </w:r>
      <w:r w:rsidR="00E40AF2" w:rsidRPr="00B770E3">
        <w:t xml:space="preserve">  </w:t>
      </w:r>
    </w:p>
    <w:p w:rsidR="009A54CE" w:rsidRPr="00B770E3" w:rsidRDefault="009A54CE" w:rsidP="009A54CE">
      <w:pPr>
        <w:pStyle w:val="Akapitzlist"/>
        <w:ind w:left="1068"/>
        <w:jc w:val="both"/>
      </w:pPr>
    </w:p>
    <w:p w:rsidR="00073ECA" w:rsidRPr="00B770E3" w:rsidRDefault="00E0673A" w:rsidP="009A54CE">
      <w:pPr>
        <w:pStyle w:val="Akapitzlist"/>
        <w:numPr>
          <w:ilvl w:val="0"/>
          <w:numId w:val="6"/>
        </w:numPr>
        <w:jc w:val="both"/>
      </w:pPr>
      <w:r w:rsidRPr="00B770E3">
        <w:rPr>
          <w:b/>
        </w:rPr>
        <w:t>Pomieszczenia</w:t>
      </w:r>
      <w:r w:rsidR="00C359F2" w:rsidRPr="00B770E3">
        <w:rPr>
          <w:b/>
        </w:rPr>
        <w:t xml:space="preserve"> z przeznaczeniem na</w:t>
      </w:r>
      <w:r w:rsidR="00C359F2" w:rsidRPr="00B770E3">
        <w:t xml:space="preserve"> </w:t>
      </w:r>
      <w:r w:rsidR="00C359F2" w:rsidRPr="00B770E3">
        <w:rPr>
          <w:b/>
        </w:rPr>
        <w:t>szatnie</w:t>
      </w:r>
      <w:r w:rsidR="00C359F2" w:rsidRPr="00B770E3">
        <w:t xml:space="preserve"> </w:t>
      </w:r>
      <w:r w:rsidR="00073ECA" w:rsidRPr="00B770E3">
        <w:t xml:space="preserve">do przechowywania wierzchniej odzieży uczniów i opiekunów jeżeli aura zewnętrzna tego </w:t>
      </w:r>
      <w:r w:rsidR="002E5C7E" w:rsidRPr="00B770E3">
        <w:t xml:space="preserve">będzie </w:t>
      </w:r>
      <w:r w:rsidR="00073ECA" w:rsidRPr="00B770E3">
        <w:t>wymaga</w:t>
      </w:r>
      <w:r w:rsidR="002E5C7E" w:rsidRPr="00B770E3">
        <w:t>ć</w:t>
      </w:r>
      <w:r w:rsidR="00073ECA" w:rsidRPr="00B770E3">
        <w:t xml:space="preserve">. Szatnia musi pomieścić ubrania i rzeczy </w:t>
      </w:r>
      <w:r w:rsidRPr="00B770E3">
        <w:t>osobiste nie mniej niż 5</w:t>
      </w:r>
      <w:r w:rsidR="00073ECA" w:rsidRPr="00B770E3">
        <w:t>0 uczestników zajęć. Miejsce wokół szatni umożliwi swobodne przebranie obuwia zamiennego (miejsce do siedzenia - ławki, krzesła itp.).</w:t>
      </w:r>
    </w:p>
    <w:p w:rsidR="009A54CE" w:rsidRPr="00B770E3" w:rsidRDefault="009A54CE" w:rsidP="009A54CE">
      <w:pPr>
        <w:pStyle w:val="Bezodstpw"/>
      </w:pPr>
    </w:p>
    <w:p w:rsidR="009A54CE" w:rsidRPr="00B770E3" w:rsidRDefault="00A74210" w:rsidP="00E10086">
      <w:pPr>
        <w:jc w:val="both"/>
      </w:pPr>
      <w:r w:rsidRPr="00B770E3">
        <w:t>mile widziane</w:t>
      </w:r>
      <w:r w:rsidR="009A54CE" w:rsidRPr="00B770E3">
        <w:t>:</w:t>
      </w:r>
    </w:p>
    <w:p w:rsidR="005B070C" w:rsidRPr="00B770E3" w:rsidRDefault="005B070C" w:rsidP="009A54CE">
      <w:pPr>
        <w:pStyle w:val="Akapitzlist"/>
        <w:numPr>
          <w:ilvl w:val="0"/>
          <w:numId w:val="7"/>
        </w:numPr>
        <w:jc w:val="both"/>
        <w:rPr>
          <w:i/>
        </w:rPr>
      </w:pPr>
      <w:r w:rsidRPr="00B770E3">
        <w:t>w</w:t>
      </w:r>
      <w:r w:rsidR="009A54CE" w:rsidRPr="00B770E3">
        <w:t>e</w:t>
      </w:r>
      <w:r w:rsidRPr="00B770E3">
        <w:t xml:space="preserve"> </w:t>
      </w:r>
      <w:r w:rsidR="00AE0582" w:rsidRPr="00B770E3">
        <w:t xml:space="preserve">wszystkich </w:t>
      </w:r>
      <w:r w:rsidRPr="00B770E3">
        <w:t>pomieszczeniach pracowni</w:t>
      </w:r>
      <w:r w:rsidR="009A54CE" w:rsidRPr="00B770E3">
        <w:t xml:space="preserve"> </w:t>
      </w:r>
      <w:r w:rsidRPr="00B770E3">
        <w:t xml:space="preserve">Wynajmujący zagwarantuje wyposażenie w postaci: </w:t>
      </w:r>
      <w:r w:rsidR="00AE0582" w:rsidRPr="00B770E3">
        <w:t>50</w:t>
      </w:r>
      <w:r w:rsidR="001F08DB" w:rsidRPr="00B770E3">
        <w:t xml:space="preserve"> </w:t>
      </w:r>
      <w:r w:rsidRPr="00B770E3">
        <w:t xml:space="preserve">sztuk krzeseł, </w:t>
      </w:r>
      <w:r w:rsidR="009B2CB4" w:rsidRPr="00B770E3">
        <w:t>15</w:t>
      </w:r>
      <w:r w:rsidR="001F08DB" w:rsidRPr="00B770E3">
        <w:t xml:space="preserve"> </w:t>
      </w:r>
      <w:r w:rsidRPr="00B770E3">
        <w:t>sztuk ławek</w:t>
      </w:r>
      <w:r w:rsidR="00063ACD" w:rsidRPr="00B770E3">
        <w:t>/stoliki</w:t>
      </w:r>
      <w:r w:rsidR="00AE0582" w:rsidRPr="00B770E3">
        <w:t xml:space="preserve"> (do ewentualnego wykorzystania na wyra</w:t>
      </w:r>
      <w:r w:rsidR="009A54CE" w:rsidRPr="00B770E3">
        <w:t>źną prośbę przez Zamawiającego),</w:t>
      </w:r>
    </w:p>
    <w:p w:rsidR="009A54CE" w:rsidRPr="00B770E3" w:rsidRDefault="005B070C" w:rsidP="009A54CE">
      <w:pPr>
        <w:pStyle w:val="Akapitzlist"/>
        <w:numPr>
          <w:ilvl w:val="0"/>
          <w:numId w:val="7"/>
        </w:numPr>
        <w:jc w:val="both"/>
      </w:pPr>
      <w:r w:rsidRPr="00B770E3">
        <w:t xml:space="preserve">w pomieszczeniu biurowo-gospodarczym Wynajmujący zagwarantuje jego wyposażenie w postaci: </w:t>
      </w:r>
      <w:r w:rsidR="00110455" w:rsidRPr="00B770E3">
        <w:t>1</w:t>
      </w:r>
      <w:r w:rsidR="001F08DB" w:rsidRPr="00B770E3">
        <w:t xml:space="preserve"> </w:t>
      </w:r>
      <w:r w:rsidRPr="00B770E3">
        <w:t>sztuk</w:t>
      </w:r>
      <w:r w:rsidR="00110455" w:rsidRPr="00B770E3">
        <w:t>a krzes</w:t>
      </w:r>
      <w:r w:rsidRPr="00B770E3">
        <w:t>ł</w:t>
      </w:r>
      <w:r w:rsidR="00110455" w:rsidRPr="00B770E3">
        <w:t>a</w:t>
      </w:r>
      <w:r w:rsidRPr="00B770E3">
        <w:t xml:space="preserve">, </w:t>
      </w:r>
      <w:r w:rsidR="00110455" w:rsidRPr="00B770E3">
        <w:t>1</w:t>
      </w:r>
      <w:r w:rsidR="001F08DB" w:rsidRPr="00B770E3">
        <w:t xml:space="preserve"> </w:t>
      </w:r>
      <w:r w:rsidRPr="00B770E3">
        <w:t>sztuk</w:t>
      </w:r>
      <w:r w:rsidR="00110455" w:rsidRPr="00B770E3">
        <w:t>a ław</w:t>
      </w:r>
      <w:r w:rsidRPr="00B770E3">
        <w:t>k</w:t>
      </w:r>
      <w:r w:rsidR="00110455" w:rsidRPr="00B770E3">
        <w:t>i</w:t>
      </w:r>
      <w:r w:rsidR="00C14AD7" w:rsidRPr="00B770E3">
        <w:t>/stolik</w:t>
      </w:r>
      <w:r w:rsidR="00110455" w:rsidRPr="00B770E3">
        <w:t>a</w:t>
      </w:r>
      <w:r w:rsidR="001F08DB" w:rsidRPr="00B770E3">
        <w:t>,</w:t>
      </w:r>
      <w:r w:rsidR="00AA5335" w:rsidRPr="00B770E3">
        <w:t xml:space="preserve"> </w:t>
      </w:r>
      <w:r w:rsidR="00CA18EB" w:rsidRPr="00B770E3">
        <w:t>1 sztuka</w:t>
      </w:r>
      <w:r w:rsidR="001F08DB" w:rsidRPr="00B770E3">
        <w:t xml:space="preserve"> </w:t>
      </w:r>
      <w:r w:rsidR="00CA18EB" w:rsidRPr="00B770E3">
        <w:t>szaf</w:t>
      </w:r>
      <w:r w:rsidR="00AA5335" w:rsidRPr="00B770E3">
        <w:t>k</w:t>
      </w:r>
      <w:r w:rsidR="00CA18EB" w:rsidRPr="00B770E3">
        <w:t>i</w:t>
      </w:r>
      <w:r w:rsidR="001F08DB" w:rsidRPr="00B770E3">
        <w:t xml:space="preserve"> </w:t>
      </w:r>
      <w:r w:rsidR="00AA5335" w:rsidRPr="00B770E3">
        <w:t>zamykan</w:t>
      </w:r>
      <w:r w:rsidR="00CA18EB" w:rsidRPr="00B770E3">
        <w:t xml:space="preserve">ej </w:t>
      </w:r>
      <w:r w:rsidR="001F08DB" w:rsidRPr="00B770E3">
        <w:t>na klucz do przechowywania dokumentacji projektowej</w:t>
      </w:r>
      <w:r w:rsidR="009A54CE" w:rsidRPr="00B770E3">
        <w:t>,</w:t>
      </w:r>
    </w:p>
    <w:p w:rsidR="005308C7" w:rsidRPr="00B770E3" w:rsidRDefault="005308C7" w:rsidP="005308C7">
      <w:pPr>
        <w:pStyle w:val="Akapitzlist"/>
        <w:jc w:val="both"/>
      </w:pPr>
    </w:p>
    <w:p w:rsidR="00247D71" w:rsidRPr="00B770E3" w:rsidRDefault="005308C7" w:rsidP="005308C7">
      <w:pPr>
        <w:pStyle w:val="Akapitzlist"/>
        <w:numPr>
          <w:ilvl w:val="0"/>
          <w:numId w:val="10"/>
        </w:numPr>
        <w:jc w:val="both"/>
        <w:rPr>
          <w:b/>
        </w:rPr>
      </w:pPr>
      <w:r w:rsidRPr="00B770E3">
        <w:rPr>
          <w:b/>
        </w:rPr>
        <w:t xml:space="preserve">Warunki dotyczące budynku oraz pomieszczeń. </w:t>
      </w:r>
    </w:p>
    <w:p w:rsidR="00362610" w:rsidRPr="00B770E3" w:rsidRDefault="00513455" w:rsidP="00E10086">
      <w:pPr>
        <w:jc w:val="both"/>
      </w:pPr>
      <w:r w:rsidRPr="00B770E3">
        <w:t xml:space="preserve">Zamawiający szuka pomieszczeń znajdujących się w budynku </w:t>
      </w:r>
      <w:r w:rsidR="00073ECA" w:rsidRPr="00B770E3">
        <w:t>(pałacu, zamku, dworku, itp.)</w:t>
      </w:r>
      <w:r w:rsidR="00A6693C" w:rsidRPr="00B770E3">
        <w:t xml:space="preserve"> zbudowanego </w:t>
      </w:r>
      <w:r w:rsidR="00254F79" w:rsidRPr="00B770E3">
        <w:t>(</w:t>
      </w:r>
      <w:r w:rsidR="00044698" w:rsidRPr="00B770E3">
        <w:t xml:space="preserve">budynek zabytkowy, wpisany do rejestru zabytków) </w:t>
      </w:r>
      <w:r w:rsidR="00A6693C" w:rsidRPr="00B770E3">
        <w:t>w stylu romańskim, gotyckim,</w:t>
      </w:r>
      <w:r w:rsidR="00044698" w:rsidRPr="00B770E3">
        <w:t xml:space="preserve"> renesansowy</w:t>
      </w:r>
      <w:r w:rsidR="005308C7" w:rsidRPr="00B770E3">
        <w:t>m</w:t>
      </w:r>
      <w:r w:rsidR="00044698" w:rsidRPr="00B770E3">
        <w:t>,</w:t>
      </w:r>
      <w:r w:rsidR="00A6693C" w:rsidRPr="00B770E3">
        <w:t xml:space="preserve"> barokowym (do wyboru) posiadający charakterystyczne dla tych stylów elementy architektury</w:t>
      </w:r>
      <w:r w:rsidR="00254F79" w:rsidRPr="00B770E3">
        <w:t xml:space="preserve">. Pracownie </w:t>
      </w:r>
      <w:r w:rsidR="00BB515C" w:rsidRPr="00B770E3">
        <w:t xml:space="preserve">mogą </w:t>
      </w:r>
      <w:r w:rsidR="00254F79" w:rsidRPr="00B770E3">
        <w:t xml:space="preserve">być </w:t>
      </w:r>
      <w:r w:rsidR="00073ECA" w:rsidRPr="00B770E3">
        <w:t>zlokalizowan</w:t>
      </w:r>
      <w:r w:rsidR="00254F79" w:rsidRPr="00B770E3">
        <w:t>e</w:t>
      </w:r>
      <w:r w:rsidR="00073ECA" w:rsidRPr="00B770E3">
        <w:t xml:space="preserve"> w różnych częściach i na różnych kondygnacjach </w:t>
      </w:r>
      <w:r w:rsidR="00254F79" w:rsidRPr="00B770E3">
        <w:t>budynku</w:t>
      </w:r>
      <w:r w:rsidR="00073ECA" w:rsidRPr="00B770E3">
        <w:t>, co p</w:t>
      </w:r>
      <w:r w:rsidR="00254F79" w:rsidRPr="00B770E3">
        <w:t>ozwoli zapoznać się uczniom z</w:t>
      </w:r>
      <w:r w:rsidR="00073ECA" w:rsidRPr="00B770E3">
        <w:t xml:space="preserve"> historią i różnorodnością budynku,</w:t>
      </w:r>
      <w:r w:rsidR="00254F79" w:rsidRPr="00B770E3">
        <w:t xml:space="preserve"> a w szczególności takie umiejscowienie pozwoli uzupełnić zajęcia z tematyki pracowni architektury i budownictwa</w:t>
      </w:r>
      <w:r w:rsidR="00D25B77" w:rsidRPr="00B770E3">
        <w:t xml:space="preserve">. </w:t>
      </w:r>
      <w:r w:rsidR="002E3BBE" w:rsidRPr="00B770E3">
        <w:t xml:space="preserve">Układ funkcjonalny i przestrzenny budynku, jego ustrój konstrukcyjny oraz rozwiązania techniczne i materiałowe elementów budowlanych muszą </w:t>
      </w:r>
      <w:r w:rsidR="00704F9A" w:rsidRPr="00B770E3">
        <w:t>pozwolić</w:t>
      </w:r>
      <w:r w:rsidR="00D14707" w:rsidRPr="00B770E3">
        <w:t xml:space="preserve"> uczniom</w:t>
      </w:r>
      <w:r w:rsidR="00704F9A" w:rsidRPr="00B770E3">
        <w:t xml:space="preserve"> poznać te rozwiązania i stanowić praktyczną część przekazywanej wiedzy przez nauczyciela. </w:t>
      </w:r>
      <w:r w:rsidR="00362610" w:rsidRPr="00B770E3">
        <w:t xml:space="preserve">Zmiany miejsc odbywania zajęć </w:t>
      </w:r>
      <w:r w:rsidR="00C24195" w:rsidRPr="00B770E3">
        <w:t xml:space="preserve">będą połączone </w:t>
      </w:r>
      <w:r w:rsidR="00362610" w:rsidRPr="00B770E3">
        <w:t>ze zwiedzaniem budynku</w:t>
      </w:r>
      <w:r w:rsidR="00C24195" w:rsidRPr="00B770E3">
        <w:t xml:space="preserve"> wraz z poznaniem jego zbiorów historycznych (sztukateria, sztuka rzeźbiarska, malowidła ścienne i obrazy, księgozbiory itp.)</w:t>
      </w:r>
      <w:r w:rsidR="00362610" w:rsidRPr="00B770E3">
        <w:t xml:space="preserve">, które do tej pory zostały zachowane i są charakterystyczne dla </w:t>
      </w:r>
      <w:r w:rsidR="00C24195" w:rsidRPr="00B770E3">
        <w:t xml:space="preserve">danego budynku.   </w:t>
      </w:r>
    </w:p>
    <w:p w:rsidR="004A6CCB" w:rsidRPr="00B770E3" w:rsidRDefault="004A6CCB" w:rsidP="00E10086">
      <w:pPr>
        <w:jc w:val="both"/>
        <w:rPr>
          <w:color w:val="FF0000"/>
        </w:rPr>
      </w:pPr>
      <w:r w:rsidRPr="00B770E3">
        <w:lastRenderedPageBreak/>
        <w:t>Warunki techniczne: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 xml:space="preserve">użytkowanie każdego pomieszczenia pracowni eksperymentalnej musi być bezpieczne dla uczniów szkoły podstawowej, 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>pomieszczenia zaplecza oraz pomieszczenie gospodarczo-biurowe winne być zamykane zamkiem i posiadać sprawne zamykanie okien zewnętrznych.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>każde z pomieszczeń pracowni i pomieszczenie jadalne musi być ogrzewane. Wynajmujący musi zapewnić ogrzanie wszystkich pomieszczeń w budynku do temperatury nie niższej niż 18 stopni C (przy czym toalety i szatnie mogą mieć temperaturę minimalną 16 stopi C),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 xml:space="preserve">każde z pomieszczeń musi być doświetlone w sposób gwarantujący uczniom i nauczycielom swobodne warunki pracy i wygodę widzenia. Poziom natężenia oświetlenia powinien gwarantować równomierność wraz z gwarancją unikania efektu olśnienia, czyli niewłaściwego efektu luminancji i powinno wynosić minimum 300lx. Powyższy warunek nie ma zastosowania dla pomieszczenia przeznaczonego dla Pracowni Światła. 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 xml:space="preserve">każde pomieszczenie nie może być niższe niż 2,5 metra 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 xml:space="preserve">budynek, w którym znajdować się będą pracownie musi być dozorowany przez pracowników Wynajmującego, firmę ochroniarską lub monitorowany elektronicznie, a za kradzież zaistniałą w czasie ich nieużytkowania odpowiada Wynajmujący,  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>budynek musi być wyposażony w instalację wodociągową i zapewnione odprowadzenie ścieków bytowo-gospodarczych, musi być wyposażony w miejsca przystosowane do prawidłowej gospodarki odpadami (segregacja śmieci), posiadać instalację ciepłej wody,</w:t>
      </w:r>
    </w:p>
    <w:p w:rsidR="005308C7" w:rsidRPr="00B770E3" w:rsidRDefault="005308C7" w:rsidP="005308C7">
      <w:pPr>
        <w:pStyle w:val="Akapitzlist"/>
        <w:numPr>
          <w:ilvl w:val="0"/>
          <w:numId w:val="7"/>
        </w:numPr>
        <w:jc w:val="both"/>
      </w:pPr>
      <w:r w:rsidRPr="00B770E3">
        <w:t xml:space="preserve"> budynek jak i pomieszczenia w których będą przebywać uczniowie nie może stanowić zagrożenia dla higieny i zdrowia użytkowników, w szczególności w wyniku: wydzielania się gazów toksycznych, obecności szkodliwych pyłów lub gazów w powietrzu, niebezpiecznego promieniowania, zanieczyszczenia wody lub gleby, nieprawidłowego usuwania dymu lub spalin oraz nieczystości i odpadów w postaci stałej lub ciekłej, występowania wilgoci w elementach budowlanych lub na ich powierzchni, niekontrolowanej infiltracji powietrza zewnętrznego.</w:t>
      </w:r>
    </w:p>
    <w:p w:rsidR="005308C7" w:rsidRPr="00B770E3" w:rsidRDefault="005308C7" w:rsidP="005308C7">
      <w:pPr>
        <w:pStyle w:val="Bezodstpw"/>
      </w:pPr>
    </w:p>
    <w:p w:rsidR="005308C7" w:rsidRPr="00B770E3" w:rsidRDefault="005308C7" w:rsidP="005308C7">
      <w:pPr>
        <w:jc w:val="both"/>
      </w:pPr>
      <w:r w:rsidRPr="00B770E3">
        <w:t>Zamawiający wraz z wynajmem ww. pomieszczeń oczekuje od Wynajmującego aby pomieszczenia te znajdowały się w  budynku otoczonym:</w:t>
      </w:r>
    </w:p>
    <w:p w:rsidR="005308C7" w:rsidRPr="00B770E3" w:rsidRDefault="00120066" w:rsidP="00934F6B">
      <w:pPr>
        <w:pStyle w:val="Akapitzlist"/>
        <w:numPr>
          <w:ilvl w:val="0"/>
          <w:numId w:val="11"/>
        </w:numPr>
        <w:jc w:val="both"/>
      </w:pPr>
      <w:r w:rsidRPr="00B770E3">
        <w:t>ogro</w:t>
      </w:r>
      <w:r w:rsidR="00934F6B" w:rsidRPr="00B770E3">
        <w:t>d</w:t>
      </w:r>
      <w:r w:rsidRPr="00B770E3">
        <w:t>em</w:t>
      </w:r>
      <w:r w:rsidR="00934F6B" w:rsidRPr="00B770E3">
        <w:t xml:space="preserve"> (park</w:t>
      </w:r>
      <w:r w:rsidRPr="00B770E3">
        <w:t>iem</w:t>
      </w:r>
      <w:r w:rsidR="00934F6B" w:rsidRPr="00B770E3">
        <w:t>) dostępny</w:t>
      </w:r>
      <w:r w:rsidRPr="00B770E3">
        <w:t>m</w:t>
      </w:r>
      <w:r w:rsidR="00934F6B" w:rsidRPr="00B770E3">
        <w:t xml:space="preserve"> dla uczestników projektu zawierający</w:t>
      </w:r>
      <w:r w:rsidR="005308C7" w:rsidRPr="00B770E3">
        <w:t>m</w:t>
      </w:r>
      <w:r w:rsidR="00934F6B" w:rsidRPr="00B770E3">
        <w:t xml:space="preserve"> elementy dziedzictwa kulturowego, w tym endogenicznych zasobów przyrodniczych, krajobrazowych i kulturowych. Ogród </w:t>
      </w:r>
      <w:r w:rsidR="005308C7" w:rsidRPr="00B770E3">
        <w:t xml:space="preserve">powinien </w:t>
      </w:r>
      <w:r w:rsidR="00934F6B" w:rsidRPr="00B770E3">
        <w:t>umożliwi</w:t>
      </w:r>
      <w:r w:rsidR="00513455" w:rsidRPr="00B770E3">
        <w:t>a</w:t>
      </w:r>
      <w:r w:rsidR="005308C7" w:rsidRPr="00B770E3">
        <w:t>ć</w:t>
      </w:r>
      <w:r w:rsidR="00934F6B" w:rsidRPr="00B770E3">
        <w:t xml:space="preserve"> przeprowadzenie zajęć dydaktycznych z pełnym wykorzystaniem jego walorów historyczno-przyrodniczych.</w:t>
      </w:r>
      <w:r w:rsidR="00513455" w:rsidRPr="00B770E3">
        <w:t xml:space="preserve"> </w:t>
      </w:r>
      <w:r w:rsidR="00934F6B" w:rsidRPr="00B770E3">
        <w:t>Wśród zasobów parku wymagane są</w:t>
      </w:r>
      <w:r w:rsidR="00513455" w:rsidRPr="00B770E3">
        <w:t>:</w:t>
      </w:r>
      <w:r w:rsidR="00934F6B" w:rsidRPr="00B770E3">
        <w:t xml:space="preserve"> ścieżki spacerowe</w:t>
      </w:r>
      <w:r w:rsidR="007D09E5" w:rsidRPr="00B770E3">
        <w:t xml:space="preserve"> lub aleja główna</w:t>
      </w:r>
      <w:r w:rsidR="00934F6B" w:rsidRPr="00B770E3">
        <w:t xml:space="preserve"> z drzewostanem liczącym około 100 lat</w:t>
      </w:r>
      <w:r w:rsidR="007D09E5" w:rsidRPr="00B770E3">
        <w:t xml:space="preserve"> </w:t>
      </w:r>
      <w:r w:rsidR="00934F6B" w:rsidRPr="00B770E3">
        <w:t>pozwalające obserwować różne sposob</w:t>
      </w:r>
      <w:r w:rsidR="00CF0F4F" w:rsidRPr="00B770E3">
        <w:t>y konserwacji drzew, zawierającą</w:t>
      </w:r>
      <w:r w:rsidR="00934F6B" w:rsidRPr="00B770E3">
        <w:t xml:space="preserve"> krzewy o dużej różnorodności, stawy lu</w:t>
      </w:r>
      <w:r w:rsidR="00546496" w:rsidRPr="00B770E3">
        <w:t>b inne wody stojące lub płynące,</w:t>
      </w:r>
    </w:p>
    <w:p w:rsidR="004A6CCB" w:rsidRPr="00B770E3" w:rsidRDefault="004A6CCB" w:rsidP="004A6CCB">
      <w:pPr>
        <w:pStyle w:val="Akapitzlist"/>
        <w:numPr>
          <w:ilvl w:val="0"/>
          <w:numId w:val="11"/>
        </w:numPr>
        <w:jc w:val="both"/>
      </w:pPr>
      <w:r w:rsidRPr="00B770E3">
        <w:t xml:space="preserve">Teren wokół zespołu w którym Zamawiający wynajmie pomieszczenia </w:t>
      </w:r>
      <w:r w:rsidRPr="00B770E3">
        <w:rPr>
          <w:color w:val="000000" w:themeColor="text1"/>
        </w:rPr>
        <w:t xml:space="preserve">musi </w:t>
      </w:r>
      <w:r w:rsidRPr="00B770E3">
        <w:t xml:space="preserve">gwarantować bezpieczeństwo uczestników zajęć na terenie ogrodu (parku), bez zbędnych, niebezpiecznych dróg komunikacyjnych (drogowych) wraz z wydzielonymi ścieżkami pieszymi do poruszania się na jego terenie.   </w:t>
      </w:r>
    </w:p>
    <w:p w:rsidR="005308C7" w:rsidRPr="00B770E3" w:rsidRDefault="00DB7989" w:rsidP="00934F6B">
      <w:pPr>
        <w:pStyle w:val="Akapitzlist"/>
        <w:numPr>
          <w:ilvl w:val="0"/>
          <w:numId w:val="11"/>
        </w:numPr>
        <w:jc w:val="both"/>
      </w:pPr>
      <w:r w:rsidRPr="00B770E3">
        <w:lastRenderedPageBreak/>
        <w:t>otoczenie budynku</w:t>
      </w:r>
      <w:r w:rsidR="005308C7" w:rsidRPr="00B770E3">
        <w:t xml:space="preserve"> winno być</w:t>
      </w:r>
      <w:r w:rsidRPr="00B770E3">
        <w:t xml:space="preserve"> zadbane, czyste i bezpieczne dla ucznia klasy podstawowej. W miesiącach zimowych otoczenie systematycznie odśnieżane, dostępne dla zwiedzających z możliwością swobodnej zabawy </w:t>
      </w:r>
      <w:r w:rsidR="00546496" w:rsidRPr="00B770E3">
        <w:t>i ekspresji dzieci,</w:t>
      </w:r>
    </w:p>
    <w:p w:rsidR="005308C7" w:rsidRPr="00B770E3" w:rsidRDefault="00546496" w:rsidP="00934F6B">
      <w:pPr>
        <w:pStyle w:val="Akapitzlist"/>
        <w:numPr>
          <w:ilvl w:val="0"/>
          <w:numId w:val="11"/>
        </w:numPr>
        <w:jc w:val="both"/>
      </w:pPr>
      <w:r w:rsidRPr="00B770E3">
        <w:t xml:space="preserve">wejście do budynku powinno być estetyczne i reprezentacyjne, </w:t>
      </w:r>
    </w:p>
    <w:p w:rsidR="003C5ADA" w:rsidRPr="00B770E3" w:rsidRDefault="003C5ADA" w:rsidP="00934F6B">
      <w:pPr>
        <w:pStyle w:val="Akapitzlist"/>
        <w:numPr>
          <w:ilvl w:val="0"/>
          <w:numId w:val="11"/>
        </w:numPr>
        <w:jc w:val="both"/>
      </w:pPr>
      <w:r w:rsidRPr="00B770E3">
        <w:t xml:space="preserve">Wynajmujący musi zagwarantować bezpieczne miejsce </w:t>
      </w:r>
      <w:r w:rsidR="005308C7" w:rsidRPr="00B770E3">
        <w:t>dla</w:t>
      </w:r>
      <w:r w:rsidRPr="00B770E3">
        <w:t xml:space="preserve"> przyjazdu i odjazdu autokarów dowożących uczniów i ich opiekunów na zajęcia (miejsca parkingowe: co najmniej 2) zarezerwowane na czas ok. 30 minut przy przyjeździe i odjeździe uczestników zajęć, </w:t>
      </w:r>
      <w:r w:rsidR="00787B42" w:rsidRPr="00B770E3">
        <w:t xml:space="preserve">ponadto </w:t>
      </w:r>
      <w:r w:rsidR="00F90EB8" w:rsidRPr="00B770E3">
        <w:t>p</w:t>
      </w:r>
      <w:r w:rsidR="00787B42" w:rsidRPr="00B770E3">
        <w:t xml:space="preserve">arking </w:t>
      </w:r>
      <w:r w:rsidR="00F90EB8" w:rsidRPr="00B770E3">
        <w:t xml:space="preserve">powinien </w:t>
      </w:r>
      <w:r w:rsidR="00787B42" w:rsidRPr="00B770E3">
        <w:t xml:space="preserve">znajdować się </w:t>
      </w:r>
      <w:r w:rsidR="00CF0F4F" w:rsidRPr="00B770E3">
        <w:t xml:space="preserve">w </w:t>
      </w:r>
      <w:r w:rsidR="003A16ED" w:rsidRPr="00B770E3">
        <w:t>bezpośrednim sąsiedztwie budynku</w:t>
      </w:r>
      <w:r w:rsidR="00C021E0" w:rsidRPr="00B770E3">
        <w:t xml:space="preserve"> (nie dalej niż 100 m)</w:t>
      </w:r>
      <w:r w:rsidR="003A16ED" w:rsidRPr="00B770E3">
        <w:t xml:space="preserve">. </w:t>
      </w:r>
    </w:p>
    <w:p w:rsidR="00787B42" w:rsidRPr="00B770E3" w:rsidRDefault="00787B42" w:rsidP="00C33C14">
      <w:pPr>
        <w:pStyle w:val="Bezodstpw"/>
      </w:pPr>
    </w:p>
    <w:p w:rsidR="00254F79" w:rsidRPr="00B770E3" w:rsidRDefault="002E3BBE" w:rsidP="005308C7">
      <w:pPr>
        <w:pStyle w:val="Akapitzlist"/>
        <w:numPr>
          <w:ilvl w:val="0"/>
          <w:numId w:val="10"/>
        </w:numPr>
        <w:jc w:val="both"/>
        <w:rPr>
          <w:b/>
        </w:rPr>
      </w:pPr>
      <w:r w:rsidRPr="00B770E3">
        <w:rPr>
          <w:b/>
        </w:rPr>
        <w:t>Pozostałe wymagania:</w:t>
      </w:r>
    </w:p>
    <w:p w:rsidR="004A6CCB" w:rsidRPr="00B770E3" w:rsidRDefault="00D44158" w:rsidP="00934F6B">
      <w:pPr>
        <w:pStyle w:val="Akapitzlist"/>
        <w:numPr>
          <w:ilvl w:val="0"/>
          <w:numId w:val="12"/>
        </w:numPr>
        <w:jc w:val="both"/>
      </w:pPr>
      <w:r w:rsidRPr="00B770E3">
        <w:t xml:space="preserve">Wynajmujący musi posiadać ubezpieczenie od odpowiedzialności cywilnej w zakresie prowadzonej działalności (najem) związanej z przedmiotem zamówienia na łączną kwotę równą co najmniej 100 000,00 PLN zł. Wynajmujący z którym zostanie podpisana umowa przedłoży przed podpisaniem umowy kopię polisy odpowiedzialności cywilnej w zakresie prowadzonej działalności i będzie ona stanowiła załącznik do umowy, </w:t>
      </w:r>
    </w:p>
    <w:p w:rsidR="004A6CCB" w:rsidRPr="00B770E3" w:rsidRDefault="004A6CCB" w:rsidP="004A6CCB">
      <w:pPr>
        <w:pStyle w:val="Akapitzlist"/>
        <w:numPr>
          <w:ilvl w:val="0"/>
          <w:numId w:val="12"/>
        </w:numPr>
        <w:jc w:val="both"/>
      </w:pPr>
      <w:r w:rsidRPr="00B770E3">
        <w:t xml:space="preserve">Wynajmujący oświadcza, iż posiada wszelkie niezbędne dokumenty pozwalające na prowadzenie działalności w przedmiotowym zakresie. </w:t>
      </w:r>
    </w:p>
    <w:p w:rsidR="004A6CCB" w:rsidRPr="00B770E3" w:rsidRDefault="004A6CCB" w:rsidP="004A6CCB">
      <w:pPr>
        <w:pStyle w:val="Akapitzlist"/>
        <w:numPr>
          <w:ilvl w:val="0"/>
          <w:numId w:val="12"/>
        </w:numPr>
        <w:jc w:val="both"/>
      </w:pPr>
      <w:r w:rsidRPr="00B770E3">
        <w:t>Wynajmujący wyrazi zgodę na oznaczenie miejsca (budynku) realizacji usługi w sposób widoczny w trakcie zajęć jak i całego okresu umowy zgodnie z zaleceniami i materiałami przekazanymi Wynajmującemu przez Zamawiającego bez zmian i naruszenia pierwotnego wyglądu i konstrukcji zabytkowych murów budynku,</w:t>
      </w:r>
    </w:p>
    <w:p w:rsidR="004A6CCB" w:rsidRPr="00B770E3" w:rsidRDefault="004A6CCB" w:rsidP="004A6CCB">
      <w:pPr>
        <w:pStyle w:val="Akapitzlist"/>
        <w:numPr>
          <w:ilvl w:val="0"/>
          <w:numId w:val="12"/>
        </w:numPr>
        <w:jc w:val="both"/>
      </w:pPr>
      <w:r w:rsidRPr="00B770E3">
        <w:t xml:space="preserve">Wynajmujący zezwoli na prace adaptacyjne w pomieszczeniach umożliwiające dostosowanie pomieszczeń do zajęć z uczniami (np.: prawidłowe ustawienie wyposażenia, umieszczenie plakatów, map itp.) bez zmian i naruszenia pierwotnego wyglądu i konstrukcji zabytkowych </w:t>
      </w:r>
      <w:proofErr w:type="spellStart"/>
      <w:r w:rsidRPr="00B770E3">
        <w:t>sal</w:t>
      </w:r>
      <w:proofErr w:type="spellEnd"/>
      <w:r w:rsidRPr="00B770E3">
        <w:t>,</w:t>
      </w:r>
    </w:p>
    <w:p w:rsidR="004A6CCB" w:rsidRPr="00B770E3" w:rsidRDefault="00B17D4C" w:rsidP="00934F6B">
      <w:pPr>
        <w:pStyle w:val="Akapitzlist"/>
        <w:numPr>
          <w:ilvl w:val="0"/>
          <w:numId w:val="12"/>
        </w:numPr>
        <w:jc w:val="both"/>
      </w:pPr>
      <w:r w:rsidRPr="00B770E3">
        <w:t>termin zapłaty z dołu (po zakończonym miesiącu</w:t>
      </w:r>
      <w:r w:rsidR="004A6CCB" w:rsidRPr="00B770E3">
        <w:t xml:space="preserve"> wynajmu</w:t>
      </w:r>
      <w:r w:rsidRPr="00B770E3">
        <w:t xml:space="preserve">), </w:t>
      </w:r>
    </w:p>
    <w:p w:rsidR="004A6CCB" w:rsidRPr="00B770E3" w:rsidRDefault="004A6CCB" w:rsidP="00934F6B">
      <w:pPr>
        <w:pStyle w:val="Akapitzlist"/>
        <w:numPr>
          <w:ilvl w:val="0"/>
          <w:numId w:val="12"/>
        </w:numPr>
        <w:jc w:val="both"/>
      </w:pPr>
      <w:r w:rsidRPr="00B770E3">
        <w:t>przewiduje się 21-</w:t>
      </w:r>
      <w:r w:rsidR="00B17D4C" w:rsidRPr="00B770E3">
        <w:t>dni</w:t>
      </w:r>
      <w:r w:rsidRPr="00B770E3">
        <w:t>owy</w:t>
      </w:r>
      <w:r w:rsidR="00B17D4C" w:rsidRPr="00B770E3">
        <w:t xml:space="preserve"> termin płatności od dnia prawidłowo wystawionej faktury,</w:t>
      </w:r>
    </w:p>
    <w:p w:rsidR="004A6CCB" w:rsidRPr="00B770E3" w:rsidRDefault="00B17D4C" w:rsidP="00934F6B">
      <w:pPr>
        <w:pStyle w:val="Akapitzlist"/>
        <w:numPr>
          <w:ilvl w:val="0"/>
          <w:numId w:val="12"/>
        </w:numPr>
        <w:jc w:val="both"/>
      </w:pPr>
      <w:r w:rsidRPr="00B770E3">
        <w:t xml:space="preserve">rozliczenie </w:t>
      </w:r>
      <w:r w:rsidR="004A6CCB" w:rsidRPr="00B770E3">
        <w:t xml:space="preserve">dokonywane będzie w formie </w:t>
      </w:r>
      <w:r w:rsidRPr="00B770E3">
        <w:t>bezgotówkowe</w:t>
      </w:r>
      <w:r w:rsidR="004A6CCB" w:rsidRPr="00B770E3">
        <w:t>j</w:t>
      </w:r>
      <w:r w:rsidRPr="00B770E3">
        <w:t xml:space="preserve"> (przelew),</w:t>
      </w:r>
    </w:p>
    <w:p w:rsidR="00787B42" w:rsidRPr="00B770E3" w:rsidRDefault="00787B42" w:rsidP="004A6CCB">
      <w:pPr>
        <w:pStyle w:val="Bezodstpw"/>
      </w:pPr>
    </w:p>
    <w:p w:rsidR="007439F8" w:rsidRPr="00B770E3" w:rsidRDefault="007439F8" w:rsidP="004A6CCB">
      <w:pPr>
        <w:pStyle w:val="Akapitzlist"/>
        <w:numPr>
          <w:ilvl w:val="0"/>
          <w:numId w:val="10"/>
        </w:numPr>
        <w:jc w:val="both"/>
        <w:rPr>
          <w:b/>
        </w:rPr>
      </w:pPr>
      <w:r w:rsidRPr="00B770E3">
        <w:rPr>
          <w:b/>
        </w:rPr>
        <w:t>Informacje projektowe dla Wynajmującego:</w:t>
      </w:r>
    </w:p>
    <w:p w:rsidR="004A6CCB" w:rsidRPr="00B770E3" w:rsidRDefault="007439F8" w:rsidP="00934F6B">
      <w:pPr>
        <w:pStyle w:val="Akapitzlist"/>
        <w:numPr>
          <w:ilvl w:val="0"/>
          <w:numId w:val="14"/>
        </w:numPr>
        <w:jc w:val="both"/>
        <w:rPr>
          <w:color w:val="FF0000"/>
        </w:rPr>
      </w:pPr>
      <w:r w:rsidRPr="00B770E3">
        <w:t>Zamawiający zamierza w budynku, pomieszczeniach i przyległym do niech ogrodzie (parku) przepro</w:t>
      </w:r>
      <w:r w:rsidR="00AB5C48" w:rsidRPr="00B770E3">
        <w:t xml:space="preserve">wadzić zajęcia z niemniej niż </w:t>
      </w:r>
      <w:r w:rsidR="00B9681A" w:rsidRPr="00B770E3">
        <w:t>8</w:t>
      </w:r>
      <w:r w:rsidRPr="00B770E3">
        <w:t>.000 uczniów wraz z ich opiekunami</w:t>
      </w:r>
      <w:r w:rsidR="00332B23" w:rsidRPr="00B770E3">
        <w:t xml:space="preserve"> z województwa opolskiego</w:t>
      </w:r>
      <w:r w:rsidR="004A6CCB" w:rsidRPr="00B770E3">
        <w:t>,</w:t>
      </w:r>
    </w:p>
    <w:p w:rsidR="004A6CCB" w:rsidRPr="00B770E3" w:rsidRDefault="007439F8" w:rsidP="00934F6B">
      <w:pPr>
        <w:pStyle w:val="Akapitzlist"/>
        <w:numPr>
          <w:ilvl w:val="0"/>
          <w:numId w:val="14"/>
        </w:numPr>
        <w:jc w:val="both"/>
      </w:pPr>
      <w:r w:rsidRPr="00B770E3">
        <w:t xml:space="preserve">Zamawiający  </w:t>
      </w:r>
      <w:r w:rsidR="00332B23" w:rsidRPr="00B770E3">
        <w:t xml:space="preserve">zamierza realizować zajęcia w godzinach od 8.00 do 16.00, w każdy </w:t>
      </w:r>
      <w:r w:rsidR="00760835" w:rsidRPr="00B770E3">
        <w:t>dzień roboczy z wyjątkiem N</w:t>
      </w:r>
      <w:r w:rsidR="00332B23" w:rsidRPr="00B770E3">
        <w:t>iedziel, Świąt i dni wolnych dla szkół wg ich kalendarza organizacyjnego</w:t>
      </w:r>
      <w:r w:rsidR="00760835" w:rsidRPr="00B770E3">
        <w:t>,</w:t>
      </w:r>
      <w:r w:rsidR="00CF0F4F" w:rsidRPr="00B770E3">
        <w:t xml:space="preserve"> </w:t>
      </w:r>
    </w:p>
    <w:p w:rsidR="004A6CCB" w:rsidRPr="00B770E3" w:rsidRDefault="00D601ED" w:rsidP="00934F6B">
      <w:pPr>
        <w:pStyle w:val="Akapitzlist"/>
        <w:numPr>
          <w:ilvl w:val="0"/>
          <w:numId w:val="14"/>
        </w:numPr>
        <w:jc w:val="both"/>
      </w:pPr>
      <w:r w:rsidRPr="00B770E3">
        <w:t>Budynek powinien być dostosowan</w:t>
      </w:r>
      <w:r w:rsidR="004A6CCB" w:rsidRPr="00B770E3">
        <w:t>y</w:t>
      </w:r>
      <w:r w:rsidRPr="00B770E3">
        <w:t xml:space="preserve"> do uczestnictwa w zajęciach osób niepełnosprawnych korzystających z wózków inwalidzkich lub Wykonawca zagwarantuje osobie niepełnosprawnej indywidualną pomoc w poruszaniu się na terenie obiektu przy pomocy jego pracowników. Zamawiający przewiduje, że maksymalna liczba osób niepełnosprawnych, poruszających się na wózkach inwalidzkich jednorazowo na zajęciach (spotkaniu w danym dniu) wyniesie do 4 osób.</w:t>
      </w:r>
    </w:p>
    <w:p w:rsidR="004A6CCB" w:rsidRPr="00B770E3" w:rsidRDefault="000875CB" w:rsidP="00170BC9">
      <w:pPr>
        <w:pStyle w:val="Akapitzlist"/>
        <w:numPr>
          <w:ilvl w:val="0"/>
          <w:numId w:val="14"/>
        </w:numPr>
        <w:jc w:val="both"/>
      </w:pPr>
      <w:r w:rsidRPr="00B770E3">
        <w:lastRenderedPageBreak/>
        <w:t>Wynajmujący musi wskazać osobę (podać jej nr telefonu oraz adres email) do koordynacji i reagowania na wszelkiego rodzaju uchybienia w realizacji umowy. Osoba do kontaktu powinna być dostępna  w godzinach o 8 do 16.00 w każdy dzień roboczy,</w:t>
      </w:r>
    </w:p>
    <w:p w:rsidR="004A6CCB" w:rsidRPr="00B770E3" w:rsidRDefault="00FD5FF4" w:rsidP="00170BC9">
      <w:pPr>
        <w:pStyle w:val="Akapitzlist"/>
        <w:numPr>
          <w:ilvl w:val="0"/>
          <w:numId w:val="14"/>
        </w:numPr>
        <w:jc w:val="both"/>
      </w:pPr>
      <w:r w:rsidRPr="00B770E3">
        <w:t>Zamawiający</w:t>
      </w:r>
      <w:r w:rsidR="00170BC9" w:rsidRPr="00B770E3">
        <w:t xml:space="preserve"> zastrzega sobie prawo do utrwalania w formie elektronicznej przebiegu zajęć w dowolnym formacie i na dowolnym nośniku: video rejestracji,  zdjęć itp. i rozpowszechniania w dowolnej formie </w:t>
      </w:r>
      <w:r w:rsidRPr="00B770E3">
        <w:t>(</w:t>
      </w:r>
      <w:r w:rsidR="00170BC9" w:rsidRPr="00B770E3">
        <w:t>w tym informacji o obiekci</w:t>
      </w:r>
      <w:r w:rsidRPr="00B770E3">
        <w:t>e i utrwalania jego wizerunku)</w:t>
      </w:r>
      <w:r w:rsidR="00170BC9" w:rsidRPr="00B770E3">
        <w:t>,</w:t>
      </w:r>
    </w:p>
    <w:p w:rsidR="0053037C" w:rsidRPr="00B770E3" w:rsidRDefault="0053037C" w:rsidP="004A6CCB">
      <w:pPr>
        <w:pStyle w:val="Bezodstpw"/>
      </w:pPr>
    </w:p>
    <w:p w:rsidR="0053037C" w:rsidRPr="00B770E3" w:rsidRDefault="0053037C" w:rsidP="004A6CCB">
      <w:pPr>
        <w:pStyle w:val="Akapitzlist"/>
        <w:numPr>
          <w:ilvl w:val="0"/>
          <w:numId w:val="10"/>
        </w:numPr>
        <w:jc w:val="both"/>
        <w:rPr>
          <w:b/>
        </w:rPr>
      </w:pPr>
      <w:r w:rsidRPr="00B770E3">
        <w:rPr>
          <w:b/>
        </w:rPr>
        <w:t>WARUNKI WYŁONIENIA WYNAJMUJĄCEGO:</w:t>
      </w:r>
    </w:p>
    <w:p w:rsidR="0053037C" w:rsidRPr="00B770E3" w:rsidRDefault="0053037C" w:rsidP="004A6CCB">
      <w:pPr>
        <w:pStyle w:val="Akapitzlist"/>
        <w:numPr>
          <w:ilvl w:val="0"/>
          <w:numId w:val="15"/>
        </w:numPr>
        <w:jc w:val="both"/>
      </w:pPr>
      <w:r w:rsidRPr="00B770E3">
        <w:t>zainteresowane osoby, instytucje składają ofertę mailową podjęcia rozmów i prezentacji pomieszczeń</w:t>
      </w:r>
      <w:r w:rsidR="004A6CCB" w:rsidRPr="00B770E3">
        <w:t>,</w:t>
      </w:r>
    </w:p>
    <w:p w:rsidR="0053037C" w:rsidRPr="00B770E3" w:rsidRDefault="004A6CCB" w:rsidP="004A6CCB">
      <w:pPr>
        <w:pStyle w:val="Akapitzlist"/>
        <w:numPr>
          <w:ilvl w:val="0"/>
          <w:numId w:val="15"/>
        </w:numPr>
        <w:jc w:val="both"/>
      </w:pPr>
      <w:r w:rsidRPr="00B770E3">
        <w:t xml:space="preserve">Zamawiający zastrzega sobie możliwość dokonania </w:t>
      </w:r>
      <w:r w:rsidR="0053037C" w:rsidRPr="00B770E3">
        <w:t>wizj</w:t>
      </w:r>
      <w:r w:rsidRPr="00B770E3">
        <w:t>i</w:t>
      </w:r>
      <w:r w:rsidR="0053037C" w:rsidRPr="00B770E3">
        <w:t xml:space="preserve"> lokaln</w:t>
      </w:r>
      <w:r w:rsidRPr="00B770E3">
        <w:t xml:space="preserve">ej proponowanego budynku oraz </w:t>
      </w:r>
      <w:r w:rsidR="00C33C14" w:rsidRPr="00B770E3">
        <w:t xml:space="preserve">jego </w:t>
      </w:r>
      <w:r w:rsidRPr="00B770E3">
        <w:t>pomieszczeń,</w:t>
      </w:r>
    </w:p>
    <w:p w:rsidR="0053037C" w:rsidRPr="00B770E3" w:rsidRDefault="004A6CCB" w:rsidP="004A6CCB">
      <w:pPr>
        <w:pStyle w:val="Akapitzlist"/>
        <w:numPr>
          <w:ilvl w:val="0"/>
          <w:numId w:val="15"/>
        </w:numPr>
        <w:jc w:val="both"/>
      </w:pPr>
      <w:r w:rsidRPr="00B770E3">
        <w:t xml:space="preserve">Przewiduje się możliwość </w:t>
      </w:r>
      <w:r w:rsidR="0053037C" w:rsidRPr="00B770E3">
        <w:t>omówieni</w:t>
      </w:r>
      <w:r w:rsidRPr="00B770E3">
        <w:t>a</w:t>
      </w:r>
      <w:r w:rsidR="0053037C" w:rsidRPr="00B770E3">
        <w:t xml:space="preserve"> elementów, których Wynajmujący nie może spełnić lub </w:t>
      </w:r>
      <w:r w:rsidRPr="00B770E3">
        <w:t xml:space="preserve">chce </w:t>
      </w:r>
      <w:r w:rsidR="0053037C" w:rsidRPr="00B770E3">
        <w:t>spełni</w:t>
      </w:r>
      <w:r w:rsidRPr="00B770E3">
        <w:t>ć</w:t>
      </w:r>
      <w:r w:rsidR="0053037C" w:rsidRPr="00B770E3">
        <w:t xml:space="preserve"> je w inny zaproponowany przez niego sposób</w:t>
      </w:r>
      <w:r w:rsidRPr="00B770E3">
        <w:t>,</w:t>
      </w:r>
    </w:p>
    <w:p w:rsidR="000875CB" w:rsidRPr="00B770E3" w:rsidRDefault="004A6CCB" w:rsidP="004A6CCB">
      <w:pPr>
        <w:pStyle w:val="Akapitzlist"/>
        <w:numPr>
          <w:ilvl w:val="0"/>
          <w:numId w:val="15"/>
        </w:numPr>
        <w:jc w:val="both"/>
      </w:pPr>
      <w:r w:rsidRPr="00B770E3">
        <w:t xml:space="preserve">Z wizyty lokalnej </w:t>
      </w:r>
      <w:r w:rsidR="0053037C" w:rsidRPr="00B770E3">
        <w:t>powstanie notatka</w:t>
      </w:r>
      <w:r w:rsidRPr="00B770E3">
        <w:t>,</w:t>
      </w:r>
    </w:p>
    <w:p w:rsidR="0053037C" w:rsidRPr="00B770E3" w:rsidRDefault="004A6CCB" w:rsidP="004A6CCB">
      <w:pPr>
        <w:pStyle w:val="Akapitzlist"/>
        <w:numPr>
          <w:ilvl w:val="0"/>
          <w:numId w:val="15"/>
        </w:numPr>
        <w:jc w:val="both"/>
      </w:pPr>
      <w:r w:rsidRPr="00B770E3">
        <w:t xml:space="preserve">W toku postępowania przewiduje się wyłonienie </w:t>
      </w:r>
      <w:r w:rsidR="0053037C" w:rsidRPr="00B770E3">
        <w:t>więcej niż jednego potencjalnego Wynajmującego</w:t>
      </w:r>
    </w:p>
    <w:p w:rsidR="0053037C" w:rsidRPr="00B770E3" w:rsidRDefault="0053037C" w:rsidP="004A6CCB">
      <w:pPr>
        <w:pStyle w:val="Akapitzlist"/>
        <w:numPr>
          <w:ilvl w:val="0"/>
          <w:numId w:val="15"/>
        </w:numPr>
        <w:jc w:val="both"/>
      </w:pPr>
      <w:r w:rsidRPr="00B770E3">
        <w:t xml:space="preserve">do wyłonionych potencjalnych Wynajmujących </w:t>
      </w:r>
      <w:r w:rsidR="004A6CCB" w:rsidRPr="00B770E3">
        <w:t xml:space="preserve">zostaną </w:t>
      </w:r>
      <w:r w:rsidRPr="00B770E3">
        <w:t>wy</w:t>
      </w:r>
      <w:r w:rsidR="004A6CCB" w:rsidRPr="00B770E3">
        <w:t>słane</w:t>
      </w:r>
      <w:r w:rsidRPr="00B770E3">
        <w:t xml:space="preserve"> prośby o złożenie oferty cenowej z doprecyzowanym </w:t>
      </w:r>
      <w:r w:rsidR="00C33C14" w:rsidRPr="00B770E3">
        <w:t xml:space="preserve">lub zmienionym </w:t>
      </w:r>
      <w:r w:rsidRPr="00B770E3">
        <w:t xml:space="preserve">zakresem opisu jeżeli okaże się, że wymagania </w:t>
      </w:r>
      <w:r w:rsidR="00C33C14" w:rsidRPr="00B770E3">
        <w:t xml:space="preserve">Zamawiającego nie </w:t>
      </w:r>
      <w:r w:rsidRPr="00B770E3">
        <w:t xml:space="preserve">były do zrealizowania. </w:t>
      </w:r>
    </w:p>
    <w:p w:rsidR="0053037C" w:rsidRPr="00082B1E" w:rsidRDefault="0053037C" w:rsidP="00934F6B">
      <w:pPr>
        <w:jc w:val="both"/>
      </w:pPr>
    </w:p>
    <w:p w:rsidR="00760835" w:rsidRPr="00082B1E" w:rsidRDefault="0053037C" w:rsidP="00934F6B">
      <w:pPr>
        <w:jc w:val="both"/>
      </w:pPr>
      <w:r w:rsidRPr="00082B1E">
        <w:t xml:space="preserve"> </w:t>
      </w:r>
    </w:p>
    <w:p w:rsidR="007439F8" w:rsidRPr="00082B1E" w:rsidRDefault="007439F8" w:rsidP="00934F6B">
      <w:pPr>
        <w:jc w:val="both"/>
      </w:pPr>
    </w:p>
    <w:p w:rsidR="00B17D4C" w:rsidRPr="00082B1E" w:rsidRDefault="00B17D4C" w:rsidP="00934F6B">
      <w:pPr>
        <w:jc w:val="both"/>
      </w:pPr>
    </w:p>
    <w:p w:rsidR="00513455" w:rsidRPr="00082B1E" w:rsidRDefault="00513455" w:rsidP="00934F6B">
      <w:pPr>
        <w:jc w:val="both"/>
      </w:pPr>
    </w:p>
    <w:p w:rsidR="00A32847" w:rsidRPr="00082B1E" w:rsidRDefault="00A32847" w:rsidP="00E10086">
      <w:pPr>
        <w:jc w:val="both"/>
      </w:pPr>
    </w:p>
    <w:p w:rsidR="00513455" w:rsidRPr="00082B1E" w:rsidRDefault="00513455" w:rsidP="00E10086">
      <w:pPr>
        <w:jc w:val="both"/>
      </w:pPr>
    </w:p>
    <w:p w:rsidR="00A32847" w:rsidRPr="00082B1E" w:rsidRDefault="00A32847" w:rsidP="00E10086">
      <w:pPr>
        <w:jc w:val="both"/>
      </w:pPr>
    </w:p>
    <w:p w:rsidR="00E17290" w:rsidRPr="00082B1E" w:rsidRDefault="00E17290" w:rsidP="00E10086">
      <w:pPr>
        <w:jc w:val="both"/>
      </w:pPr>
      <w:r w:rsidRPr="00082B1E">
        <w:t xml:space="preserve"> </w:t>
      </w:r>
    </w:p>
    <w:p w:rsidR="005F7C8B" w:rsidRPr="00082B1E" w:rsidRDefault="005F7C8B" w:rsidP="00E10086">
      <w:pPr>
        <w:jc w:val="both"/>
      </w:pPr>
    </w:p>
    <w:sectPr w:rsidR="005F7C8B" w:rsidRPr="00082B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9" w:rsidRDefault="00F55EB9" w:rsidP="00A04EE6">
      <w:pPr>
        <w:spacing w:after="0" w:line="240" w:lineRule="auto"/>
      </w:pPr>
      <w:r>
        <w:separator/>
      </w:r>
    </w:p>
  </w:endnote>
  <w:endnote w:type="continuationSeparator" w:id="0">
    <w:p w:rsidR="00F55EB9" w:rsidRDefault="00F55EB9" w:rsidP="00A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931036"/>
      <w:docPartObj>
        <w:docPartGallery w:val="Page Numbers (Bottom of Page)"/>
        <w:docPartUnique/>
      </w:docPartObj>
    </w:sdtPr>
    <w:sdtEndPr/>
    <w:sdtContent>
      <w:p w:rsidR="00A04EE6" w:rsidRDefault="00A04E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8E">
          <w:rPr>
            <w:noProof/>
          </w:rPr>
          <w:t>6</w:t>
        </w:r>
        <w:r>
          <w:fldChar w:fldCharType="end"/>
        </w:r>
      </w:p>
    </w:sdtContent>
  </w:sdt>
  <w:p w:rsidR="00A04EE6" w:rsidRDefault="00A04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9" w:rsidRDefault="00F55EB9" w:rsidP="00A04EE6">
      <w:pPr>
        <w:spacing w:after="0" w:line="240" w:lineRule="auto"/>
      </w:pPr>
      <w:r>
        <w:separator/>
      </w:r>
    </w:p>
  </w:footnote>
  <w:footnote w:type="continuationSeparator" w:id="0">
    <w:p w:rsidR="00F55EB9" w:rsidRDefault="00F55EB9" w:rsidP="00A0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0B"/>
    <w:multiLevelType w:val="hybridMultilevel"/>
    <w:tmpl w:val="3D4A93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A535A"/>
    <w:multiLevelType w:val="hybridMultilevel"/>
    <w:tmpl w:val="EED02D7C"/>
    <w:lvl w:ilvl="0" w:tplc="8B92FF84">
      <w:start w:val="2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1E19"/>
    <w:multiLevelType w:val="hybridMultilevel"/>
    <w:tmpl w:val="18B6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5DF"/>
    <w:multiLevelType w:val="hybridMultilevel"/>
    <w:tmpl w:val="9516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5369"/>
    <w:multiLevelType w:val="hybridMultilevel"/>
    <w:tmpl w:val="46E40440"/>
    <w:lvl w:ilvl="0" w:tplc="BADC23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3AC31C29"/>
    <w:multiLevelType w:val="hybridMultilevel"/>
    <w:tmpl w:val="3008FF8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48C78E3"/>
    <w:multiLevelType w:val="hybridMultilevel"/>
    <w:tmpl w:val="02FCB5CC"/>
    <w:lvl w:ilvl="0" w:tplc="A96E64E8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7">
    <w:nsid w:val="50E81E3E"/>
    <w:multiLevelType w:val="hybridMultilevel"/>
    <w:tmpl w:val="E9D4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E391D"/>
    <w:multiLevelType w:val="hybridMultilevel"/>
    <w:tmpl w:val="B54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C4F2E"/>
    <w:multiLevelType w:val="hybridMultilevel"/>
    <w:tmpl w:val="AB7C4832"/>
    <w:lvl w:ilvl="0" w:tplc="337A34F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D634F"/>
    <w:multiLevelType w:val="hybridMultilevel"/>
    <w:tmpl w:val="B0B80FE2"/>
    <w:lvl w:ilvl="0" w:tplc="19CC1D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B5012F"/>
    <w:multiLevelType w:val="hybridMultilevel"/>
    <w:tmpl w:val="253A7D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16952"/>
    <w:multiLevelType w:val="hybridMultilevel"/>
    <w:tmpl w:val="55C03196"/>
    <w:lvl w:ilvl="0" w:tplc="3D40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9740D"/>
    <w:multiLevelType w:val="hybridMultilevel"/>
    <w:tmpl w:val="FBEA01E0"/>
    <w:lvl w:ilvl="0" w:tplc="3D40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77538"/>
    <w:multiLevelType w:val="hybridMultilevel"/>
    <w:tmpl w:val="80FA8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7"/>
    <w:rsid w:val="00031823"/>
    <w:rsid w:val="00035B60"/>
    <w:rsid w:val="00041540"/>
    <w:rsid w:val="00042735"/>
    <w:rsid w:val="00044698"/>
    <w:rsid w:val="000476DA"/>
    <w:rsid w:val="00053696"/>
    <w:rsid w:val="0006285C"/>
    <w:rsid w:val="00063ACD"/>
    <w:rsid w:val="000642DE"/>
    <w:rsid w:val="00072A14"/>
    <w:rsid w:val="00073ECA"/>
    <w:rsid w:val="00075267"/>
    <w:rsid w:val="00082B1E"/>
    <w:rsid w:val="000875CB"/>
    <w:rsid w:val="0008798A"/>
    <w:rsid w:val="000913A2"/>
    <w:rsid w:val="000943A0"/>
    <w:rsid w:val="000959AC"/>
    <w:rsid w:val="0009628F"/>
    <w:rsid w:val="00096B53"/>
    <w:rsid w:val="000A444F"/>
    <w:rsid w:val="000A45DA"/>
    <w:rsid w:val="000B2BD2"/>
    <w:rsid w:val="000B48EE"/>
    <w:rsid w:val="000B4C06"/>
    <w:rsid w:val="000B56D3"/>
    <w:rsid w:val="000B6EFB"/>
    <w:rsid w:val="000B7EB0"/>
    <w:rsid w:val="000C14F4"/>
    <w:rsid w:val="000C2498"/>
    <w:rsid w:val="000C4160"/>
    <w:rsid w:val="000C54BF"/>
    <w:rsid w:val="000C59BD"/>
    <w:rsid w:val="000C6E17"/>
    <w:rsid w:val="000D51A7"/>
    <w:rsid w:val="000E0081"/>
    <w:rsid w:val="000E36C8"/>
    <w:rsid w:val="000F61C4"/>
    <w:rsid w:val="00106397"/>
    <w:rsid w:val="00107DE2"/>
    <w:rsid w:val="00110455"/>
    <w:rsid w:val="00113B57"/>
    <w:rsid w:val="00120066"/>
    <w:rsid w:val="00120B56"/>
    <w:rsid w:val="00120D12"/>
    <w:rsid w:val="00130239"/>
    <w:rsid w:val="00131A70"/>
    <w:rsid w:val="001334CD"/>
    <w:rsid w:val="00134905"/>
    <w:rsid w:val="00135080"/>
    <w:rsid w:val="00141636"/>
    <w:rsid w:val="00151F6F"/>
    <w:rsid w:val="0015207A"/>
    <w:rsid w:val="0015264D"/>
    <w:rsid w:val="00156D98"/>
    <w:rsid w:val="001611D8"/>
    <w:rsid w:val="001641F1"/>
    <w:rsid w:val="001645B7"/>
    <w:rsid w:val="0016506D"/>
    <w:rsid w:val="0016636B"/>
    <w:rsid w:val="00167094"/>
    <w:rsid w:val="0016728C"/>
    <w:rsid w:val="00170BC9"/>
    <w:rsid w:val="00180E1C"/>
    <w:rsid w:val="00183499"/>
    <w:rsid w:val="001863B9"/>
    <w:rsid w:val="00193067"/>
    <w:rsid w:val="0019464C"/>
    <w:rsid w:val="00194759"/>
    <w:rsid w:val="001A1364"/>
    <w:rsid w:val="001A2A7F"/>
    <w:rsid w:val="001A3C9F"/>
    <w:rsid w:val="001A5C70"/>
    <w:rsid w:val="001A6E11"/>
    <w:rsid w:val="001B25BB"/>
    <w:rsid w:val="001B538D"/>
    <w:rsid w:val="001B74D2"/>
    <w:rsid w:val="001C062E"/>
    <w:rsid w:val="001C48F3"/>
    <w:rsid w:val="001C58C3"/>
    <w:rsid w:val="001D3253"/>
    <w:rsid w:val="001D7795"/>
    <w:rsid w:val="001E6003"/>
    <w:rsid w:val="001F08DB"/>
    <w:rsid w:val="001F28EC"/>
    <w:rsid w:val="001F5C7B"/>
    <w:rsid w:val="00207D61"/>
    <w:rsid w:val="002150B8"/>
    <w:rsid w:val="00215DE2"/>
    <w:rsid w:val="00223DF0"/>
    <w:rsid w:val="0023274A"/>
    <w:rsid w:val="0024146D"/>
    <w:rsid w:val="00243133"/>
    <w:rsid w:val="0024641A"/>
    <w:rsid w:val="002470F5"/>
    <w:rsid w:val="00247D71"/>
    <w:rsid w:val="00252192"/>
    <w:rsid w:val="00254AE9"/>
    <w:rsid w:val="00254F79"/>
    <w:rsid w:val="002566EF"/>
    <w:rsid w:val="00257D32"/>
    <w:rsid w:val="00266054"/>
    <w:rsid w:val="00273009"/>
    <w:rsid w:val="00274DEE"/>
    <w:rsid w:val="0028094F"/>
    <w:rsid w:val="00295000"/>
    <w:rsid w:val="002950E0"/>
    <w:rsid w:val="0029650D"/>
    <w:rsid w:val="00297065"/>
    <w:rsid w:val="002A0AB5"/>
    <w:rsid w:val="002A40A0"/>
    <w:rsid w:val="002A50A1"/>
    <w:rsid w:val="002A685A"/>
    <w:rsid w:val="002B4BB7"/>
    <w:rsid w:val="002B715D"/>
    <w:rsid w:val="002C0721"/>
    <w:rsid w:val="002C0AFB"/>
    <w:rsid w:val="002C1F83"/>
    <w:rsid w:val="002C27AA"/>
    <w:rsid w:val="002C7271"/>
    <w:rsid w:val="002D1148"/>
    <w:rsid w:val="002D25AC"/>
    <w:rsid w:val="002D74E9"/>
    <w:rsid w:val="002E3BBE"/>
    <w:rsid w:val="002E5925"/>
    <w:rsid w:val="002E5C7E"/>
    <w:rsid w:val="002E6CDE"/>
    <w:rsid w:val="00301BA3"/>
    <w:rsid w:val="00302A76"/>
    <w:rsid w:val="00310947"/>
    <w:rsid w:val="00312793"/>
    <w:rsid w:val="00317A86"/>
    <w:rsid w:val="00317AED"/>
    <w:rsid w:val="00331A22"/>
    <w:rsid w:val="0033273B"/>
    <w:rsid w:val="00332B23"/>
    <w:rsid w:val="0033792A"/>
    <w:rsid w:val="003402E9"/>
    <w:rsid w:val="003422E2"/>
    <w:rsid w:val="0034264F"/>
    <w:rsid w:val="00344ED9"/>
    <w:rsid w:val="0034531C"/>
    <w:rsid w:val="003457D8"/>
    <w:rsid w:val="0035125D"/>
    <w:rsid w:val="003529CE"/>
    <w:rsid w:val="00356369"/>
    <w:rsid w:val="003609BC"/>
    <w:rsid w:val="00362610"/>
    <w:rsid w:val="003669A7"/>
    <w:rsid w:val="00370917"/>
    <w:rsid w:val="003742E3"/>
    <w:rsid w:val="00376B72"/>
    <w:rsid w:val="0038152C"/>
    <w:rsid w:val="003836B6"/>
    <w:rsid w:val="0039349C"/>
    <w:rsid w:val="003A16ED"/>
    <w:rsid w:val="003A2711"/>
    <w:rsid w:val="003A6955"/>
    <w:rsid w:val="003B27BB"/>
    <w:rsid w:val="003C0628"/>
    <w:rsid w:val="003C0859"/>
    <w:rsid w:val="003C13D2"/>
    <w:rsid w:val="003C4803"/>
    <w:rsid w:val="003C534A"/>
    <w:rsid w:val="003C5ADA"/>
    <w:rsid w:val="003C775B"/>
    <w:rsid w:val="003D0ABB"/>
    <w:rsid w:val="003D16EE"/>
    <w:rsid w:val="003D4424"/>
    <w:rsid w:val="003E53F4"/>
    <w:rsid w:val="003E5797"/>
    <w:rsid w:val="003F6D77"/>
    <w:rsid w:val="004031DF"/>
    <w:rsid w:val="00414364"/>
    <w:rsid w:val="004152CC"/>
    <w:rsid w:val="004158EE"/>
    <w:rsid w:val="00425439"/>
    <w:rsid w:val="0042782A"/>
    <w:rsid w:val="00430444"/>
    <w:rsid w:val="004370DB"/>
    <w:rsid w:val="00441A3B"/>
    <w:rsid w:val="00442253"/>
    <w:rsid w:val="00444032"/>
    <w:rsid w:val="00444E88"/>
    <w:rsid w:val="00452FD1"/>
    <w:rsid w:val="00455506"/>
    <w:rsid w:val="00455996"/>
    <w:rsid w:val="004574DA"/>
    <w:rsid w:val="004629EE"/>
    <w:rsid w:val="00463CDB"/>
    <w:rsid w:val="004644B9"/>
    <w:rsid w:val="004647C1"/>
    <w:rsid w:val="00466FD9"/>
    <w:rsid w:val="004702D1"/>
    <w:rsid w:val="004713ED"/>
    <w:rsid w:val="0048101B"/>
    <w:rsid w:val="00481119"/>
    <w:rsid w:val="00482E45"/>
    <w:rsid w:val="0048686C"/>
    <w:rsid w:val="004904E5"/>
    <w:rsid w:val="004908D5"/>
    <w:rsid w:val="004946B0"/>
    <w:rsid w:val="0049654B"/>
    <w:rsid w:val="00497B2F"/>
    <w:rsid w:val="004A1361"/>
    <w:rsid w:val="004A32E7"/>
    <w:rsid w:val="004A6CCB"/>
    <w:rsid w:val="004B44AD"/>
    <w:rsid w:val="004B787B"/>
    <w:rsid w:val="004C1E21"/>
    <w:rsid w:val="004C5FF4"/>
    <w:rsid w:val="004E1A96"/>
    <w:rsid w:val="004E2524"/>
    <w:rsid w:val="004F3960"/>
    <w:rsid w:val="004F5797"/>
    <w:rsid w:val="00504CAB"/>
    <w:rsid w:val="005052BD"/>
    <w:rsid w:val="0051200D"/>
    <w:rsid w:val="00513455"/>
    <w:rsid w:val="00522E3D"/>
    <w:rsid w:val="00523F1F"/>
    <w:rsid w:val="0052431A"/>
    <w:rsid w:val="00525294"/>
    <w:rsid w:val="00526642"/>
    <w:rsid w:val="005279FD"/>
    <w:rsid w:val="0053037C"/>
    <w:rsid w:val="005308C7"/>
    <w:rsid w:val="00531DEC"/>
    <w:rsid w:val="0053359E"/>
    <w:rsid w:val="005349D5"/>
    <w:rsid w:val="00537E79"/>
    <w:rsid w:val="005435E0"/>
    <w:rsid w:val="00546496"/>
    <w:rsid w:val="00551211"/>
    <w:rsid w:val="00551408"/>
    <w:rsid w:val="005614C2"/>
    <w:rsid w:val="00567D8E"/>
    <w:rsid w:val="005741FF"/>
    <w:rsid w:val="00575E6D"/>
    <w:rsid w:val="005762D5"/>
    <w:rsid w:val="005826C5"/>
    <w:rsid w:val="005850CB"/>
    <w:rsid w:val="005861EC"/>
    <w:rsid w:val="00586A22"/>
    <w:rsid w:val="005918E6"/>
    <w:rsid w:val="005924B9"/>
    <w:rsid w:val="00596DB0"/>
    <w:rsid w:val="005A0BD3"/>
    <w:rsid w:val="005A155F"/>
    <w:rsid w:val="005A4DEA"/>
    <w:rsid w:val="005B070C"/>
    <w:rsid w:val="005B3355"/>
    <w:rsid w:val="005B3597"/>
    <w:rsid w:val="005B4BD9"/>
    <w:rsid w:val="005C4BA2"/>
    <w:rsid w:val="005D46B3"/>
    <w:rsid w:val="005D5387"/>
    <w:rsid w:val="005E1596"/>
    <w:rsid w:val="005E2381"/>
    <w:rsid w:val="005E2EBA"/>
    <w:rsid w:val="005F2725"/>
    <w:rsid w:val="005F3893"/>
    <w:rsid w:val="005F565D"/>
    <w:rsid w:val="005F7C8B"/>
    <w:rsid w:val="006022A5"/>
    <w:rsid w:val="00602CC4"/>
    <w:rsid w:val="006036F8"/>
    <w:rsid w:val="0060729A"/>
    <w:rsid w:val="006207AD"/>
    <w:rsid w:val="00624E8A"/>
    <w:rsid w:val="00626E9C"/>
    <w:rsid w:val="006319BE"/>
    <w:rsid w:val="006350C3"/>
    <w:rsid w:val="0064004D"/>
    <w:rsid w:val="006441A5"/>
    <w:rsid w:val="0064618C"/>
    <w:rsid w:val="00650C05"/>
    <w:rsid w:val="00661D16"/>
    <w:rsid w:val="00665DEB"/>
    <w:rsid w:val="006661CE"/>
    <w:rsid w:val="0067082B"/>
    <w:rsid w:val="00670BB3"/>
    <w:rsid w:val="006738F4"/>
    <w:rsid w:val="006768B6"/>
    <w:rsid w:val="00687D86"/>
    <w:rsid w:val="0069283A"/>
    <w:rsid w:val="0069698D"/>
    <w:rsid w:val="006A198C"/>
    <w:rsid w:val="006A4A79"/>
    <w:rsid w:val="006A565D"/>
    <w:rsid w:val="006A57C9"/>
    <w:rsid w:val="006A6D99"/>
    <w:rsid w:val="006A7A45"/>
    <w:rsid w:val="006B433D"/>
    <w:rsid w:val="006B6075"/>
    <w:rsid w:val="006C32D3"/>
    <w:rsid w:val="006C3905"/>
    <w:rsid w:val="006C398B"/>
    <w:rsid w:val="006C46D0"/>
    <w:rsid w:val="006D0572"/>
    <w:rsid w:val="006D78B5"/>
    <w:rsid w:val="006E2792"/>
    <w:rsid w:val="006E3645"/>
    <w:rsid w:val="006E4B6E"/>
    <w:rsid w:val="006E7728"/>
    <w:rsid w:val="006E7938"/>
    <w:rsid w:val="006F4150"/>
    <w:rsid w:val="006F54A7"/>
    <w:rsid w:val="006F5F6D"/>
    <w:rsid w:val="006F7EC1"/>
    <w:rsid w:val="00704F9A"/>
    <w:rsid w:val="007064B7"/>
    <w:rsid w:val="00706E77"/>
    <w:rsid w:val="00711D66"/>
    <w:rsid w:val="00716D1F"/>
    <w:rsid w:val="00717DB2"/>
    <w:rsid w:val="00720C4E"/>
    <w:rsid w:val="00724725"/>
    <w:rsid w:val="007256C6"/>
    <w:rsid w:val="007313C1"/>
    <w:rsid w:val="00735618"/>
    <w:rsid w:val="00741EF5"/>
    <w:rsid w:val="007439F8"/>
    <w:rsid w:val="007516AC"/>
    <w:rsid w:val="007549A3"/>
    <w:rsid w:val="00760835"/>
    <w:rsid w:val="00763138"/>
    <w:rsid w:val="00763FCC"/>
    <w:rsid w:val="007655F3"/>
    <w:rsid w:val="00782DC1"/>
    <w:rsid w:val="00783D42"/>
    <w:rsid w:val="00787364"/>
    <w:rsid w:val="00787B42"/>
    <w:rsid w:val="00794F95"/>
    <w:rsid w:val="007A2183"/>
    <w:rsid w:val="007A372A"/>
    <w:rsid w:val="007A58FD"/>
    <w:rsid w:val="007A6531"/>
    <w:rsid w:val="007A6CC2"/>
    <w:rsid w:val="007C4120"/>
    <w:rsid w:val="007D09E5"/>
    <w:rsid w:val="007D2666"/>
    <w:rsid w:val="007D7EEA"/>
    <w:rsid w:val="007E021A"/>
    <w:rsid w:val="007E0BA3"/>
    <w:rsid w:val="007E7642"/>
    <w:rsid w:val="007E7DE6"/>
    <w:rsid w:val="007F0478"/>
    <w:rsid w:val="007F193A"/>
    <w:rsid w:val="007F46E1"/>
    <w:rsid w:val="007F678B"/>
    <w:rsid w:val="0080496F"/>
    <w:rsid w:val="00807526"/>
    <w:rsid w:val="00810522"/>
    <w:rsid w:val="008109EF"/>
    <w:rsid w:val="00811EA7"/>
    <w:rsid w:val="008213EB"/>
    <w:rsid w:val="00821759"/>
    <w:rsid w:val="00821A2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47E50"/>
    <w:rsid w:val="00851B17"/>
    <w:rsid w:val="00854E4D"/>
    <w:rsid w:val="008560FE"/>
    <w:rsid w:val="00856407"/>
    <w:rsid w:val="0086046A"/>
    <w:rsid w:val="00862705"/>
    <w:rsid w:val="00871C48"/>
    <w:rsid w:val="00872FB2"/>
    <w:rsid w:val="00873A93"/>
    <w:rsid w:val="00875E67"/>
    <w:rsid w:val="008813AA"/>
    <w:rsid w:val="0088561E"/>
    <w:rsid w:val="008859DC"/>
    <w:rsid w:val="008879CA"/>
    <w:rsid w:val="0089040E"/>
    <w:rsid w:val="008914F0"/>
    <w:rsid w:val="00891805"/>
    <w:rsid w:val="00893694"/>
    <w:rsid w:val="00896F63"/>
    <w:rsid w:val="008A776A"/>
    <w:rsid w:val="008A7AF0"/>
    <w:rsid w:val="008B1780"/>
    <w:rsid w:val="008B60CA"/>
    <w:rsid w:val="008B6DF0"/>
    <w:rsid w:val="008C089A"/>
    <w:rsid w:val="008C2E61"/>
    <w:rsid w:val="008C4200"/>
    <w:rsid w:val="008C7D03"/>
    <w:rsid w:val="008D1AD5"/>
    <w:rsid w:val="008D1CD3"/>
    <w:rsid w:val="008D229E"/>
    <w:rsid w:val="008D45F9"/>
    <w:rsid w:val="008D78D7"/>
    <w:rsid w:val="008E13D7"/>
    <w:rsid w:val="008E44F5"/>
    <w:rsid w:val="008F143A"/>
    <w:rsid w:val="008F21DD"/>
    <w:rsid w:val="008F3135"/>
    <w:rsid w:val="008F31DC"/>
    <w:rsid w:val="008F6E0A"/>
    <w:rsid w:val="00901A8B"/>
    <w:rsid w:val="00905C62"/>
    <w:rsid w:val="009063FE"/>
    <w:rsid w:val="00907E3B"/>
    <w:rsid w:val="00915009"/>
    <w:rsid w:val="00924822"/>
    <w:rsid w:val="0093039C"/>
    <w:rsid w:val="00930C75"/>
    <w:rsid w:val="00931268"/>
    <w:rsid w:val="0093201E"/>
    <w:rsid w:val="00934F6B"/>
    <w:rsid w:val="00935504"/>
    <w:rsid w:val="009462D6"/>
    <w:rsid w:val="00954A13"/>
    <w:rsid w:val="009557D1"/>
    <w:rsid w:val="009607C5"/>
    <w:rsid w:val="00962FD2"/>
    <w:rsid w:val="0096572E"/>
    <w:rsid w:val="00966192"/>
    <w:rsid w:val="00966D82"/>
    <w:rsid w:val="0097609A"/>
    <w:rsid w:val="00981974"/>
    <w:rsid w:val="00996043"/>
    <w:rsid w:val="009A0343"/>
    <w:rsid w:val="009A54CE"/>
    <w:rsid w:val="009B2CB4"/>
    <w:rsid w:val="009B4F47"/>
    <w:rsid w:val="009B5882"/>
    <w:rsid w:val="009C08ED"/>
    <w:rsid w:val="009D1AE8"/>
    <w:rsid w:val="009D6052"/>
    <w:rsid w:val="009D77F9"/>
    <w:rsid w:val="009E089B"/>
    <w:rsid w:val="009E3F79"/>
    <w:rsid w:val="009E6AA3"/>
    <w:rsid w:val="009E6C19"/>
    <w:rsid w:val="00A01B3C"/>
    <w:rsid w:val="00A032C1"/>
    <w:rsid w:val="00A04C81"/>
    <w:rsid w:val="00A04E0D"/>
    <w:rsid w:val="00A04EE6"/>
    <w:rsid w:val="00A07A79"/>
    <w:rsid w:val="00A23012"/>
    <w:rsid w:val="00A23CE7"/>
    <w:rsid w:val="00A32847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51B97"/>
    <w:rsid w:val="00A558D6"/>
    <w:rsid w:val="00A576F7"/>
    <w:rsid w:val="00A65EA5"/>
    <w:rsid w:val="00A6693C"/>
    <w:rsid w:val="00A66AE6"/>
    <w:rsid w:val="00A71037"/>
    <w:rsid w:val="00A74210"/>
    <w:rsid w:val="00A7757C"/>
    <w:rsid w:val="00A8638C"/>
    <w:rsid w:val="00A900CE"/>
    <w:rsid w:val="00A90908"/>
    <w:rsid w:val="00A93A42"/>
    <w:rsid w:val="00A96965"/>
    <w:rsid w:val="00AA1884"/>
    <w:rsid w:val="00AA5335"/>
    <w:rsid w:val="00AA6560"/>
    <w:rsid w:val="00AA7718"/>
    <w:rsid w:val="00AB2836"/>
    <w:rsid w:val="00AB2CAA"/>
    <w:rsid w:val="00AB56F9"/>
    <w:rsid w:val="00AB5C48"/>
    <w:rsid w:val="00AC0012"/>
    <w:rsid w:val="00AC3BDB"/>
    <w:rsid w:val="00AC61F4"/>
    <w:rsid w:val="00AD05C3"/>
    <w:rsid w:val="00AD5B61"/>
    <w:rsid w:val="00AE0582"/>
    <w:rsid w:val="00AE0717"/>
    <w:rsid w:val="00AE170A"/>
    <w:rsid w:val="00AE47D5"/>
    <w:rsid w:val="00B03B97"/>
    <w:rsid w:val="00B073EA"/>
    <w:rsid w:val="00B11292"/>
    <w:rsid w:val="00B15D00"/>
    <w:rsid w:val="00B1705D"/>
    <w:rsid w:val="00B17D4C"/>
    <w:rsid w:val="00B2186E"/>
    <w:rsid w:val="00B2224F"/>
    <w:rsid w:val="00B23AC2"/>
    <w:rsid w:val="00B25F27"/>
    <w:rsid w:val="00B322AD"/>
    <w:rsid w:val="00B32E6B"/>
    <w:rsid w:val="00B360A2"/>
    <w:rsid w:val="00B40FD6"/>
    <w:rsid w:val="00B427CD"/>
    <w:rsid w:val="00B4291A"/>
    <w:rsid w:val="00B4337B"/>
    <w:rsid w:val="00B44A39"/>
    <w:rsid w:val="00B50E1E"/>
    <w:rsid w:val="00B53EF5"/>
    <w:rsid w:val="00B5786F"/>
    <w:rsid w:val="00B62B24"/>
    <w:rsid w:val="00B70F8A"/>
    <w:rsid w:val="00B71599"/>
    <w:rsid w:val="00B7197F"/>
    <w:rsid w:val="00B770E3"/>
    <w:rsid w:val="00B83F27"/>
    <w:rsid w:val="00B86733"/>
    <w:rsid w:val="00B87A5C"/>
    <w:rsid w:val="00B91A37"/>
    <w:rsid w:val="00B920C0"/>
    <w:rsid w:val="00B95D93"/>
    <w:rsid w:val="00B9681A"/>
    <w:rsid w:val="00BA262E"/>
    <w:rsid w:val="00BA31A6"/>
    <w:rsid w:val="00BB182D"/>
    <w:rsid w:val="00BB40A1"/>
    <w:rsid w:val="00BB515C"/>
    <w:rsid w:val="00BB7760"/>
    <w:rsid w:val="00BB7E34"/>
    <w:rsid w:val="00BC3505"/>
    <w:rsid w:val="00BC3BBF"/>
    <w:rsid w:val="00BC5292"/>
    <w:rsid w:val="00BD4E7F"/>
    <w:rsid w:val="00BE1B05"/>
    <w:rsid w:val="00BE2983"/>
    <w:rsid w:val="00BE50BB"/>
    <w:rsid w:val="00BF0FE3"/>
    <w:rsid w:val="00BF16B0"/>
    <w:rsid w:val="00BF2394"/>
    <w:rsid w:val="00BF4515"/>
    <w:rsid w:val="00BF6690"/>
    <w:rsid w:val="00C021E0"/>
    <w:rsid w:val="00C02DAC"/>
    <w:rsid w:val="00C03A44"/>
    <w:rsid w:val="00C058A7"/>
    <w:rsid w:val="00C14AD7"/>
    <w:rsid w:val="00C16647"/>
    <w:rsid w:val="00C176B4"/>
    <w:rsid w:val="00C24195"/>
    <w:rsid w:val="00C3043B"/>
    <w:rsid w:val="00C33C14"/>
    <w:rsid w:val="00C33E47"/>
    <w:rsid w:val="00C359F2"/>
    <w:rsid w:val="00C36CCE"/>
    <w:rsid w:val="00C37A13"/>
    <w:rsid w:val="00C43457"/>
    <w:rsid w:val="00C43884"/>
    <w:rsid w:val="00C448B7"/>
    <w:rsid w:val="00C44C1A"/>
    <w:rsid w:val="00C6657C"/>
    <w:rsid w:val="00C73A6A"/>
    <w:rsid w:val="00C73F08"/>
    <w:rsid w:val="00C76195"/>
    <w:rsid w:val="00C86B8D"/>
    <w:rsid w:val="00C873B8"/>
    <w:rsid w:val="00C938FB"/>
    <w:rsid w:val="00CA011F"/>
    <w:rsid w:val="00CA18EB"/>
    <w:rsid w:val="00CA365C"/>
    <w:rsid w:val="00CB1C05"/>
    <w:rsid w:val="00CB1D0C"/>
    <w:rsid w:val="00CB31E3"/>
    <w:rsid w:val="00CB409D"/>
    <w:rsid w:val="00CC31B2"/>
    <w:rsid w:val="00CC478E"/>
    <w:rsid w:val="00CC62BA"/>
    <w:rsid w:val="00CC6365"/>
    <w:rsid w:val="00CD5B97"/>
    <w:rsid w:val="00CD720D"/>
    <w:rsid w:val="00CE15A1"/>
    <w:rsid w:val="00CE37F0"/>
    <w:rsid w:val="00CE4BA4"/>
    <w:rsid w:val="00CE6B4D"/>
    <w:rsid w:val="00CE75FF"/>
    <w:rsid w:val="00CE7619"/>
    <w:rsid w:val="00CF0F4F"/>
    <w:rsid w:val="00CF1B2C"/>
    <w:rsid w:val="00CF5051"/>
    <w:rsid w:val="00CF7788"/>
    <w:rsid w:val="00D04D59"/>
    <w:rsid w:val="00D13A89"/>
    <w:rsid w:val="00D13DFB"/>
    <w:rsid w:val="00D14707"/>
    <w:rsid w:val="00D174AD"/>
    <w:rsid w:val="00D21400"/>
    <w:rsid w:val="00D21F43"/>
    <w:rsid w:val="00D22A0C"/>
    <w:rsid w:val="00D25B77"/>
    <w:rsid w:val="00D3024A"/>
    <w:rsid w:val="00D3627E"/>
    <w:rsid w:val="00D37C5E"/>
    <w:rsid w:val="00D42E2E"/>
    <w:rsid w:val="00D42E77"/>
    <w:rsid w:val="00D44158"/>
    <w:rsid w:val="00D476B2"/>
    <w:rsid w:val="00D601ED"/>
    <w:rsid w:val="00D6326D"/>
    <w:rsid w:val="00D64C3D"/>
    <w:rsid w:val="00D70076"/>
    <w:rsid w:val="00D7080D"/>
    <w:rsid w:val="00D736E7"/>
    <w:rsid w:val="00D73E41"/>
    <w:rsid w:val="00D7422A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B7989"/>
    <w:rsid w:val="00DC4CD3"/>
    <w:rsid w:val="00DC57E4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DF3FA1"/>
    <w:rsid w:val="00E006FD"/>
    <w:rsid w:val="00E00F6B"/>
    <w:rsid w:val="00E036EA"/>
    <w:rsid w:val="00E0673A"/>
    <w:rsid w:val="00E10086"/>
    <w:rsid w:val="00E16077"/>
    <w:rsid w:val="00E16866"/>
    <w:rsid w:val="00E17290"/>
    <w:rsid w:val="00E23BF8"/>
    <w:rsid w:val="00E24FCE"/>
    <w:rsid w:val="00E27E7E"/>
    <w:rsid w:val="00E322E9"/>
    <w:rsid w:val="00E36BDC"/>
    <w:rsid w:val="00E37586"/>
    <w:rsid w:val="00E4020F"/>
    <w:rsid w:val="00E40AF2"/>
    <w:rsid w:val="00E45FD1"/>
    <w:rsid w:val="00E531B8"/>
    <w:rsid w:val="00E56197"/>
    <w:rsid w:val="00E60FE9"/>
    <w:rsid w:val="00E625E4"/>
    <w:rsid w:val="00E63D97"/>
    <w:rsid w:val="00E718AE"/>
    <w:rsid w:val="00E7479C"/>
    <w:rsid w:val="00E85A6E"/>
    <w:rsid w:val="00E90119"/>
    <w:rsid w:val="00E92544"/>
    <w:rsid w:val="00E92D84"/>
    <w:rsid w:val="00E9436B"/>
    <w:rsid w:val="00E97CC2"/>
    <w:rsid w:val="00EA587E"/>
    <w:rsid w:val="00EB2C2E"/>
    <w:rsid w:val="00EB3662"/>
    <w:rsid w:val="00EB51D9"/>
    <w:rsid w:val="00EB566F"/>
    <w:rsid w:val="00EC2B58"/>
    <w:rsid w:val="00EC692D"/>
    <w:rsid w:val="00EE5A76"/>
    <w:rsid w:val="00EF099C"/>
    <w:rsid w:val="00EF0C3B"/>
    <w:rsid w:val="00EF19C5"/>
    <w:rsid w:val="00EF6E7E"/>
    <w:rsid w:val="00F05046"/>
    <w:rsid w:val="00F07485"/>
    <w:rsid w:val="00F21D53"/>
    <w:rsid w:val="00F3018C"/>
    <w:rsid w:val="00F317A9"/>
    <w:rsid w:val="00F31BE0"/>
    <w:rsid w:val="00F37A71"/>
    <w:rsid w:val="00F4019C"/>
    <w:rsid w:val="00F45DF6"/>
    <w:rsid w:val="00F50FD8"/>
    <w:rsid w:val="00F52E47"/>
    <w:rsid w:val="00F54E6B"/>
    <w:rsid w:val="00F55D3D"/>
    <w:rsid w:val="00F55EB9"/>
    <w:rsid w:val="00F6547B"/>
    <w:rsid w:val="00F66296"/>
    <w:rsid w:val="00F76B1A"/>
    <w:rsid w:val="00F7787D"/>
    <w:rsid w:val="00F8063E"/>
    <w:rsid w:val="00F82528"/>
    <w:rsid w:val="00F83532"/>
    <w:rsid w:val="00F86882"/>
    <w:rsid w:val="00F87861"/>
    <w:rsid w:val="00F90936"/>
    <w:rsid w:val="00F90EB8"/>
    <w:rsid w:val="00F92AA6"/>
    <w:rsid w:val="00F9503C"/>
    <w:rsid w:val="00F95F53"/>
    <w:rsid w:val="00F9686D"/>
    <w:rsid w:val="00FB138C"/>
    <w:rsid w:val="00FB16CB"/>
    <w:rsid w:val="00FB1FF3"/>
    <w:rsid w:val="00FB658E"/>
    <w:rsid w:val="00FB709B"/>
    <w:rsid w:val="00FC3B51"/>
    <w:rsid w:val="00FD5FF4"/>
    <w:rsid w:val="00FD63DA"/>
    <w:rsid w:val="00FD6FA8"/>
    <w:rsid w:val="00FF01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E6"/>
  </w:style>
  <w:style w:type="paragraph" w:styleId="Stopka">
    <w:name w:val="footer"/>
    <w:basedOn w:val="Normalny"/>
    <w:link w:val="StopkaZnak"/>
    <w:uiPriority w:val="99"/>
    <w:unhideWhenUsed/>
    <w:rsid w:val="00A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15D"/>
    <w:rPr>
      <w:vertAlign w:val="superscript"/>
    </w:rPr>
  </w:style>
  <w:style w:type="paragraph" w:styleId="Bezodstpw">
    <w:name w:val="No Spacing"/>
    <w:uiPriority w:val="1"/>
    <w:qFormat/>
    <w:rsid w:val="009A5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E6"/>
  </w:style>
  <w:style w:type="paragraph" w:styleId="Stopka">
    <w:name w:val="footer"/>
    <w:basedOn w:val="Normalny"/>
    <w:link w:val="StopkaZnak"/>
    <w:uiPriority w:val="99"/>
    <w:unhideWhenUsed/>
    <w:rsid w:val="00A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15D"/>
    <w:rPr>
      <w:vertAlign w:val="superscript"/>
    </w:rPr>
  </w:style>
  <w:style w:type="paragraph" w:styleId="Bezodstpw">
    <w:name w:val="No Spacing"/>
    <w:uiPriority w:val="1"/>
    <w:qFormat/>
    <w:rsid w:val="009A5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5E9F-42E1-4854-9826-4F5DB1E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lkowalewski</cp:lastModifiedBy>
  <cp:revision>6</cp:revision>
  <dcterms:created xsi:type="dcterms:W3CDTF">2013-12-13T10:34:00Z</dcterms:created>
  <dcterms:modified xsi:type="dcterms:W3CDTF">2013-12-23T08:15:00Z</dcterms:modified>
</cp:coreProperties>
</file>