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AA485C" w:rsidRDefault="00B10D40" w:rsidP="00AA485C">
      <w:pPr>
        <w:pStyle w:val="Z1-Zadozarzdzeniazdnia"/>
        <w:jc w:val="right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Opole</w:t>
      </w:r>
      <w:r w:rsidR="00C01FD0" w:rsidRPr="00F66A29">
        <w:rPr>
          <w:rFonts w:asciiTheme="minorHAnsi" w:hAnsiTheme="minorHAnsi"/>
          <w:sz w:val="22"/>
          <w:szCs w:val="22"/>
        </w:rPr>
        <w:t>, dnia</w:t>
      </w:r>
      <w:r w:rsidR="000F6823" w:rsidRPr="00F66A29">
        <w:rPr>
          <w:rFonts w:asciiTheme="minorHAnsi" w:hAnsiTheme="minorHAnsi"/>
          <w:sz w:val="22"/>
          <w:szCs w:val="22"/>
        </w:rPr>
        <w:t xml:space="preserve"> </w:t>
      </w:r>
      <w:r w:rsidR="007A6F13">
        <w:rPr>
          <w:rFonts w:asciiTheme="minorHAnsi" w:hAnsiTheme="minorHAnsi"/>
          <w:sz w:val="22"/>
          <w:szCs w:val="22"/>
        </w:rPr>
        <w:t>08.08.2016</w:t>
      </w:r>
      <w:r w:rsidR="00C01FD0" w:rsidRPr="00F66A29">
        <w:rPr>
          <w:rFonts w:asciiTheme="minorHAnsi" w:hAnsiTheme="minorHAnsi"/>
          <w:sz w:val="22"/>
          <w:szCs w:val="22"/>
        </w:rPr>
        <w:t>r.</w:t>
      </w:r>
    </w:p>
    <w:p w:rsidR="00C01FD0" w:rsidRPr="00AA485C" w:rsidRDefault="00C01FD0" w:rsidP="00C01FD0">
      <w:pPr>
        <w:pStyle w:val="Z1-Tytuzacznika"/>
        <w:rPr>
          <w:rFonts w:asciiTheme="minorHAnsi" w:hAnsiTheme="minorHAnsi"/>
          <w:sz w:val="24"/>
          <w:szCs w:val="24"/>
        </w:rPr>
      </w:pPr>
      <w:r w:rsidRPr="00AA485C">
        <w:rPr>
          <w:rFonts w:asciiTheme="minorHAnsi" w:hAnsiTheme="minorHAnsi"/>
          <w:sz w:val="24"/>
          <w:szCs w:val="24"/>
        </w:rPr>
        <w:t>Zapytanie cenowe dla zamówienia publicznego</w:t>
      </w:r>
      <w:r w:rsidRPr="00AA485C">
        <w:rPr>
          <w:rFonts w:asciiTheme="minorHAnsi" w:hAnsiTheme="minorHAnsi"/>
          <w:sz w:val="24"/>
          <w:szCs w:val="24"/>
        </w:rPr>
        <w:br/>
        <w:t>o wartości nieprzekraczającej równowartości 30.000 euro</w:t>
      </w:r>
    </w:p>
    <w:p w:rsidR="000B2204" w:rsidRPr="00AA485C" w:rsidRDefault="00C01FD0" w:rsidP="000B2204">
      <w:pPr>
        <w:shd w:val="clear" w:color="auto" w:fill="FFFFFF"/>
        <w:jc w:val="center"/>
        <w:rPr>
          <w:rFonts w:cs="Arial"/>
          <w:b/>
          <w:bCs/>
        </w:rPr>
      </w:pPr>
      <w:r w:rsidRPr="00AA485C">
        <w:rPr>
          <w:rFonts w:cs="Arial"/>
          <w:b/>
        </w:rPr>
        <w:t xml:space="preserve">dotyczy </w:t>
      </w:r>
      <w:r w:rsidR="00B10D40" w:rsidRPr="00AA485C">
        <w:rPr>
          <w:rFonts w:cs="Arial"/>
          <w:b/>
        </w:rPr>
        <w:t xml:space="preserve">zamówienia </w:t>
      </w:r>
      <w:r w:rsidR="000B2204" w:rsidRPr="00AA485C">
        <w:rPr>
          <w:rFonts w:cs="Arial"/>
          <w:b/>
        </w:rPr>
        <w:t xml:space="preserve">na dostawę energii elektrycznej </w:t>
      </w:r>
      <w:r w:rsidR="000B2204" w:rsidRPr="00AA485C">
        <w:rPr>
          <w:rFonts w:cs="Arial"/>
          <w:b/>
          <w:bCs/>
        </w:rPr>
        <w:t xml:space="preserve">do budynków </w:t>
      </w:r>
    </w:p>
    <w:p w:rsidR="000B2204" w:rsidRPr="00AA485C" w:rsidRDefault="000B2204" w:rsidP="000B2204">
      <w:pPr>
        <w:shd w:val="clear" w:color="auto" w:fill="FFFFFF"/>
        <w:jc w:val="center"/>
        <w:rPr>
          <w:rFonts w:cs="Arial"/>
          <w:b/>
          <w:bCs/>
        </w:rPr>
      </w:pPr>
      <w:r w:rsidRPr="00AA485C">
        <w:rPr>
          <w:rFonts w:cs="Arial"/>
          <w:b/>
          <w:bCs/>
        </w:rPr>
        <w:t>Regionalnego Centrum Rozwoju Edukacji w Opolu</w:t>
      </w:r>
    </w:p>
    <w:p w:rsidR="00812EF9" w:rsidRPr="00F66A29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F66A29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F66A29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66A29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F66A29" w:rsidRDefault="00C01FD0" w:rsidP="00C01FD0">
      <w:pPr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tel.: 77 4579895,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fax: 77 4552979,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mail: kontakt@rcre.opolskie.pl,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http://www.rcre.opolskie.pl.</w:t>
      </w:r>
    </w:p>
    <w:p w:rsidR="00C01FD0" w:rsidRPr="00F1267D" w:rsidRDefault="00C01FD0" w:rsidP="00C01FD0">
      <w:pPr>
        <w:rPr>
          <w:rFonts w:cs="Arial"/>
          <w:sz w:val="22"/>
          <w:szCs w:val="22"/>
          <w:lang w:val="pl-PL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0B2204" w:rsidRPr="00AA485C" w:rsidRDefault="000B2204" w:rsidP="000B2204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Przedmiotem zamówienia jest dostawa energii elektrycznej dla potrzeb Regionalnego Centrum Rozwoju Edukacji w Opolu. Punkty poboru energii elektrycznej znajdują się na terenie miasta Opola i w miejscowości Niwki gmina Chrząstowice.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Punktów poboru energii elektrycznej jest 3: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- 2 punkty pomiarowe w taryfie C 21 – obiekty w Opolu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- 1 punkt pomiarowy w taryfie C 11 – zasilające obiekt ośrodka szkoleniowego w Niwkach</w:t>
      </w:r>
    </w:p>
    <w:p w:rsidR="00B05DAD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 xml:space="preserve">Szczegółowy wykaz punktów pomiarów energii elektrycznej wraz z opisem charakterystyki punktu, mocy umownych zamówionych, </w:t>
      </w:r>
      <w:r w:rsidR="00D556BD" w:rsidRPr="00AA485C">
        <w:rPr>
          <w:rFonts w:cs="Arial"/>
          <w:sz w:val="22"/>
          <w:szCs w:val="22"/>
        </w:rPr>
        <w:t>opisano poniżej:</w:t>
      </w:r>
      <w:r w:rsidRPr="00AA485C">
        <w:rPr>
          <w:rFonts w:cs="Arial"/>
          <w:sz w:val="22"/>
          <w:szCs w:val="22"/>
        </w:rPr>
        <w:t xml:space="preserve"> </w:t>
      </w:r>
    </w:p>
    <w:tbl>
      <w:tblPr>
        <w:tblW w:w="9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780"/>
        <w:gridCol w:w="2024"/>
        <w:gridCol w:w="1636"/>
      </w:tblGrid>
      <w:tr w:rsidR="00B05DAD" w:rsidRPr="0075273C" w:rsidTr="0075273C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AD" w:rsidRPr="0075273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lp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AD" w:rsidRPr="0075273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 xml:space="preserve">Obiekty Regionalnego Centrum Rozwoju Edukacji w Opolu </w:t>
            </w:r>
          </w:p>
          <w:p w:rsidR="00B05DAD" w:rsidRPr="0075273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adres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D" w:rsidRPr="0075273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Przewidywane zużycie energii elektrycznej</w:t>
            </w:r>
            <w:r w:rsidR="0075273C" w:rsidRPr="0075273C">
              <w:rPr>
                <w:rFonts w:eastAsia="Times New Roman" w:cs="Arial"/>
                <w:sz w:val="22"/>
                <w:szCs w:val="22"/>
              </w:rPr>
              <w:t xml:space="preserve"> w okresie trwania umowy</w:t>
            </w:r>
          </w:p>
          <w:p w:rsidR="00B05DAD" w:rsidRPr="0075273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w KWh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AD" w:rsidRPr="0075273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Taryfa</w:t>
            </w:r>
          </w:p>
        </w:tc>
      </w:tr>
      <w:tr w:rsidR="00B05DAD" w:rsidRPr="0075273C" w:rsidTr="0075273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75273C" w:rsidRDefault="00B05DAD" w:rsidP="0075273C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DAD" w:rsidRPr="0075273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Budyne</w:t>
            </w:r>
            <w:r w:rsidR="007A6F13" w:rsidRPr="0075273C">
              <w:rPr>
                <w:rFonts w:eastAsia="Times New Roman" w:cs="Arial"/>
                <w:sz w:val="22"/>
                <w:szCs w:val="22"/>
              </w:rPr>
              <w:t xml:space="preserve">k RCRE </w:t>
            </w:r>
            <w:r w:rsidRPr="0075273C">
              <w:rPr>
                <w:rFonts w:eastAsia="Times New Roman" w:cs="Arial"/>
                <w:sz w:val="22"/>
                <w:szCs w:val="22"/>
              </w:rPr>
              <w:t>45-315 Opole ul. Głogowska 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75273C" w:rsidRDefault="0075273C" w:rsidP="0075273C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92000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75273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C21</w:t>
            </w:r>
          </w:p>
        </w:tc>
      </w:tr>
      <w:tr w:rsidR="00B05DAD" w:rsidRPr="0075273C" w:rsidTr="0075273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75273C" w:rsidRDefault="00B05DAD" w:rsidP="0075273C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DAD" w:rsidRPr="0075273C" w:rsidRDefault="00B05DAD" w:rsidP="007A6F13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B</w:t>
            </w:r>
            <w:r w:rsidR="007A6F13" w:rsidRPr="0075273C">
              <w:rPr>
                <w:rFonts w:eastAsia="Times New Roman" w:cs="Arial"/>
                <w:sz w:val="22"/>
                <w:szCs w:val="22"/>
              </w:rPr>
              <w:t xml:space="preserve">udynek RCRE </w:t>
            </w:r>
            <w:r w:rsidRPr="0075273C">
              <w:rPr>
                <w:rFonts w:eastAsia="Times New Roman" w:cs="Arial"/>
                <w:sz w:val="22"/>
                <w:szCs w:val="22"/>
              </w:rPr>
              <w:t>45-067 Opole ul.Dubois 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75273C" w:rsidRDefault="0075273C" w:rsidP="0075273C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9200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75273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C21</w:t>
            </w:r>
          </w:p>
        </w:tc>
      </w:tr>
      <w:tr w:rsidR="00B05DAD" w:rsidRPr="0075273C" w:rsidTr="0075273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75273C" w:rsidRDefault="00B05DAD" w:rsidP="0075273C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DAD" w:rsidRPr="0075273C" w:rsidRDefault="007A6F13" w:rsidP="007A6F13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 xml:space="preserve">Budynek RCRE </w:t>
            </w:r>
            <w:r w:rsidR="00B05DAD" w:rsidRPr="0075273C">
              <w:rPr>
                <w:rFonts w:eastAsia="Times New Roman" w:cs="Arial"/>
                <w:sz w:val="22"/>
                <w:szCs w:val="22"/>
              </w:rPr>
              <w:t>46-053 Chrząstowice ul. Wiejska 17 Niwki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75273C" w:rsidRDefault="0075273C" w:rsidP="0075273C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9200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AD" w:rsidRPr="0075273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C11</w:t>
            </w:r>
          </w:p>
        </w:tc>
      </w:tr>
      <w:tr w:rsidR="00B05DAD" w:rsidRPr="00AA485C" w:rsidTr="00D556BD">
        <w:trPr>
          <w:trHeight w:val="271"/>
        </w:trPr>
        <w:tc>
          <w:tcPr>
            <w:tcW w:w="5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AD" w:rsidRPr="0075273C" w:rsidRDefault="00B05DAD" w:rsidP="0075273C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Razem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AD" w:rsidRPr="00AA485C" w:rsidRDefault="0075273C" w:rsidP="0075273C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75273C">
              <w:rPr>
                <w:rFonts w:eastAsia="Times New Roman" w:cs="Arial"/>
                <w:sz w:val="22"/>
                <w:szCs w:val="22"/>
              </w:rPr>
              <w:t>110400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AD" w:rsidRPr="00AA485C" w:rsidRDefault="00B05DAD" w:rsidP="0075273C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B05DAD" w:rsidRPr="00AA485C" w:rsidRDefault="00B05DAD" w:rsidP="000B2204">
      <w:pPr>
        <w:jc w:val="both"/>
        <w:rPr>
          <w:rFonts w:cs="Arial"/>
          <w:sz w:val="22"/>
          <w:szCs w:val="22"/>
        </w:rPr>
      </w:pPr>
    </w:p>
    <w:p w:rsidR="000B2204" w:rsidRPr="0075273C" w:rsidRDefault="000B2204" w:rsidP="000B2204">
      <w:pPr>
        <w:jc w:val="both"/>
        <w:rPr>
          <w:rFonts w:cs="Arial"/>
          <w:color w:val="FF0000"/>
          <w:sz w:val="22"/>
          <w:szCs w:val="22"/>
        </w:rPr>
      </w:pPr>
      <w:r w:rsidRPr="00AA485C">
        <w:rPr>
          <w:rFonts w:cs="Arial"/>
          <w:sz w:val="22"/>
          <w:szCs w:val="22"/>
        </w:rPr>
        <w:t xml:space="preserve">Szacunkowe zapotrzebowanie na energię elektryczną w okresie rocznym dla wszystkich punktów pomiarowych </w:t>
      </w:r>
      <w:r w:rsidRPr="0075273C">
        <w:rPr>
          <w:rFonts w:cs="Arial"/>
          <w:sz w:val="22"/>
          <w:szCs w:val="22"/>
        </w:rPr>
        <w:t xml:space="preserve">wynosi </w:t>
      </w:r>
      <w:r w:rsidR="0075273C" w:rsidRPr="0075273C">
        <w:rPr>
          <w:rFonts w:cs="Arial"/>
          <w:color w:val="FF0000"/>
          <w:sz w:val="22"/>
          <w:szCs w:val="22"/>
        </w:rPr>
        <w:t>110400</w:t>
      </w:r>
      <w:r w:rsidRPr="0075273C">
        <w:rPr>
          <w:rFonts w:cs="Arial"/>
          <w:color w:val="FF0000"/>
          <w:sz w:val="22"/>
          <w:szCs w:val="22"/>
        </w:rPr>
        <w:t>,00 kWh</w:t>
      </w:r>
      <w:r w:rsidRPr="0075273C">
        <w:rPr>
          <w:rFonts w:cs="Arial"/>
          <w:sz w:val="22"/>
          <w:szCs w:val="22"/>
        </w:rPr>
        <w:t xml:space="preserve">. W okresie trwania umowy: </w:t>
      </w:r>
      <w:r w:rsidR="0075273C" w:rsidRPr="0075273C">
        <w:rPr>
          <w:rFonts w:cs="Arial"/>
          <w:color w:val="FF0000"/>
          <w:sz w:val="22"/>
          <w:szCs w:val="22"/>
        </w:rPr>
        <w:t>110400</w:t>
      </w:r>
      <w:r w:rsidRPr="0075273C">
        <w:rPr>
          <w:rFonts w:cs="Arial"/>
          <w:color w:val="FF0000"/>
          <w:sz w:val="22"/>
          <w:szCs w:val="22"/>
        </w:rPr>
        <w:t xml:space="preserve">,00 kWh 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75273C">
        <w:rPr>
          <w:rFonts w:cs="Arial"/>
          <w:sz w:val="22"/>
          <w:szCs w:val="22"/>
        </w:rPr>
        <w:t>Określenie szacunkowego zapotrzebowania na energię elektryczną stanowi element</w:t>
      </w:r>
      <w:r w:rsidRPr="00AA485C">
        <w:rPr>
          <w:rFonts w:cs="Arial"/>
          <w:sz w:val="22"/>
          <w:szCs w:val="22"/>
        </w:rPr>
        <w:t xml:space="preserve"> służący wyborowi najkorzystniejszej oferty i nie stanowi ze strony Zamawiającego zobowiązania do zakupu energii elektrycznej w podanych ilościach.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lastRenderedPageBreak/>
        <w:t>Energia elektryczna musi spełnić standardy techniczne zgodnie z zapisami ustawy z dnia 10 kwietnia 1997 r. – Prawo energetyczne (tekst jednolity: Dz.. U. z 2006 r., Nr 89, poz. 625, z późn. zm., zwanej  dalej „Prawo energetyczne”), zgodnie z obowiązującymi rozporządzeniami do w/w ustawy oraz Normami Polskimi.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Usługi dystrybucyjne będą świadczone na podstawie odrębnej umowy o świadczeniu usług dystrybucji zawartej przez Regionalne Centrum Rozwoju Edukacji w Opolu z Operatorem Sieci Dystrybucyjnej tj. TAURON Dystrybucja Spółka Akcyjna z siedzibą w Krakowie ul. Zawiła 65 L.</w:t>
      </w:r>
    </w:p>
    <w:p w:rsidR="000B2204" w:rsidRPr="00AA485C" w:rsidRDefault="000B2204" w:rsidP="000B2204">
      <w:pPr>
        <w:jc w:val="both"/>
        <w:rPr>
          <w:rFonts w:cs="Arial"/>
          <w:sz w:val="22"/>
          <w:szCs w:val="22"/>
        </w:rPr>
      </w:pPr>
    </w:p>
    <w:p w:rsidR="000B2204" w:rsidRPr="00AA485C" w:rsidRDefault="000B2204" w:rsidP="000B2204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AA485C">
        <w:rPr>
          <w:rFonts w:cs="Arial"/>
          <w:bCs/>
          <w:sz w:val="22"/>
          <w:szCs w:val="22"/>
        </w:rPr>
        <w:t xml:space="preserve">Wspólny słownik zamówień publicznych CPV: </w:t>
      </w:r>
      <w:r w:rsidRPr="00AA485C">
        <w:rPr>
          <w:rFonts w:cs="Arial"/>
          <w:sz w:val="22"/>
          <w:szCs w:val="22"/>
        </w:rPr>
        <w:t xml:space="preserve">09300000-2 </w:t>
      </w:r>
      <w:r w:rsidRPr="00AA485C">
        <w:rPr>
          <w:rFonts w:cs="Arial"/>
          <w:sz w:val="22"/>
          <w:szCs w:val="22"/>
        </w:rPr>
        <w:tab/>
        <w:t>Energia elektryczna, cieplna, słoneczna i jądrowa</w:t>
      </w:r>
    </w:p>
    <w:p w:rsidR="00AA485C" w:rsidRDefault="00AA485C" w:rsidP="00AA485C">
      <w:pPr>
        <w:jc w:val="both"/>
        <w:rPr>
          <w:rFonts w:cs="Arial"/>
          <w:sz w:val="22"/>
          <w:szCs w:val="22"/>
        </w:rPr>
      </w:pPr>
    </w:p>
    <w:p w:rsidR="00AA485C" w:rsidRPr="00AA485C" w:rsidRDefault="00AA485C" w:rsidP="00AA485C">
      <w:pPr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Zamawiający zobowiązuje się do zapłaty należności za otrzymaną energię elektryczną, na podstawie otrzymywanych faktur VAT, w terminie określonym w fakturze, który jednak nie może być krótszy niż 21 dni od daty otrzymania faktury przez Zamawiającego.</w:t>
      </w:r>
    </w:p>
    <w:p w:rsidR="00AA485C" w:rsidRDefault="00AA485C" w:rsidP="00812EF9">
      <w:pPr>
        <w:pStyle w:val="Defaul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0B2204" w:rsidRPr="00AA485C" w:rsidRDefault="000B2204" w:rsidP="00812EF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AA485C">
        <w:rPr>
          <w:rFonts w:asciiTheme="minorHAnsi" w:hAnsiTheme="minorHAnsi" w:cs="Tahoma"/>
          <w:b/>
          <w:sz w:val="22"/>
          <w:szCs w:val="22"/>
          <w:u w:val="single"/>
        </w:rPr>
        <w:t>Opis sposobu obliczenia ceny.</w:t>
      </w:r>
    </w:p>
    <w:p w:rsidR="000B2204" w:rsidRPr="00AA485C" w:rsidRDefault="000B2204" w:rsidP="000B2204">
      <w:pPr>
        <w:pStyle w:val="Tekstpodstawowywcity21"/>
        <w:spacing w:before="0" w:after="0" w:line="240" w:lineRule="auto"/>
        <w:ind w:left="0"/>
        <w:jc w:val="both"/>
        <w:rPr>
          <w:rFonts w:asciiTheme="minorHAnsi" w:hAnsiTheme="minorHAnsi" w:cs="Arial"/>
          <w:strike/>
        </w:rPr>
      </w:pPr>
      <w:r w:rsidRPr="00AA485C">
        <w:rPr>
          <w:rFonts w:asciiTheme="minorHAnsi" w:hAnsiTheme="minorHAnsi" w:cs="Arial"/>
        </w:rPr>
        <w:t>- Każdy z wykonawców może zaproponować tylko jedną cenę i nie może jej zmienić. Nie prowadzi się negocjacji w sprawie ceny.</w:t>
      </w:r>
      <w:r w:rsidRPr="00AA485C">
        <w:rPr>
          <w:rFonts w:asciiTheme="minorHAnsi" w:hAnsiTheme="minorHAnsi" w:cs="Arial"/>
          <w:strike/>
        </w:rPr>
        <w:t xml:space="preserve"> </w:t>
      </w:r>
    </w:p>
    <w:p w:rsidR="000B2204" w:rsidRPr="00AA485C" w:rsidRDefault="000B2204" w:rsidP="007A6F13">
      <w:pPr>
        <w:tabs>
          <w:tab w:val="left" w:pos="567"/>
          <w:tab w:val="left" w:pos="1800"/>
        </w:tabs>
        <w:jc w:val="both"/>
        <w:rPr>
          <w:rFonts w:cs="Arial"/>
          <w:sz w:val="22"/>
          <w:szCs w:val="22"/>
        </w:rPr>
      </w:pPr>
      <w:r w:rsidRPr="00AA485C">
        <w:rPr>
          <w:rFonts w:eastAsia="Times New Roman" w:cs="Arial"/>
          <w:strike/>
          <w:sz w:val="22"/>
          <w:szCs w:val="22"/>
          <w:lang w:val="pl-PL" w:eastAsia="ar-SA"/>
        </w:rPr>
        <w:t xml:space="preserve">- </w:t>
      </w:r>
      <w:r w:rsidRPr="00AA485C">
        <w:rPr>
          <w:rFonts w:cs="Arial"/>
          <w:sz w:val="22"/>
          <w:szCs w:val="22"/>
        </w:rPr>
        <w:t xml:space="preserve">Cena ofertowa (brutto) musi zawierać wszystkie koszty, które poniesie zamawiający w związku z realizacją zamówienia (w tym głównie: należne podatki, w tym podatek VAT oraz wszelkie inne świadczenia niezbędne do prawidłowej realizacji umowy). </w:t>
      </w:r>
    </w:p>
    <w:p w:rsidR="000B2204" w:rsidRPr="00AA485C" w:rsidRDefault="000B2204" w:rsidP="000B2204">
      <w:pPr>
        <w:tabs>
          <w:tab w:val="left" w:pos="567"/>
          <w:tab w:val="left" w:pos="1800"/>
        </w:tabs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- Cena oferty powinna być wyrażona w PLN z dokładnością do 1 grosza.</w:t>
      </w:r>
    </w:p>
    <w:p w:rsidR="000B2204" w:rsidRPr="00AA485C" w:rsidRDefault="000B2204" w:rsidP="000B2204">
      <w:pPr>
        <w:tabs>
          <w:tab w:val="left" w:pos="567"/>
          <w:tab w:val="left" w:pos="1800"/>
        </w:tabs>
        <w:suppressAutoHyphens/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>- Cena jednostkowa za energię elektryczną przyjęta w ofercie ( formularzu cenowym) będzie stała w okresie objętym umową. Należności z tytułu wykonania zamówienia będą regulowane na warunkach określonych w umowie.</w:t>
      </w:r>
    </w:p>
    <w:p w:rsidR="000B2204" w:rsidRPr="00AA485C" w:rsidRDefault="008E764A" w:rsidP="008E764A">
      <w:pPr>
        <w:tabs>
          <w:tab w:val="left" w:pos="567"/>
          <w:tab w:val="left" w:pos="1800"/>
        </w:tabs>
        <w:suppressAutoHyphens/>
        <w:jc w:val="both"/>
        <w:rPr>
          <w:rFonts w:cs="Arial"/>
          <w:sz w:val="22"/>
          <w:szCs w:val="22"/>
        </w:rPr>
      </w:pPr>
      <w:r w:rsidRPr="00AA485C">
        <w:rPr>
          <w:rFonts w:cs="Arial"/>
          <w:sz w:val="22"/>
          <w:szCs w:val="22"/>
        </w:rPr>
        <w:t xml:space="preserve">- </w:t>
      </w:r>
      <w:r w:rsidR="000B2204" w:rsidRPr="00AA485C">
        <w:rPr>
          <w:rFonts w:cs="Arial"/>
          <w:sz w:val="22"/>
          <w:szCs w:val="22"/>
        </w:rPr>
        <w:t xml:space="preserve">Wykonawca jest zobowiązany dokonać obliczenia ceny ofertowej w oparciu o formularz cenowy, stanowiący </w:t>
      </w:r>
      <w:r w:rsidR="000B2204" w:rsidRPr="00AA485C">
        <w:rPr>
          <w:rFonts w:cs="Arial"/>
          <w:b/>
          <w:bCs/>
          <w:sz w:val="22"/>
          <w:szCs w:val="22"/>
        </w:rPr>
        <w:t xml:space="preserve">załącznik nr </w:t>
      </w:r>
      <w:r w:rsidR="003A7F3A" w:rsidRPr="00AA485C">
        <w:rPr>
          <w:rFonts w:cs="Arial"/>
          <w:b/>
          <w:bCs/>
          <w:sz w:val="22"/>
          <w:szCs w:val="22"/>
        </w:rPr>
        <w:t>1</w:t>
      </w:r>
      <w:r w:rsidR="000B2204" w:rsidRPr="00AA485C">
        <w:rPr>
          <w:rFonts w:cs="Arial"/>
          <w:sz w:val="22"/>
          <w:szCs w:val="22"/>
        </w:rPr>
        <w:t xml:space="preserve"> do </w:t>
      </w:r>
      <w:r w:rsidRPr="00AA485C">
        <w:rPr>
          <w:rFonts w:cs="Arial"/>
          <w:sz w:val="22"/>
          <w:szCs w:val="22"/>
        </w:rPr>
        <w:t>zapytania</w:t>
      </w:r>
      <w:r w:rsidR="000B2204" w:rsidRPr="00AA485C">
        <w:rPr>
          <w:rFonts w:cs="Arial"/>
          <w:sz w:val="22"/>
          <w:szCs w:val="22"/>
        </w:rPr>
        <w:t xml:space="preserve">. </w:t>
      </w:r>
    </w:p>
    <w:p w:rsidR="000B2204" w:rsidRPr="00AA485C" w:rsidRDefault="000B2204" w:rsidP="00812EF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200C8D" w:rsidRDefault="00F46272" w:rsidP="00F46272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2. </w:t>
      </w:r>
      <w:r w:rsidR="00C01FD0" w:rsidRPr="00F66A29">
        <w:rPr>
          <w:rFonts w:cs="Arial"/>
          <w:sz w:val="22"/>
          <w:szCs w:val="22"/>
        </w:rPr>
        <w:t xml:space="preserve">Zamawiający </w:t>
      </w:r>
      <w:r w:rsidR="000B2204">
        <w:rPr>
          <w:rFonts w:cs="Arial"/>
          <w:sz w:val="22"/>
          <w:szCs w:val="22"/>
        </w:rPr>
        <w:t xml:space="preserve">nie </w:t>
      </w:r>
      <w:r w:rsidR="00C01FD0" w:rsidRPr="00F66A29">
        <w:rPr>
          <w:rFonts w:cs="Arial"/>
          <w:sz w:val="22"/>
          <w:szCs w:val="22"/>
        </w:rPr>
        <w:t>dopuszcza</w:t>
      </w:r>
      <w:r w:rsidR="000F6823" w:rsidRPr="00F66A29">
        <w:rPr>
          <w:rFonts w:cs="Arial"/>
          <w:sz w:val="22"/>
          <w:szCs w:val="22"/>
        </w:rPr>
        <w:t xml:space="preserve"> </w:t>
      </w:r>
      <w:r w:rsidR="00C01FD0" w:rsidRPr="00F66A29">
        <w:rPr>
          <w:rFonts w:cs="Arial"/>
          <w:sz w:val="22"/>
          <w:szCs w:val="22"/>
        </w:rPr>
        <w:t>możliwości składania ofert częściowych.</w:t>
      </w:r>
      <w:r w:rsidR="00200C8D">
        <w:rPr>
          <w:rFonts w:cs="Arial"/>
          <w:sz w:val="22"/>
          <w:szCs w:val="22"/>
        </w:rPr>
        <w:t xml:space="preserve"> </w:t>
      </w:r>
    </w:p>
    <w:p w:rsidR="00C01FD0" w:rsidRDefault="00F46272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3. </w:t>
      </w:r>
      <w:r w:rsidR="00C01FD0" w:rsidRPr="00F66A29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0B2204" w:rsidRPr="00F66A29" w:rsidRDefault="000B2204" w:rsidP="00C01FD0">
      <w:pPr>
        <w:rPr>
          <w:rFonts w:cs="Arial"/>
          <w:sz w:val="22"/>
          <w:szCs w:val="22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560F59" w:rsidRDefault="00C01FD0" w:rsidP="00560F59">
      <w:pPr>
        <w:rPr>
          <w:rFonts w:ascii="Tahoma" w:hAnsi="Tahoma" w:cs="Tahoma"/>
          <w:sz w:val="20"/>
          <w:szCs w:val="20"/>
        </w:rPr>
      </w:pPr>
      <w:r w:rsidRPr="00F66A29">
        <w:rPr>
          <w:rFonts w:cs="Arial"/>
          <w:sz w:val="22"/>
          <w:szCs w:val="22"/>
        </w:rPr>
        <w:t xml:space="preserve">Termin wykonania przedmiotu zamówienia: </w:t>
      </w:r>
      <w:r w:rsidR="00560F59" w:rsidRPr="0075273C">
        <w:rPr>
          <w:rFonts w:ascii="Tahoma" w:hAnsi="Tahoma" w:cs="Tahoma"/>
          <w:b/>
          <w:sz w:val="20"/>
          <w:szCs w:val="20"/>
        </w:rPr>
        <w:t xml:space="preserve">od dnia </w:t>
      </w:r>
      <w:r w:rsidR="0075273C" w:rsidRPr="0075273C">
        <w:rPr>
          <w:rFonts w:ascii="Tahoma" w:hAnsi="Tahoma" w:cs="Tahoma"/>
          <w:b/>
          <w:sz w:val="20"/>
          <w:szCs w:val="20"/>
        </w:rPr>
        <w:t>01</w:t>
      </w:r>
      <w:r w:rsidR="00D4188F" w:rsidRPr="0075273C">
        <w:rPr>
          <w:rFonts w:ascii="Tahoma" w:hAnsi="Tahoma" w:cs="Tahoma"/>
          <w:b/>
          <w:sz w:val="20"/>
          <w:szCs w:val="20"/>
        </w:rPr>
        <w:t>.</w:t>
      </w:r>
      <w:r w:rsidR="0075273C" w:rsidRPr="0075273C">
        <w:rPr>
          <w:rFonts w:ascii="Tahoma" w:hAnsi="Tahoma" w:cs="Tahoma"/>
          <w:b/>
          <w:sz w:val="20"/>
          <w:szCs w:val="20"/>
        </w:rPr>
        <w:t>09</w:t>
      </w:r>
      <w:r w:rsidR="000B2204" w:rsidRPr="0075273C">
        <w:rPr>
          <w:rFonts w:ascii="Tahoma" w:hAnsi="Tahoma" w:cs="Tahoma"/>
          <w:b/>
          <w:sz w:val="20"/>
          <w:szCs w:val="20"/>
        </w:rPr>
        <w:t>.2016</w:t>
      </w:r>
      <w:r w:rsidR="00560F59" w:rsidRPr="0075273C">
        <w:rPr>
          <w:rFonts w:ascii="Tahoma" w:hAnsi="Tahoma" w:cs="Tahoma"/>
          <w:b/>
          <w:sz w:val="20"/>
          <w:szCs w:val="20"/>
        </w:rPr>
        <w:t xml:space="preserve"> </w:t>
      </w:r>
      <w:r w:rsidR="00560F59" w:rsidRPr="00A36D3C">
        <w:rPr>
          <w:rFonts w:ascii="Tahoma" w:hAnsi="Tahoma" w:cs="Tahoma"/>
          <w:b/>
          <w:sz w:val="20"/>
          <w:szCs w:val="20"/>
        </w:rPr>
        <w:t xml:space="preserve">do dnia </w:t>
      </w:r>
      <w:r w:rsidR="00D4188F" w:rsidRPr="00A36D3C">
        <w:rPr>
          <w:rFonts w:ascii="Tahoma" w:hAnsi="Tahoma" w:cs="Tahoma"/>
          <w:b/>
          <w:sz w:val="20"/>
          <w:szCs w:val="20"/>
        </w:rPr>
        <w:t>3</w:t>
      </w:r>
      <w:r w:rsidR="000B2204" w:rsidRPr="00A36D3C">
        <w:rPr>
          <w:rFonts w:ascii="Tahoma" w:hAnsi="Tahoma" w:cs="Tahoma"/>
          <w:b/>
          <w:sz w:val="20"/>
          <w:szCs w:val="20"/>
        </w:rPr>
        <w:t>1.12</w:t>
      </w:r>
      <w:r w:rsidR="00560F59" w:rsidRPr="00A36D3C">
        <w:rPr>
          <w:rFonts w:ascii="Tahoma" w:hAnsi="Tahoma" w:cs="Tahoma"/>
          <w:b/>
          <w:sz w:val="20"/>
          <w:szCs w:val="20"/>
        </w:rPr>
        <w:t>.2016</w:t>
      </w:r>
      <w:r w:rsidR="00560F59" w:rsidRPr="00AA485C">
        <w:rPr>
          <w:rFonts w:ascii="Tahoma" w:hAnsi="Tahoma" w:cs="Tahoma"/>
          <w:sz w:val="20"/>
          <w:szCs w:val="20"/>
        </w:rPr>
        <w:t>.</w:t>
      </w:r>
    </w:p>
    <w:p w:rsidR="00C01FD0" w:rsidRPr="00F66A29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</w:p>
    <w:p w:rsidR="00C01FD0" w:rsidRPr="00F66A29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F66A29">
        <w:rPr>
          <w:rFonts w:cs="Arial"/>
          <w:sz w:val="22"/>
          <w:szCs w:val="22"/>
        </w:rPr>
        <w:t xml:space="preserve"> przedmiotu zamówienia:</w:t>
      </w: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E3241D"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nie dotyczy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F66A29" w:rsidRDefault="00C01FD0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Oferta powinna: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być opatrzona pieczątką firmową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posiadać datę sporządzenia,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zawierać adres lub siedzibę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F66A29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być podpisana czytelnie przez Wykonawcę.</w:t>
      </w:r>
    </w:p>
    <w:p w:rsidR="00C01FD0" w:rsidRPr="00F66A29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bookmarkStart w:id="0" w:name="_GoBack"/>
      <w:bookmarkEnd w:id="0"/>
      <w:r w:rsidRPr="00F66A29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66A29" w:rsidTr="0075273C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E5" w:rsidRDefault="00BE25E5" w:rsidP="00BE25E5">
            <w:pPr>
              <w:pStyle w:val="Nagwek7"/>
              <w:keepNext/>
              <w:widowControl w:val="0"/>
              <w:tabs>
                <w:tab w:val="num" w:pos="360"/>
              </w:tabs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25E5" w:rsidRPr="00AA485C" w:rsidRDefault="00BE25E5" w:rsidP="00BE25E5">
            <w:pPr>
              <w:pStyle w:val="Nagwek7"/>
              <w:keepNext/>
              <w:widowControl w:val="0"/>
              <w:tabs>
                <w:tab w:val="num" w:pos="360"/>
              </w:tabs>
              <w:spacing w:before="0" w:after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485C">
              <w:rPr>
                <w:rFonts w:asciiTheme="minorHAnsi" w:hAnsiTheme="minorHAnsi" w:cs="Arial"/>
                <w:bCs/>
                <w:sz w:val="22"/>
                <w:szCs w:val="22"/>
              </w:rPr>
              <w:t>Oferujemy wykonanie przedmiotu zamówienia zgodnie z opisem przedmiotu zamówienia za cenę wynikająca z załączonego do oferty formularza cenowego, sporządzonego w oparciu o  załącznik nr 1 do zapytania:</w:t>
            </w:r>
          </w:p>
          <w:p w:rsidR="00BE25E5" w:rsidRPr="00AA485C" w:rsidRDefault="00BE25E5" w:rsidP="00BE25E5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AA485C">
              <w:rPr>
                <w:rFonts w:cs="Arial"/>
                <w:bCs/>
                <w:sz w:val="22"/>
                <w:szCs w:val="22"/>
              </w:rPr>
              <w:t>Ogółem cena ofertowa (netto)  :  . . . . . . .  . . . . . . . zł   (PLN)</w:t>
            </w:r>
          </w:p>
          <w:p w:rsidR="00BE25E5" w:rsidRPr="00AA485C" w:rsidRDefault="00BE25E5" w:rsidP="00BE25E5">
            <w:pPr>
              <w:rPr>
                <w:rFonts w:cs="Arial"/>
                <w:bCs/>
                <w:sz w:val="22"/>
                <w:szCs w:val="22"/>
              </w:rPr>
            </w:pPr>
            <w:r w:rsidRPr="00AA485C">
              <w:rPr>
                <w:rFonts w:cs="Arial"/>
                <w:bCs/>
                <w:sz w:val="22"/>
                <w:szCs w:val="22"/>
              </w:rPr>
              <w:t>podatek VAT (…..%) : ... . . . . . . . . . . . . . . zł</w:t>
            </w:r>
          </w:p>
          <w:p w:rsidR="00BE25E5" w:rsidRPr="00AA485C" w:rsidRDefault="00BE25E5" w:rsidP="00BE25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A485C">
              <w:rPr>
                <w:rFonts w:cs="Arial"/>
                <w:b/>
                <w:bCs/>
                <w:sz w:val="22"/>
                <w:szCs w:val="22"/>
              </w:rPr>
              <w:t xml:space="preserve">Ogółem cena ofertowa (brutto) wynosi:  </w:t>
            </w:r>
            <w:r w:rsidRPr="00AA485C">
              <w:rPr>
                <w:rFonts w:cs="Arial"/>
                <w:bCs/>
                <w:sz w:val="22"/>
                <w:szCs w:val="22"/>
              </w:rPr>
              <w:t>……………………………..</w:t>
            </w:r>
            <w:r w:rsidRPr="00AA485C">
              <w:rPr>
                <w:rFonts w:cs="Arial"/>
                <w:b/>
                <w:bCs/>
                <w:sz w:val="22"/>
                <w:szCs w:val="22"/>
              </w:rPr>
              <w:t>zł</w:t>
            </w:r>
          </w:p>
          <w:p w:rsidR="00BE25E5" w:rsidRPr="00AA485C" w:rsidRDefault="00BE25E5" w:rsidP="00BE25E5">
            <w:pPr>
              <w:rPr>
                <w:rFonts w:cs="Arial"/>
                <w:bCs/>
                <w:sz w:val="22"/>
                <w:szCs w:val="22"/>
              </w:rPr>
            </w:pPr>
            <w:r w:rsidRPr="00AA485C">
              <w:rPr>
                <w:rFonts w:cs="Arial"/>
                <w:bCs/>
                <w:sz w:val="22"/>
                <w:szCs w:val="22"/>
              </w:rPr>
              <w:t>(słownie : . . . . . . . . . . . . . . . . . . . . . . . . . . . . . . . . . . . . . . . . . . . . . . . . . . . . . . . . . . . . . )</w:t>
            </w:r>
          </w:p>
          <w:p w:rsidR="00D4188F" w:rsidRPr="00AA485C" w:rsidRDefault="00D4188F" w:rsidP="0075273C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AA485C" w:rsidRDefault="00C01FD0" w:rsidP="0075273C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AA485C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B10D40" w:rsidRPr="00AA485C" w:rsidRDefault="00B10D40" w:rsidP="00CC3B20">
            <w:pPr>
              <w:rPr>
                <w:rFonts w:cs="Tahoma"/>
                <w:sz w:val="22"/>
                <w:szCs w:val="22"/>
              </w:rPr>
            </w:pPr>
            <w:r w:rsidRPr="00AA485C">
              <w:rPr>
                <w:rFonts w:cs="Arial"/>
                <w:sz w:val="22"/>
                <w:szCs w:val="22"/>
              </w:rPr>
              <w:t>Termin realizacji usługi</w:t>
            </w:r>
            <w:r w:rsidR="00F46272" w:rsidRPr="00AA485C">
              <w:rPr>
                <w:rFonts w:cs="Arial"/>
                <w:sz w:val="22"/>
                <w:szCs w:val="22"/>
              </w:rPr>
              <w:t xml:space="preserve">: </w:t>
            </w:r>
            <w:r w:rsidR="0075273C" w:rsidRPr="0075273C">
              <w:rPr>
                <w:rFonts w:cs="Tahoma"/>
                <w:b/>
                <w:sz w:val="22"/>
                <w:szCs w:val="22"/>
              </w:rPr>
              <w:t>od dnia 01.09</w:t>
            </w:r>
            <w:r w:rsidR="000B2204" w:rsidRPr="0075273C">
              <w:rPr>
                <w:rFonts w:cs="Tahoma"/>
                <w:b/>
                <w:sz w:val="22"/>
                <w:szCs w:val="22"/>
              </w:rPr>
              <w:t>.2016</w:t>
            </w:r>
            <w:r w:rsidR="000B2204" w:rsidRPr="00AA485C">
              <w:rPr>
                <w:rFonts w:cs="Tahoma"/>
                <w:b/>
                <w:sz w:val="22"/>
                <w:szCs w:val="22"/>
              </w:rPr>
              <w:t xml:space="preserve"> do dnia 31.12.2016</w:t>
            </w:r>
            <w:r w:rsidR="000B2204" w:rsidRPr="00AA485C">
              <w:rPr>
                <w:rFonts w:cs="Tahoma"/>
                <w:sz w:val="22"/>
                <w:szCs w:val="22"/>
              </w:rPr>
              <w:t>.</w:t>
            </w:r>
          </w:p>
          <w:p w:rsidR="00F66A29" w:rsidRPr="00043BA3" w:rsidRDefault="00F66A29" w:rsidP="00AA485C">
            <w:pPr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C01FD0" w:rsidRPr="00F66A29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r w:rsidR="00A36D3C" w:rsidRPr="0019298C">
          <w:rPr>
            <w:rStyle w:val="Hipercze"/>
            <w:rFonts w:asciiTheme="minorHAnsi" w:hAnsiTheme="minorHAnsi" w:cs="Arial"/>
            <w:b/>
            <w:sz w:val="22"/>
            <w:szCs w:val="22"/>
          </w:rPr>
          <w:t>bpater@rcre.opolskie.pl</w:t>
        </w:r>
      </w:hyperlink>
      <w:r w:rsidR="00B10D40" w:rsidRPr="00F66A2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6A29">
        <w:rPr>
          <w:rFonts w:asciiTheme="minorHAnsi" w:hAnsiTheme="minorHAnsi" w:cs="Arial"/>
          <w:b/>
          <w:sz w:val="22"/>
          <w:szCs w:val="22"/>
        </w:rPr>
        <w:t>,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r w:rsidRPr="00F66A29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r w:rsidR="00F6415A" w:rsidRPr="0075273C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0B2204" w:rsidRPr="0075273C">
        <w:rPr>
          <w:rFonts w:asciiTheme="minorHAnsi" w:hAnsiTheme="minorHAnsi" w:cs="Arial"/>
          <w:b/>
          <w:sz w:val="22"/>
          <w:szCs w:val="22"/>
          <w:u w:val="single"/>
        </w:rPr>
        <w:t>6</w:t>
      </w:r>
      <w:r w:rsidR="00B10D40" w:rsidRPr="0075273C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A36D3C" w:rsidRPr="0075273C">
        <w:rPr>
          <w:rFonts w:asciiTheme="minorHAnsi" w:hAnsiTheme="minorHAnsi" w:cs="Arial"/>
          <w:b/>
          <w:sz w:val="22"/>
          <w:szCs w:val="22"/>
          <w:u w:val="single"/>
        </w:rPr>
        <w:t>08.2016</w:t>
      </w:r>
      <w:r w:rsidR="00B10D40" w:rsidRPr="0075273C">
        <w:rPr>
          <w:rFonts w:asciiTheme="minorHAnsi" w:hAnsiTheme="minorHAnsi" w:cs="Arial"/>
          <w:b/>
          <w:sz w:val="22"/>
          <w:szCs w:val="22"/>
          <w:u w:val="single"/>
        </w:rPr>
        <w:t>r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043BA3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43BA3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F66A29" w:rsidRDefault="0075273C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9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http://bip.rcre.opolskie.pl/511/28/zamowienia-do-30000.html</w:t>
        </w:r>
      </w:hyperlink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F66A29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F66A29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F66A29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F66A29" w:rsidRDefault="0075273C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0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http://bip.rcre.opolskie.pl/511/28/zamowienia-do-30000.html</w:t>
        </w:r>
      </w:hyperlink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043BA3" w:rsidRPr="00043BA3" w:rsidRDefault="00C01FD0" w:rsidP="00043BA3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043BA3" w:rsidRPr="00F66A29" w:rsidRDefault="00043BA3" w:rsidP="00043BA3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OCENA OFERT</w:t>
      </w:r>
    </w:p>
    <w:p w:rsidR="00043BA3" w:rsidRPr="00F66A29" w:rsidRDefault="00043BA3" w:rsidP="00043BA3">
      <w:pPr>
        <w:spacing w:line="276" w:lineRule="auto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043BA3" w:rsidRPr="00F66A29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43BA3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F66A29">
        <w:rPr>
          <w:rFonts w:asciiTheme="minorHAnsi" w:hAnsiTheme="minorHAnsi" w:cs="Arial"/>
          <w:sz w:val="22"/>
          <w:szCs w:val="22"/>
        </w:rPr>
        <w:t>gdy cena oferowana brutto przekroczy kwotę jaką Zamawiający zamierza przeznaczyć na sfinansowanie zamówienia.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0B2204" w:rsidRPr="00D0123B" w:rsidRDefault="000B2204" w:rsidP="000B2204">
      <w:pPr>
        <w:rPr>
          <w:rFonts w:asciiTheme="majorHAnsi" w:hAnsiTheme="majorHAnsi" w:cs="Arial"/>
          <w:sz w:val="22"/>
          <w:szCs w:val="22"/>
        </w:rPr>
      </w:pPr>
      <w:r>
        <w:t xml:space="preserve"> </w:t>
      </w: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>
        <w:rPr>
          <w:rFonts w:asciiTheme="majorHAnsi" w:hAnsiTheme="majorHAnsi" w:cs="Arial"/>
          <w:sz w:val="22"/>
          <w:szCs w:val="22"/>
        </w:rPr>
        <w:t>Małgorzata Hejduk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F9060E" w:rsidRPr="0019298C">
          <w:rPr>
            <w:rStyle w:val="Hipercze"/>
            <w:rFonts w:asciiTheme="majorHAnsi" w:hAnsiTheme="majorHAnsi" w:cs="Arial"/>
            <w:sz w:val="22"/>
            <w:szCs w:val="22"/>
          </w:rPr>
          <w:t>bpater@rcre.opolskie.pl</w:t>
        </w:r>
      </w:hyperlink>
    </w:p>
    <w:p w:rsidR="000B2204" w:rsidRDefault="000B2204" w:rsidP="000B2204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    </w:t>
      </w:r>
    </w:p>
    <w:p w:rsidR="000B2204" w:rsidRPr="00475D7E" w:rsidRDefault="000B2204" w:rsidP="000B2204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0B2204" w:rsidRPr="009E1864" w:rsidRDefault="000B2204" w:rsidP="000B2204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Formularz cenowy – załącznik nr 1</w:t>
      </w:r>
    </w:p>
    <w:p w:rsidR="000F6823" w:rsidRPr="00AA485C" w:rsidRDefault="003A7F3A" w:rsidP="00043BA3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Ogólne warunki</w:t>
      </w:r>
      <w:r w:rsidR="000B2204" w:rsidRPr="009E1864">
        <w:rPr>
          <w:rFonts w:ascii="Arial" w:hAnsi="Arial" w:cs="Arial"/>
          <w:bCs/>
          <w:sz w:val="20"/>
          <w:szCs w:val="20"/>
        </w:rPr>
        <w:t xml:space="preserve"> umowy - załącznik nr 2</w:t>
      </w:r>
    </w:p>
    <w:p w:rsidR="004D5F65" w:rsidRPr="004D5F65" w:rsidRDefault="004D5F65" w:rsidP="000F6823">
      <w:pPr>
        <w:rPr>
          <w:rFonts w:ascii="Tahoma" w:hAnsi="Tahoma" w:cs="Tahoma"/>
          <w:color w:val="1F497D"/>
          <w:sz w:val="16"/>
          <w:szCs w:val="16"/>
        </w:rPr>
      </w:pPr>
    </w:p>
    <w:p w:rsidR="00A37D8A" w:rsidRPr="00AA485C" w:rsidRDefault="00A37D8A" w:rsidP="000E66D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AA485C">
        <w:rPr>
          <w:rFonts w:ascii="Arial" w:hAnsi="Arial" w:cs="Arial"/>
          <w:sz w:val="20"/>
          <w:szCs w:val="20"/>
        </w:rPr>
        <w:t>Z poważaniem</w:t>
      </w:r>
    </w:p>
    <w:p w:rsidR="00A37D8A" w:rsidRPr="00AA485C" w:rsidRDefault="00A37D8A" w:rsidP="00A37D8A">
      <w:pPr>
        <w:ind w:left="4248" w:firstLine="5"/>
        <w:jc w:val="center"/>
        <w:rPr>
          <w:rFonts w:ascii="Arial" w:hAnsi="Arial" w:cs="Arial"/>
          <w:b/>
          <w:sz w:val="20"/>
          <w:szCs w:val="20"/>
        </w:rPr>
      </w:pPr>
      <w:r w:rsidRPr="00AA485C">
        <w:rPr>
          <w:rFonts w:ascii="Arial" w:hAnsi="Arial" w:cs="Arial"/>
          <w:b/>
          <w:sz w:val="20"/>
          <w:szCs w:val="20"/>
        </w:rPr>
        <w:t>Dyrektor</w:t>
      </w:r>
    </w:p>
    <w:p w:rsidR="00C616EB" w:rsidRPr="00AA485C" w:rsidRDefault="00A37D8A" w:rsidP="000E66DD">
      <w:pPr>
        <w:ind w:left="4248" w:firstLine="5"/>
        <w:rPr>
          <w:rFonts w:ascii="Arial" w:hAnsi="Arial" w:cs="Arial"/>
          <w:b/>
          <w:sz w:val="20"/>
          <w:szCs w:val="20"/>
        </w:rPr>
      </w:pPr>
      <w:r w:rsidRPr="00AA485C">
        <w:rPr>
          <w:rFonts w:ascii="Arial" w:hAnsi="Arial" w:cs="Arial"/>
          <w:b/>
          <w:sz w:val="20"/>
          <w:szCs w:val="20"/>
        </w:rPr>
        <w:t xml:space="preserve">                     mgr Lesław Tomczak</w:t>
      </w:r>
    </w:p>
    <w:sectPr w:rsidR="00C616EB" w:rsidRPr="00AA485C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9F" w:rsidRDefault="004F669F" w:rsidP="00060713">
      <w:r>
        <w:separator/>
      </w:r>
    </w:p>
  </w:endnote>
  <w:endnote w:type="continuationSeparator" w:id="0">
    <w:p w:rsidR="004F669F" w:rsidRDefault="004F669F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2" w:rsidRDefault="007E3322" w:rsidP="007E3322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E3322" w:rsidRDefault="007E3322" w:rsidP="007E3322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E3322" w:rsidRDefault="0075273C" w:rsidP="007E3322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E3322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E3322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E3322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E3322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E3322" w:rsidRDefault="007E3322" w:rsidP="007E3322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E3322" w:rsidRDefault="00747A76" w:rsidP="007E3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9F" w:rsidRDefault="004F669F" w:rsidP="00060713">
      <w:r>
        <w:separator/>
      </w:r>
    </w:p>
  </w:footnote>
  <w:footnote w:type="continuationSeparator" w:id="0">
    <w:p w:rsidR="004F669F" w:rsidRDefault="004F669F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2" w:rsidRDefault="007E3322" w:rsidP="007E3322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9FFEF09" wp14:editId="5A81E716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AA485C" w:rsidRDefault="00A36D3C" w:rsidP="00AA485C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513715</wp:posOffset>
              </wp:positionH>
              <wp:positionV relativeFrom="paragraph">
                <wp:posOffset>224154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hyperlink r:id="rId2" w:history="1">
      <w:r w:rsidR="007E3322"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863A0"/>
    <w:multiLevelType w:val="multilevel"/>
    <w:tmpl w:val="8ED29D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40693"/>
    <w:multiLevelType w:val="multilevel"/>
    <w:tmpl w:val="BA20045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3"/>
  </w:num>
  <w:num w:numId="8">
    <w:abstractNumId w:val="15"/>
  </w:num>
  <w:num w:numId="9">
    <w:abstractNumId w:val="1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8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43BA3"/>
    <w:rsid w:val="00051319"/>
    <w:rsid w:val="00055D25"/>
    <w:rsid w:val="00060713"/>
    <w:rsid w:val="0007750E"/>
    <w:rsid w:val="00083D34"/>
    <w:rsid w:val="0008400C"/>
    <w:rsid w:val="00090FA7"/>
    <w:rsid w:val="00096300"/>
    <w:rsid w:val="000A7501"/>
    <w:rsid w:val="000B2204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0A69"/>
    <w:rsid w:val="00143A18"/>
    <w:rsid w:val="00151149"/>
    <w:rsid w:val="00161E6C"/>
    <w:rsid w:val="0016704B"/>
    <w:rsid w:val="001919E2"/>
    <w:rsid w:val="001B1E12"/>
    <w:rsid w:val="001D798D"/>
    <w:rsid w:val="001F017A"/>
    <w:rsid w:val="001F53CE"/>
    <w:rsid w:val="00200C8D"/>
    <w:rsid w:val="00210A69"/>
    <w:rsid w:val="00210FD4"/>
    <w:rsid w:val="00220EB6"/>
    <w:rsid w:val="00231170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A7F3A"/>
    <w:rsid w:val="003B1C83"/>
    <w:rsid w:val="003D0F65"/>
    <w:rsid w:val="003E7DDE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D5F65"/>
    <w:rsid w:val="004F1D8E"/>
    <w:rsid w:val="004F669F"/>
    <w:rsid w:val="0051116B"/>
    <w:rsid w:val="00522E98"/>
    <w:rsid w:val="00524DB5"/>
    <w:rsid w:val="00530354"/>
    <w:rsid w:val="00560F59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4368F"/>
    <w:rsid w:val="00661472"/>
    <w:rsid w:val="00681CCF"/>
    <w:rsid w:val="00696A81"/>
    <w:rsid w:val="006C36F7"/>
    <w:rsid w:val="006D407C"/>
    <w:rsid w:val="007053D0"/>
    <w:rsid w:val="007055ED"/>
    <w:rsid w:val="00721A3B"/>
    <w:rsid w:val="00734954"/>
    <w:rsid w:val="0074023D"/>
    <w:rsid w:val="00743A57"/>
    <w:rsid w:val="00744E1E"/>
    <w:rsid w:val="007466A5"/>
    <w:rsid w:val="00747803"/>
    <w:rsid w:val="00747A76"/>
    <w:rsid w:val="00747D64"/>
    <w:rsid w:val="0075273C"/>
    <w:rsid w:val="00752F09"/>
    <w:rsid w:val="00777273"/>
    <w:rsid w:val="00784C97"/>
    <w:rsid w:val="007A04CD"/>
    <w:rsid w:val="007A31C2"/>
    <w:rsid w:val="007A4E48"/>
    <w:rsid w:val="007A6164"/>
    <w:rsid w:val="007A6F13"/>
    <w:rsid w:val="007B22E9"/>
    <w:rsid w:val="007C607E"/>
    <w:rsid w:val="007D774E"/>
    <w:rsid w:val="007E3322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66778"/>
    <w:rsid w:val="00877F91"/>
    <w:rsid w:val="00886DB6"/>
    <w:rsid w:val="0089305D"/>
    <w:rsid w:val="008951D4"/>
    <w:rsid w:val="008A2BC1"/>
    <w:rsid w:val="008D2BCE"/>
    <w:rsid w:val="008E3D7D"/>
    <w:rsid w:val="008E764A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47E1"/>
    <w:rsid w:val="009F1AEC"/>
    <w:rsid w:val="00A00ECB"/>
    <w:rsid w:val="00A023A8"/>
    <w:rsid w:val="00A1006F"/>
    <w:rsid w:val="00A16E00"/>
    <w:rsid w:val="00A35F2E"/>
    <w:rsid w:val="00A36D3C"/>
    <w:rsid w:val="00A37D8A"/>
    <w:rsid w:val="00A41328"/>
    <w:rsid w:val="00A5404B"/>
    <w:rsid w:val="00A571CC"/>
    <w:rsid w:val="00A5791D"/>
    <w:rsid w:val="00A62D00"/>
    <w:rsid w:val="00A63030"/>
    <w:rsid w:val="00A73271"/>
    <w:rsid w:val="00AA0147"/>
    <w:rsid w:val="00AA3FA6"/>
    <w:rsid w:val="00AA485C"/>
    <w:rsid w:val="00AD1517"/>
    <w:rsid w:val="00AE1ECF"/>
    <w:rsid w:val="00AE2485"/>
    <w:rsid w:val="00AF483F"/>
    <w:rsid w:val="00B03C1E"/>
    <w:rsid w:val="00B05DAD"/>
    <w:rsid w:val="00B10D40"/>
    <w:rsid w:val="00B54B8A"/>
    <w:rsid w:val="00B714D4"/>
    <w:rsid w:val="00B82FF5"/>
    <w:rsid w:val="00BA1CEE"/>
    <w:rsid w:val="00BC0DC1"/>
    <w:rsid w:val="00BC2D02"/>
    <w:rsid w:val="00BD5723"/>
    <w:rsid w:val="00BD6B44"/>
    <w:rsid w:val="00BE25E5"/>
    <w:rsid w:val="00BE6931"/>
    <w:rsid w:val="00BF2BBE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70778"/>
    <w:rsid w:val="00C9012E"/>
    <w:rsid w:val="00CC3B20"/>
    <w:rsid w:val="00CF1879"/>
    <w:rsid w:val="00CF4177"/>
    <w:rsid w:val="00D00A8A"/>
    <w:rsid w:val="00D0123B"/>
    <w:rsid w:val="00D0183F"/>
    <w:rsid w:val="00D02760"/>
    <w:rsid w:val="00D03C6C"/>
    <w:rsid w:val="00D23E31"/>
    <w:rsid w:val="00D2478F"/>
    <w:rsid w:val="00D26B94"/>
    <w:rsid w:val="00D4188F"/>
    <w:rsid w:val="00D5500B"/>
    <w:rsid w:val="00D556BD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E3241D"/>
    <w:rsid w:val="00E37849"/>
    <w:rsid w:val="00E509EC"/>
    <w:rsid w:val="00E57A82"/>
    <w:rsid w:val="00E627D6"/>
    <w:rsid w:val="00E650BE"/>
    <w:rsid w:val="00E660A7"/>
    <w:rsid w:val="00E70974"/>
    <w:rsid w:val="00E836B4"/>
    <w:rsid w:val="00E93929"/>
    <w:rsid w:val="00E9538E"/>
    <w:rsid w:val="00EA4D1F"/>
    <w:rsid w:val="00EC0E2D"/>
    <w:rsid w:val="00EC3E7B"/>
    <w:rsid w:val="00EF7C10"/>
    <w:rsid w:val="00F04186"/>
    <w:rsid w:val="00F1267D"/>
    <w:rsid w:val="00F218C5"/>
    <w:rsid w:val="00F26E3D"/>
    <w:rsid w:val="00F454D6"/>
    <w:rsid w:val="00F46272"/>
    <w:rsid w:val="00F54F74"/>
    <w:rsid w:val="00F5640E"/>
    <w:rsid w:val="00F632BC"/>
    <w:rsid w:val="00F6415A"/>
    <w:rsid w:val="00F66A29"/>
    <w:rsid w:val="00F77995"/>
    <w:rsid w:val="00F81F59"/>
    <w:rsid w:val="00F83AAB"/>
    <w:rsid w:val="00F86713"/>
    <w:rsid w:val="00F9060E"/>
    <w:rsid w:val="00FB575B"/>
    <w:rsid w:val="00FC20A9"/>
    <w:rsid w:val="00FD1628"/>
    <w:rsid w:val="00FD4987"/>
    <w:rsid w:val="00FF1A7A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BE25E5"/>
    <w:pPr>
      <w:spacing w:before="240" w:after="60"/>
      <w:outlineLvl w:val="6"/>
    </w:pPr>
    <w:rPr>
      <w:rFonts w:ascii="Times New Roman" w:eastAsia="Times New Roman" w:hAnsi="Times New Roman" w:cs="Times New Roman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188F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188F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2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2204"/>
  </w:style>
  <w:style w:type="paragraph" w:customStyle="1" w:styleId="Tekstpodstawowywcity21">
    <w:name w:val="Tekst podstawowy wcięty 21"/>
    <w:basedOn w:val="Normalny"/>
    <w:rsid w:val="000B2204"/>
    <w:pPr>
      <w:suppressAutoHyphens/>
      <w:spacing w:before="240" w:after="120" w:line="480" w:lineRule="auto"/>
      <w:ind w:left="283"/>
    </w:pPr>
    <w:rPr>
      <w:rFonts w:ascii="Calibri" w:eastAsia="Times New Roman" w:hAnsi="Calibri" w:cs="Calibri"/>
      <w:sz w:val="22"/>
      <w:szCs w:val="22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BE25E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BE25E5"/>
    <w:pPr>
      <w:spacing w:before="240" w:after="60"/>
      <w:outlineLvl w:val="6"/>
    </w:pPr>
    <w:rPr>
      <w:rFonts w:ascii="Times New Roman" w:eastAsia="Times New Roman" w:hAnsi="Times New Roman" w:cs="Times New Roman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188F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188F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2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2204"/>
  </w:style>
  <w:style w:type="paragraph" w:customStyle="1" w:styleId="Tekstpodstawowywcity21">
    <w:name w:val="Tekst podstawowy wcięty 21"/>
    <w:basedOn w:val="Normalny"/>
    <w:rsid w:val="000B2204"/>
    <w:pPr>
      <w:suppressAutoHyphens/>
      <w:spacing w:before="240" w:after="120" w:line="480" w:lineRule="auto"/>
      <w:ind w:left="283"/>
    </w:pPr>
    <w:rPr>
      <w:rFonts w:ascii="Calibri" w:eastAsia="Times New Roman" w:hAnsi="Calibri" w:cs="Calibri"/>
      <w:sz w:val="22"/>
      <w:szCs w:val="22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BE25E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ter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pater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Koj</dc:creator>
  <cp:keywords/>
  <dc:description/>
  <cp:lastModifiedBy>Bogusława Pater</cp:lastModifiedBy>
  <cp:revision>2</cp:revision>
  <cp:lastPrinted>2016-08-08T08:53:00Z</cp:lastPrinted>
  <dcterms:created xsi:type="dcterms:W3CDTF">2016-08-08T06:57:00Z</dcterms:created>
  <dcterms:modified xsi:type="dcterms:W3CDTF">2016-08-08T08:55:00Z</dcterms:modified>
</cp:coreProperties>
</file>