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96" w:rsidRPr="007E12A3" w:rsidRDefault="00A93984" w:rsidP="00A93984">
      <w:pPr>
        <w:jc w:val="center"/>
        <w:rPr>
          <w:b/>
          <w:u w:val="single"/>
        </w:rPr>
      </w:pPr>
      <w:r w:rsidRPr="007E12A3">
        <w:rPr>
          <w:b/>
          <w:u w:val="single"/>
        </w:rPr>
        <w:t>Szczegółowy Opis Przedmiotu Zamówienia</w:t>
      </w:r>
    </w:p>
    <w:p w:rsidR="00A93984" w:rsidRPr="007E12A3" w:rsidRDefault="00A93984" w:rsidP="00A93984">
      <w:pPr>
        <w:pStyle w:val="Akapitzlist"/>
        <w:numPr>
          <w:ilvl w:val="0"/>
          <w:numId w:val="1"/>
        </w:numPr>
        <w:jc w:val="both"/>
      </w:pPr>
      <w:r w:rsidRPr="007E12A3">
        <w:t xml:space="preserve">Przedmiotem zamówienia jest kompleksowa organizacja </w:t>
      </w:r>
      <w:r w:rsidR="00864600" w:rsidRPr="007E12A3">
        <w:t>wycieczek edukacyjnych</w:t>
      </w:r>
      <w:r w:rsidR="00763EE4" w:rsidRPr="007E12A3">
        <w:t xml:space="preserve"> dla</w:t>
      </w:r>
      <w:r w:rsidRPr="007E12A3">
        <w:t xml:space="preserve"> </w:t>
      </w:r>
      <w:r w:rsidR="00244AA9" w:rsidRPr="007E12A3">
        <w:t xml:space="preserve">20.000 </w:t>
      </w:r>
      <w:r w:rsidRPr="007E12A3">
        <w:t>uczniów szkół podstawowych</w:t>
      </w:r>
      <w:r w:rsidR="00857472" w:rsidRPr="007E12A3">
        <w:t xml:space="preserve"> oraz ich Opiekunów</w:t>
      </w:r>
      <w:r w:rsidRPr="007E12A3">
        <w:t xml:space="preserve"> </w:t>
      </w:r>
      <w:r w:rsidR="00857472" w:rsidRPr="007E12A3">
        <w:t xml:space="preserve">(1.778) </w:t>
      </w:r>
      <w:r w:rsidRPr="007E12A3">
        <w:t xml:space="preserve">woj. Opolskiego </w:t>
      </w:r>
      <w:r w:rsidR="003703E7" w:rsidRPr="007E12A3">
        <w:t>uczestniczący</w:t>
      </w:r>
      <w:r w:rsidR="004907A1" w:rsidRPr="007E12A3">
        <w:t>ch</w:t>
      </w:r>
      <w:r w:rsidR="003703E7" w:rsidRPr="007E12A3">
        <w:t xml:space="preserve"> </w:t>
      </w:r>
      <w:r w:rsidR="009E3521">
        <w:br/>
      </w:r>
      <w:r w:rsidR="003703E7" w:rsidRPr="007E12A3">
        <w:t xml:space="preserve">w projekcie </w:t>
      </w:r>
      <w:r w:rsidRPr="007E12A3">
        <w:t xml:space="preserve">FASCYNUJĄCY ŚWIAT NAUKI I TECHNOLOGI </w:t>
      </w:r>
      <w:r w:rsidR="00A44545" w:rsidRPr="007E12A3">
        <w:t xml:space="preserve">9.1.2. </w:t>
      </w:r>
      <w:r w:rsidRPr="007E12A3">
        <w:t xml:space="preserve">do JURAPARKU i PARKU NAUKI i EWOLUCJI CZŁOWIEKA w Krasiejowie. </w:t>
      </w:r>
    </w:p>
    <w:p w:rsidR="00E253BC" w:rsidRPr="007E12A3" w:rsidRDefault="00E253BC" w:rsidP="00E253BC">
      <w:pPr>
        <w:pStyle w:val="Akapitzlist"/>
        <w:numPr>
          <w:ilvl w:val="0"/>
          <w:numId w:val="1"/>
        </w:numPr>
        <w:jc w:val="both"/>
      </w:pPr>
      <w:r w:rsidRPr="007E12A3">
        <w:t>Specyfikacja przedmiotu zamówienia:</w:t>
      </w:r>
    </w:p>
    <w:p w:rsidR="008B6215" w:rsidRPr="007E12A3" w:rsidRDefault="00F33B65" w:rsidP="00F16731">
      <w:pPr>
        <w:ind w:left="708"/>
        <w:jc w:val="both"/>
      </w:pPr>
      <w:r w:rsidRPr="007E12A3">
        <w:t xml:space="preserve">- </w:t>
      </w:r>
      <w:r w:rsidR="00F16731" w:rsidRPr="007E12A3">
        <w:rPr>
          <w:b/>
        </w:rPr>
        <w:t>zakup biletów wstępu na zajęcia warsztatowe – edukacyjne</w:t>
      </w:r>
      <w:r w:rsidR="00F16731" w:rsidRPr="007E12A3">
        <w:t xml:space="preserve"> (uczniowie i ich opiekunowie) w zakresie infrastruktury JURAPARK i PARKU NAUKI i EWOLUCJI CZŁOWIEKA w Krasiejowie zgodnie </w:t>
      </w:r>
      <w:r w:rsidR="00971796" w:rsidRPr="007E12A3">
        <w:t xml:space="preserve">ofertą edukacyjną </w:t>
      </w:r>
      <w:r w:rsidR="00F16731" w:rsidRPr="007E12A3">
        <w:t>zawart</w:t>
      </w:r>
      <w:r w:rsidR="00971796" w:rsidRPr="007E12A3">
        <w:t xml:space="preserve">ą </w:t>
      </w:r>
      <w:r w:rsidR="00F16731" w:rsidRPr="007E12A3">
        <w:t>na stronie</w:t>
      </w:r>
      <w:r w:rsidR="006B74B7" w:rsidRPr="007E12A3">
        <w:t xml:space="preserve"> </w:t>
      </w:r>
      <w:hyperlink r:id="rId9" w:history="1">
        <w:r w:rsidR="00971796" w:rsidRPr="007E12A3">
          <w:rPr>
            <w:rStyle w:val="Hipercze"/>
          </w:rPr>
          <w:t>http://www.juraparkkrasiejow.pl/katalog-dla-szkol/</w:t>
        </w:r>
      </w:hyperlink>
      <w:r w:rsidR="00971796" w:rsidRPr="007E12A3">
        <w:t xml:space="preserve"> - OFERTA-EDUKACYJNA.pdf, a dotyczącą</w:t>
      </w:r>
      <w:r w:rsidR="00A44545" w:rsidRPr="007E12A3">
        <w:t xml:space="preserve"> organizacji i realizacji zajęć zgodnych </w:t>
      </w:r>
      <w:r w:rsidR="009E3521">
        <w:br/>
      </w:r>
      <w:r w:rsidR="00A44545" w:rsidRPr="007E12A3">
        <w:t>z podstawą programową dla szkół podstawowych.</w:t>
      </w:r>
      <w:r w:rsidR="00F16731" w:rsidRPr="007E12A3">
        <w:t xml:space="preserve"> </w:t>
      </w:r>
    </w:p>
    <w:p w:rsidR="00F33B65" w:rsidRPr="007E12A3" w:rsidRDefault="00E253BC" w:rsidP="00F16731">
      <w:pPr>
        <w:ind w:left="708"/>
        <w:jc w:val="both"/>
      </w:pPr>
      <w:r w:rsidRPr="007E12A3">
        <w:rPr>
          <w:b/>
        </w:rPr>
        <w:t>-</w:t>
      </w:r>
      <w:r w:rsidR="00971796" w:rsidRPr="007E12A3">
        <w:rPr>
          <w:b/>
        </w:rPr>
        <w:t xml:space="preserve"> organizacja przejazdów </w:t>
      </w:r>
      <w:r w:rsidR="00F33B65" w:rsidRPr="007E12A3">
        <w:t xml:space="preserve">uczniów wraz z opiekunami z macierzystych szkół podstawowych </w:t>
      </w:r>
      <w:r w:rsidR="009E3521">
        <w:br/>
      </w:r>
      <w:r w:rsidR="00F33B65" w:rsidRPr="007E12A3">
        <w:t xml:space="preserve">z terenów województwa opolskiego (klasy I, V, VI) do miejsca projektowego środkami transportu (dowozu i odwozu) z ilością miejsc siedzących dla pasażerów (łączna ilość dzieci </w:t>
      </w:r>
      <w:r w:rsidR="009E3521">
        <w:br/>
      </w:r>
      <w:r w:rsidR="00F33B65" w:rsidRPr="007E12A3">
        <w:t>i opiekunów):</w:t>
      </w:r>
      <w:r w:rsidR="008B6215" w:rsidRPr="007E12A3">
        <w:t xml:space="preserve"> </w:t>
      </w:r>
    </w:p>
    <w:p w:rsidR="00F33B65" w:rsidRPr="007E12A3" w:rsidRDefault="00E6695A" w:rsidP="00F33B65">
      <w:pPr>
        <w:pStyle w:val="Akapitzlist"/>
        <w:jc w:val="both"/>
      </w:pPr>
      <w:r w:rsidRPr="007E12A3">
        <w:t>1</w:t>
      </w:r>
      <w:r w:rsidR="004B60AE" w:rsidRPr="007E12A3">
        <w:t>) nie mniejszą niż 49</w:t>
      </w:r>
      <w:r w:rsidR="00CC1D7B" w:rsidRPr="007E12A3">
        <w:t>,</w:t>
      </w:r>
    </w:p>
    <w:p w:rsidR="008B6215" w:rsidRPr="007E12A3" w:rsidRDefault="00E6695A" w:rsidP="008B6215">
      <w:pPr>
        <w:pStyle w:val="Akapitzlist"/>
        <w:jc w:val="both"/>
      </w:pPr>
      <w:r w:rsidRPr="007E12A3">
        <w:t>2</w:t>
      </w:r>
      <w:r w:rsidR="00F33B65" w:rsidRPr="007E12A3">
        <w:t xml:space="preserve">) osób niepełnosprawnych z ilością miejsc przystosowanych do przewozu minimum </w:t>
      </w:r>
      <w:r w:rsidR="009E3521">
        <w:br/>
      </w:r>
      <w:r w:rsidR="00F33B65" w:rsidRPr="007E12A3">
        <w:t>3 pasażerów +</w:t>
      </w:r>
      <w:r w:rsidR="00202930" w:rsidRPr="007E12A3">
        <w:t xml:space="preserve"> </w:t>
      </w:r>
      <w:r w:rsidR="00F33B65" w:rsidRPr="007E12A3">
        <w:t>4 wózków inwalidzkich  – razem min 7 osób.</w:t>
      </w:r>
      <w:r w:rsidR="008B6215" w:rsidRPr="007E12A3">
        <w:t xml:space="preserve"> </w:t>
      </w:r>
    </w:p>
    <w:p w:rsidR="00F33B65" w:rsidRPr="007E12A3" w:rsidRDefault="008B6215" w:rsidP="008B6215">
      <w:pPr>
        <w:pStyle w:val="Akapitzlist"/>
        <w:jc w:val="both"/>
      </w:pPr>
      <w:r w:rsidRPr="007E12A3">
        <w:t>Do</w:t>
      </w:r>
      <w:r w:rsidR="00F33B65" w:rsidRPr="007E12A3">
        <w:t xml:space="preserve"> realizacji usługi transportu </w:t>
      </w:r>
      <w:r w:rsidR="00E6695A" w:rsidRPr="007E12A3">
        <w:t>pojazdy pkt 1</w:t>
      </w:r>
      <w:r w:rsidR="00F16731" w:rsidRPr="007E12A3">
        <w:t xml:space="preserve">) </w:t>
      </w:r>
      <w:r w:rsidR="00E6695A" w:rsidRPr="007E12A3">
        <w:t>- 2</w:t>
      </w:r>
      <w:r w:rsidR="00F33B65" w:rsidRPr="007E12A3">
        <w:t>) muszą posiadać aktualne badania stanu technicznego pojazdu, b</w:t>
      </w:r>
      <w:r w:rsidR="00B319BC" w:rsidRPr="007E12A3">
        <w:t>yć wyprodukowane po roku 1998</w:t>
      </w:r>
      <w:r w:rsidR="00F33B65" w:rsidRPr="007E12A3">
        <w:t xml:space="preserve"> r, posiadać aktualne ubezpieczenie OC</w:t>
      </w:r>
      <w:r w:rsidR="00080BBA" w:rsidRPr="007E12A3">
        <w:t>.</w:t>
      </w:r>
      <w:r w:rsidR="00F33B65" w:rsidRPr="007E12A3">
        <w:t xml:space="preserve"> Dla niepełnosprawnych pojazd musi umożliwiać załadunek i wyładunek osoby niepełnosprawnej poruszającej się na wózku inwalidzkim (specjalistyczna winda lub platforma), posiadać umocowanie wózków wraz z pasażerem podczas transportu. Wymagany pojazd do przewozu osób niepełnosprawnych to min. 7 pasażerów, w tym 4 pasażerów na wózkach inwalidzkich.</w:t>
      </w:r>
    </w:p>
    <w:p w:rsidR="008B6215" w:rsidRPr="007E12A3" w:rsidRDefault="008B6215" w:rsidP="00F33B65">
      <w:pPr>
        <w:pStyle w:val="Akapitzlist"/>
        <w:jc w:val="both"/>
      </w:pPr>
    </w:p>
    <w:p w:rsidR="00596D7C" w:rsidRPr="007E12A3" w:rsidRDefault="00F33B65" w:rsidP="00F33B65">
      <w:pPr>
        <w:pStyle w:val="Akapitzlist"/>
        <w:jc w:val="both"/>
      </w:pPr>
      <w:r w:rsidRPr="007E12A3">
        <w:t xml:space="preserve">- </w:t>
      </w:r>
      <w:r w:rsidR="00A04A71" w:rsidRPr="007E12A3">
        <w:rPr>
          <w:b/>
        </w:rPr>
        <w:t>organizacji</w:t>
      </w:r>
      <w:r w:rsidR="00A04A71" w:rsidRPr="007E12A3">
        <w:t xml:space="preserve"> </w:t>
      </w:r>
      <w:r w:rsidR="00A04A71" w:rsidRPr="007E12A3">
        <w:rPr>
          <w:b/>
        </w:rPr>
        <w:t>poczęstunku</w:t>
      </w:r>
      <w:r w:rsidR="00A04A71" w:rsidRPr="007E12A3">
        <w:t xml:space="preserve"> </w:t>
      </w:r>
      <w:r w:rsidR="008B6215" w:rsidRPr="007E12A3">
        <w:rPr>
          <w:b/>
        </w:rPr>
        <w:t>podczas zajęć warsztatowych</w:t>
      </w:r>
      <w:r w:rsidR="00763EE4" w:rsidRPr="007E12A3">
        <w:rPr>
          <w:b/>
        </w:rPr>
        <w:t xml:space="preserve"> - edukacyjnych</w:t>
      </w:r>
      <w:r w:rsidR="00596D7C" w:rsidRPr="007E12A3">
        <w:rPr>
          <w:b/>
        </w:rPr>
        <w:t xml:space="preserve"> </w:t>
      </w:r>
      <w:r w:rsidR="00E464BE" w:rsidRPr="007E12A3">
        <w:t xml:space="preserve">dla uczniów </w:t>
      </w:r>
      <w:r w:rsidR="00F9063D">
        <w:br/>
      </w:r>
      <w:r w:rsidR="00E464BE" w:rsidRPr="007E12A3">
        <w:t xml:space="preserve">i opiekunów </w:t>
      </w:r>
      <w:r w:rsidR="00596D7C" w:rsidRPr="007E12A3">
        <w:t>składająca się z:</w:t>
      </w:r>
    </w:p>
    <w:p w:rsidR="00596D7C" w:rsidRPr="007E12A3" w:rsidRDefault="00596D7C" w:rsidP="00596D7C">
      <w:pPr>
        <w:pStyle w:val="Akapitzlist"/>
        <w:jc w:val="both"/>
        <w:rPr>
          <w:u w:val="single"/>
        </w:rPr>
      </w:pPr>
      <w:r w:rsidRPr="007E12A3">
        <w:rPr>
          <w:u w:val="single"/>
        </w:rPr>
        <w:t>1. Drugiego Śniadania</w:t>
      </w:r>
      <w:r w:rsidR="00600C8C" w:rsidRPr="007E12A3">
        <w:rPr>
          <w:u w:val="single"/>
        </w:rPr>
        <w:t xml:space="preserve"> (dla uczniów i opiekunów)</w:t>
      </w:r>
    </w:p>
    <w:p w:rsidR="00596D7C" w:rsidRPr="007E12A3" w:rsidRDefault="00596D7C" w:rsidP="00596D7C">
      <w:pPr>
        <w:pStyle w:val="Akapitzlist"/>
        <w:jc w:val="both"/>
      </w:pPr>
      <w:r w:rsidRPr="007E12A3">
        <w:t>1.1</w:t>
      </w:r>
      <w:r w:rsidRPr="007E12A3">
        <w:tab/>
        <w:t xml:space="preserve">Forma serwowania drugiego śniadania: talerze ceramiczne lub jednorazowe talerze plastikowe wraz z ciepłym/zimnym napojem podanym w szklanych naczyniach/kubkach ceramicznych lub jednorazowych kubkach termo pozwalającym uczniowi szkoły podstawowej na swobodne korzystanie z niego.   </w:t>
      </w:r>
    </w:p>
    <w:p w:rsidR="00596D7C" w:rsidRPr="007E12A3" w:rsidRDefault="00596D7C" w:rsidP="00596D7C">
      <w:pPr>
        <w:pStyle w:val="Akapitzlist"/>
        <w:jc w:val="both"/>
      </w:pPr>
      <w:r w:rsidRPr="007E12A3">
        <w:t>1.2</w:t>
      </w:r>
      <w:r w:rsidRPr="007E12A3">
        <w:tab/>
        <w:t>W skład drugiego śniadania wchodzi: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- 1 sztuk bułki pszennej, wyborowej – kajzerka (minimum 50g), obustronnie posmarowanej masłem (minimum 10g, wyrób minimum 80% tłuszczu), przełożonej liściem sałaty lodowej –kruchej (pokrywającej całość powierzchni przekrojonej bułki) wraz z plastrem wieprzowej polędwicy sopockiej (minimum 12g, polędwica wykonana ze schabu wieprzowego bez kości, bez tłuszczu; peklowany, wędzony, parzony) oraz plastrem sera Ementaler (minimum 15g ementaler, produkowany z krowiego mleka, ser twardy, podpuszczkowy, dojrzewający </w:t>
      </w:r>
      <w:r w:rsidR="00F9063D">
        <w:br/>
      </w:r>
      <w:r w:rsidRPr="007E12A3">
        <w:lastRenderedPageBreak/>
        <w:t>o smaku łagodnym, zawierający nie mniej niż 45% tłuszczu w masie suchej), czterema plasterkami zielonego ogórka i czterema plasterkami rzodkiewki.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- herbata naturalna, czarna, świeżo parzona wraz z plastrem cytryny i cukrem do dyspozycji wg uznania /lub sok owocowy 100% /lub woda źródlana/mineralna - porcja nie mniej niż 200 ml. Sok jabłkowy/pomarańczowy 100% z zagęszczonego soku, pasteryzowany, zawierający włącznie naturalne cukry (dopuszcza się z dodatkiem witaminy C, bez dodatku cukru). Jakość i oznakowanie wody zgodne z ROZPORZĄDZENIEM MINISTRA ZDROWIA z dnia 29 kwietnia 2004 r. w sprawie naturalnych wód mineralnych, naturalnych wód źródlanych i wód stołowych. Napój do swobodnego wyboru przez ucznia lub jego opiekuna. 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- Kawa gorąca, świeża, typu </w:t>
      </w:r>
      <w:proofErr w:type="spellStart"/>
      <w:r w:rsidRPr="007E12A3">
        <w:t>arabica</w:t>
      </w:r>
      <w:proofErr w:type="spellEnd"/>
      <w:r w:rsidRPr="007E12A3">
        <w:t xml:space="preserve"> rozpuszczalna (100% naturalnej kawy) o smaku łagodnym do indywidualnego przygotowywania przez opiekunów uczniów/grup – nie mniej niż 200 ml/osobę.  Dodatkowo cukier, mleczko do kawy (10 ml/10% tłuszczu) bez ograniczeń.</w:t>
      </w:r>
      <w:r w:rsidR="0097036D" w:rsidRPr="007E12A3">
        <w:t xml:space="preserve"> </w:t>
      </w:r>
    </w:p>
    <w:p w:rsidR="00596D7C" w:rsidRPr="007E12A3" w:rsidRDefault="0097036D" w:rsidP="00596D7C">
      <w:pPr>
        <w:pStyle w:val="Akapitzlist"/>
        <w:jc w:val="both"/>
        <w:rPr>
          <w:u w:val="single"/>
        </w:rPr>
      </w:pPr>
      <w:r w:rsidRPr="007E12A3">
        <w:rPr>
          <w:u w:val="single"/>
        </w:rPr>
        <w:t xml:space="preserve">2. </w:t>
      </w:r>
      <w:r w:rsidR="00596D7C" w:rsidRPr="007E12A3">
        <w:rPr>
          <w:u w:val="single"/>
        </w:rPr>
        <w:t>Posiłek podstawowy - ciepły obiad jednodaniowy</w:t>
      </w:r>
      <w:r w:rsidR="00600C8C" w:rsidRPr="007E12A3">
        <w:rPr>
          <w:u w:val="single"/>
        </w:rPr>
        <w:t xml:space="preserve"> (dla uczniów i opiekunów)</w:t>
      </w:r>
    </w:p>
    <w:p w:rsidR="00596D7C" w:rsidRPr="007E12A3" w:rsidRDefault="00596D7C" w:rsidP="00596D7C">
      <w:pPr>
        <w:pStyle w:val="Akapitzlist"/>
        <w:jc w:val="both"/>
      </w:pPr>
      <w:r w:rsidRPr="007E12A3">
        <w:t>2.1  Forma serwowania ciepłego posiłku: talerze ceramiczne lub jednorazowe talerze plastikowe wraz z ciepłym/zimnym napojem podanym w szklanych naczyniach/kubkach ceramicznych lub jednorazowych kubkach termo pozwalającym uczniowi szkoły podstawowej na swobodne korzystanie z niego.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2.2 Menu posiłku (wagi, ilości podane nie mnie niż): </w:t>
      </w:r>
    </w:p>
    <w:p w:rsidR="00596D7C" w:rsidRPr="007E12A3" w:rsidRDefault="00596D7C" w:rsidP="00596D7C">
      <w:pPr>
        <w:pStyle w:val="Akapitzlist"/>
        <w:jc w:val="both"/>
      </w:pPr>
      <w:r w:rsidRPr="007E12A3">
        <w:t>- filet drobiowy z piersi kurczaka panierowany 100 g (100% mięsa z piersi kurczaka)</w:t>
      </w:r>
    </w:p>
    <w:p w:rsidR="00596D7C" w:rsidRPr="007E12A3" w:rsidRDefault="00596D7C" w:rsidP="00596D7C">
      <w:pPr>
        <w:pStyle w:val="Akapitzlist"/>
        <w:jc w:val="both"/>
      </w:pPr>
      <w:r w:rsidRPr="007E12A3">
        <w:t>- ziemniaki z koperkiem i masełkiem 200 g</w:t>
      </w:r>
    </w:p>
    <w:p w:rsidR="00596D7C" w:rsidRPr="007E12A3" w:rsidRDefault="00596D7C" w:rsidP="00596D7C">
      <w:pPr>
        <w:pStyle w:val="Akapitzlist"/>
        <w:jc w:val="both"/>
      </w:pPr>
      <w:r w:rsidRPr="007E12A3">
        <w:t>- surówka marchew z jabłkiem 100 g</w:t>
      </w:r>
    </w:p>
    <w:p w:rsidR="00596D7C" w:rsidRPr="007E12A3" w:rsidRDefault="00596D7C" w:rsidP="00596D7C">
      <w:pPr>
        <w:pStyle w:val="Akapitzlist"/>
        <w:jc w:val="both"/>
      </w:pPr>
      <w:r w:rsidRPr="007E12A3">
        <w:t>- herbata naturalna, czarna, świeżo parzona wraz z plastrem cytryny i cukrem do dyspozycji wg uznania /lub sok owocowy 100% /lub woda źródlana/mineralna - porcja nie mniej niż 200 ml. Sok jabłkowy/pomarańczowy 100% z zagęszczonego soku, pasteryzowany, zawierający włącznie naturalne cukry (dopuszcza się z dodatkiem witaminy C, bez dodatku cukru). Jakość i oznakowanie wody zgodne z ROZPORZĄDZENIEM MINISTRA ZDROWIA z dnia 29 kwietnia 2004 r. w sprawie naturalnych wód mineralnych, naturalnych wód źródlanych i wód stołowych. Napój do swobodnego wyboru przez ucznia lub jego opiekuna.</w:t>
      </w:r>
    </w:p>
    <w:p w:rsidR="00596D7C" w:rsidRPr="007E12A3" w:rsidRDefault="00596D7C" w:rsidP="00596D7C">
      <w:pPr>
        <w:pStyle w:val="Akapitzlist"/>
        <w:jc w:val="both"/>
        <w:rPr>
          <w:u w:val="single"/>
        </w:rPr>
      </w:pPr>
      <w:r w:rsidRPr="007E12A3">
        <w:rPr>
          <w:u w:val="single"/>
        </w:rPr>
        <w:t>3.</w:t>
      </w:r>
      <w:r w:rsidR="0097036D" w:rsidRPr="007E12A3">
        <w:rPr>
          <w:u w:val="single"/>
        </w:rPr>
        <w:t xml:space="preserve"> </w:t>
      </w:r>
      <w:r w:rsidRPr="007E12A3">
        <w:rPr>
          <w:u w:val="single"/>
        </w:rPr>
        <w:t>Posiłek uzupełniający w formie paczki</w:t>
      </w:r>
      <w:r w:rsidR="00600C8C" w:rsidRPr="007E12A3">
        <w:rPr>
          <w:u w:val="single"/>
        </w:rPr>
        <w:t xml:space="preserve"> (dla uczniów i opiekunów)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3.1 Forma serwowania pakietu dodatkowego: w opakowaniu typu torebka papierowa </w:t>
      </w:r>
      <w:r w:rsidR="00F9063D">
        <w:br/>
      </w:r>
      <w:r w:rsidRPr="007E12A3">
        <w:t xml:space="preserve">z uchwytem pozwalająca uczniowi szkoły podstawowej na swobodnie przenoszenie pakunku </w:t>
      </w:r>
      <w:r w:rsidR="00F9063D">
        <w:br/>
      </w:r>
      <w:r w:rsidRPr="007E12A3">
        <w:t xml:space="preserve">i korzystanie z niego.   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3.2 Pakiet dodatkowy zostanie dołączony do posiłku ciepłego w formie paczek. </w:t>
      </w:r>
    </w:p>
    <w:p w:rsidR="00596D7C" w:rsidRPr="007E12A3" w:rsidRDefault="00596D7C" w:rsidP="00596D7C">
      <w:pPr>
        <w:pStyle w:val="Akapitzlist"/>
        <w:jc w:val="both"/>
      </w:pPr>
      <w:r w:rsidRPr="007E12A3">
        <w:t>3.3</w:t>
      </w:r>
      <w:r w:rsidR="0097036D" w:rsidRPr="007E12A3">
        <w:t xml:space="preserve"> </w:t>
      </w:r>
      <w:r w:rsidRPr="007E12A3">
        <w:t>W skład paczki wchodzi: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- 1 szt. sok owocowy 100% - 200 ml. Sok jabłkowy/pomarańczowy 100% z zagęszczonego soku, pasteryzowany, zawierający włącznie naturalne cukry (dopuszcza się z dodatkiem witaminy C, bez dodatku cukru). Sok w opakowaniu wielomateriałowym (kartonik jednorazowego użytku) wraz ze słomką opakowaną osobno gwarantującą czystość. </w:t>
      </w:r>
    </w:p>
    <w:p w:rsidR="00596D7C" w:rsidRPr="007E12A3" w:rsidRDefault="00596D7C" w:rsidP="00596D7C">
      <w:pPr>
        <w:pStyle w:val="Akapitzlist"/>
        <w:jc w:val="both"/>
      </w:pPr>
      <w:r w:rsidRPr="007E12A3">
        <w:t>- wafelek 36 g (kruchy wafelek z kremem kakaowym oblany w całości czekoladą. Zawartość masy kakaowej w czekoladzie nie mniej niż 35%).</w:t>
      </w:r>
    </w:p>
    <w:p w:rsidR="00596D7C" w:rsidRPr="007E12A3" w:rsidRDefault="00596D7C" w:rsidP="00596D7C">
      <w:pPr>
        <w:pStyle w:val="Akapitzlist"/>
        <w:jc w:val="both"/>
      </w:pPr>
      <w:r w:rsidRPr="007E12A3">
        <w:t xml:space="preserve">- owoc jabłko (zgodne z normą handlową dla jabłek wydaną Rozporządzeniem WE nr 1221/2008 z dnia 05.12.2008r – klasa I, świeże, miękkie, słodko-kwaśne). </w:t>
      </w:r>
    </w:p>
    <w:p w:rsidR="00F33B65" w:rsidRPr="007E12A3" w:rsidRDefault="00596D7C" w:rsidP="00596D7C">
      <w:pPr>
        <w:pStyle w:val="Akapitzlist"/>
        <w:jc w:val="both"/>
      </w:pPr>
      <w:r w:rsidRPr="007E12A3">
        <w:t xml:space="preserve">- 1 szt. jogurt owocowy truskawkowy (z kawałkami owoców) nie mniej niż 150g porcja. Zawartość owoców nie mniej niż 7,5% w porcji – duże kawałki owoców. Zawartość tłuszczu </w:t>
      </w:r>
      <w:r w:rsidRPr="007E12A3">
        <w:lastRenderedPageBreak/>
        <w:t xml:space="preserve">nie więcej niż 2,5g na 100g. Bez konserwantów, z użytymi naturalnymi aromatami </w:t>
      </w:r>
      <w:r w:rsidR="00F9063D">
        <w:br/>
      </w:r>
      <w:r w:rsidRPr="007E12A3">
        <w:t xml:space="preserve">i barwnikami, żywe kultury bakterii.   </w:t>
      </w:r>
    </w:p>
    <w:p w:rsidR="00216060" w:rsidRPr="007E12A3" w:rsidRDefault="00216060" w:rsidP="00216060">
      <w:pPr>
        <w:pStyle w:val="Akapitzlist"/>
        <w:jc w:val="both"/>
        <w:rPr>
          <w:u w:val="single"/>
        </w:rPr>
      </w:pPr>
      <w:r w:rsidRPr="007E12A3">
        <w:rPr>
          <w:u w:val="single"/>
        </w:rPr>
        <w:t>4. Dodatkowe informacje do opisu zamówienia</w:t>
      </w:r>
      <w:r w:rsidR="000D7239" w:rsidRPr="007E12A3">
        <w:rPr>
          <w:u w:val="single"/>
        </w:rPr>
        <w:t xml:space="preserve"> – </w:t>
      </w:r>
      <w:r w:rsidR="00A04A71" w:rsidRPr="007E12A3">
        <w:rPr>
          <w:u w:val="single"/>
        </w:rPr>
        <w:t>poczęstunku</w:t>
      </w:r>
      <w:r w:rsidR="000D7239" w:rsidRPr="007E12A3">
        <w:rPr>
          <w:u w:val="single"/>
        </w:rPr>
        <w:t>:</w:t>
      </w:r>
    </w:p>
    <w:p w:rsidR="00216060" w:rsidRPr="007E12A3" w:rsidRDefault="00216060" w:rsidP="00216060">
      <w:pPr>
        <w:pStyle w:val="Akapitzlist"/>
        <w:jc w:val="both"/>
      </w:pPr>
      <w:r w:rsidRPr="007E12A3">
        <w:t xml:space="preserve">-  powyższe menu posiłku ciepłego/drugiego śniadania/paczki każdorazowo na prośbę Zamawiającego ma być dostosowane (poprzez odpowiednią zmianę składnika lub sposobu przyrządzenia) do posiłku spełniającego diety osobno: lekkostrawną – rozdrobnioną, bezbiałkową, bezglutenową, bezcukrowa.    </w:t>
      </w:r>
    </w:p>
    <w:p w:rsidR="00216060" w:rsidRPr="007E12A3" w:rsidRDefault="00216060" w:rsidP="00216060">
      <w:pPr>
        <w:pStyle w:val="Akapitzlist"/>
        <w:jc w:val="both"/>
      </w:pPr>
      <w:r w:rsidRPr="007E12A3">
        <w:t>- Łączna ilość zamawianych posiłków objętych dietą będzie wynosić nie więcej niż 3% faktycznie zamówionych posiłków</w:t>
      </w:r>
    </w:p>
    <w:p w:rsidR="00216060" w:rsidRPr="007E12A3" w:rsidRDefault="00216060" w:rsidP="00216060">
      <w:pPr>
        <w:pStyle w:val="Akapitzlist"/>
        <w:jc w:val="both"/>
      </w:pPr>
      <w:r w:rsidRPr="007E12A3">
        <w:t>- wykonawca  w celu prawidłowej realizacji zamówienia będzie współpracował z dietetykiem,  który będzie odpowiadał za przygotowanie diet o których mowa powyżej.</w:t>
      </w:r>
    </w:p>
    <w:p w:rsidR="00216060" w:rsidRPr="007E12A3" w:rsidRDefault="00216060" w:rsidP="00216060">
      <w:pPr>
        <w:pStyle w:val="Akapitzlist"/>
        <w:jc w:val="both"/>
      </w:pPr>
      <w:r w:rsidRPr="007E12A3">
        <w:t xml:space="preserve">- posiłek świeży, pachnący, ciepły w momencie podania uczniom, pozbawiony zbędnych konserwantów i sztucznych barwników </w:t>
      </w:r>
    </w:p>
    <w:p w:rsidR="00216060" w:rsidRPr="007E12A3" w:rsidRDefault="00216060" w:rsidP="00216060">
      <w:pPr>
        <w:pStyle w:val="Akapitzlist"/>
        <w:jc w:val="both"/>
      </w:pPr>
      <w:r w:rsidRPr="007E12A3">
        <w:t xml:space="preserve">- w czasie serwowania posiłku dostępne będą dla </w:t>
      </w:r>
      <w:r w:rsidR="00600C8C" w:rsidRPr="007E12A3">
        <w:t xml:space="preserve">uczestników wycieczki </w:t>
      </w:r>
      <w:r w:rsidRPr="007E12A3">
        <w:t xml:space="preserve">sztućce jednorazowego użytku wraz z papierowymi serwetkami. </w:t>
      </w:r>
    </w:p>
    <w:p w:rsidR="00216060" w:rsidRPr="007E12A3" w:rsidRDefault="00216060" w:rsidP="00216060">
      <w:pPr>
        <w:pStyle w:val="Akapitzlist"/>
        <w:jc w:val="both"/>
      </w:pPr>
      <w:r w:rsidRPr="007E12A3">
        <w:t xml:space="preserve">- wydanie posiłków </w:t>
      </w:r>
      <w:r w:rsidR="009C00C6" w:rsidRPr="007E12A3">
        <w:t xml:space="preserve">ma nastąpić na terenie JURAPARKU i PARKU NAUKI i EWOLUCJI CZŁOWIEKA w Krasiejowie </w:t>
      </w:r>
      <w:r w:rsidR="00946441" w:rsidRPr="007E12A3">
        <w:t>(co zagwarantowane są</w:t>
      </w:r>
      <w:r w:rsidR="009C00C6" w:rsidRPr="007E12A3">
        <w:t xml:space="preserve"> prezentowanej ofercie edukacyjnej KRASIEJOWA)</w:t>
      </w:r>
      <w:r w:rsidRPr="007E12A3">
        <w:t>. Wy</w:t>
      </w:r>
      <w:r w:rsidR="009C00C6" w:rsidRPr="007E12A3">
        <w:t xml:space="preserve">danie posiłków ma zostać zrealizowane przez </w:t>
      </w:r>
      <w:r w:rsidR="000D7239" w:rsidRPr="007E12A3">
        <w:t>minimum 1 osobę na 5</w:t>
      </w:r>
      <w:r w:rsidRPr="007E12A3">
        <w:t>0 zamawianych posiłków podczas trwania jednej tury przerwy.</w:t>
      </w:r>
    </w:p>
    <w:p w:rsidR="00216060" w:rsidRPr="007E12A3" w:rsidRDefault="00216060" w:rsidP="002915B0">
      <w:pPr>
        <w:pStyle w:val="Akapitzlist"/>
        <w:jc w:val="both"/>
      </w:pPr>
      <w:r w:rsidRPr="007E12A3">
        <w:t xml:space="preserve">- Zamawiający planuje/dopuszcza możliwość wydawania posiłków w </w:t>
      </w:r>
      <w:r w:rsidR="00A4659B" w:rsidRPr="007E12A3">
        <w:t>czterech</w:t>
      </w:r>
      <w:r w:rsidRPr="007E12A3">
        <w:t xml:space="preserve"> turach/przerwach pomiędzy zajęciami </w:t>
      </w:r>
      <w:r w:rsidR="002915B0" w:rsidRPr="007E12A3">
        <w:t>warsztatowymi</w:t>
      </w:r>
      <w:r w:rsidR="00A4659B" w:rsidRPr="007E12A3">
        <w:t xml:space="preserve"> (trwania wycieczki)</w:t>
      </w:r>
      <w:r w:rsidR="002915B0" w:rsidRPr="007E12A3">
        <w:t>.</w:t>
      </w:r>
    </w:p>
    <w:p w:rsidR="00216060" w:rsidRPr="007E12A3" w:rsidRDefault="00216060" w:rsidP="00216060">
      <w:pPr>
        <w:pStyle w:val="Akapitzlist"/>
        <w:jc w:val="both"/>
      </w:pPr>
      <w:r w:rsidRPr="007E12A3">
        <w:t xml:space="preserve">- odpady pokonsumpcyjne i opakowania po posiłkach muszą zostać zebrane i wywiezione </w:t>
      </w:r>
      <w:r w:rsidR="00F9063D">
        <w:br/>
      </w:r>
      <w:r w:rsidRPr="007E12A3">
        <w:t xml:space="preserve">z miejsca konsumpcji </w:t>
      </w:r>
      <w:r w:rsidR="00A4659B" w:rsidRPr="007E12A3">
        <w:t>niezwłocznie po jego spożyciu</w:t>
      </w:r>
      <w:r w:rsidRPr="007E12A3">
        <w:t xml:space="preserve">. Wykonawca gwarantuje prawidłową segregację odpadów i  ich utylizację.  </w:t>
      </w:r>
    </w:p>
    <w:p w:rsidR="00216060" w:rsidRPr="007E12A3" w:rsidRDefault="00216060" w:rsidP="00216060">
      <w:pPr>
        <w:pStyle w:val="Akapitzlist"/>
        <w:jc w:val="both"/>
      </w:pPr>
      <w:r w:rsidRPr="007E12A3">
        <w:t>-  Osoby serwujące posiłki muszą posiadać odpowiednie badania gwarantujące zachowanie jakości i higieny posiłków, być ubrani czysto i estetycznie.</w:t>
      </w:r>
    </w:p>
    <w:p w:rsidR="00216060" w:rsidRPr="007E12A3" w:rsidRDefault="00216060" w:rsidP="00596D7C">
      <w:pPr>
        <w:pStyle w:val="Akapitzlist"/>
        <w:jc w:val="both"/>
      </w:pPr>
    </w:p>
    <w:p w:rsidR="004B60AE" w:rsidRPr="007E12A3" w:rsidRDefault="00C556E0" w:rsidP="004B60AE">
      <w:pPr>
        <w:pStyle w:val="Akapitzlist"/>
        <w:jc w:val="both"/>
      </w:pPr>
      <w:r w:rsidRPr="007E12A3">
        <w:t xml:space="preserve">- </w:t>
      </w:r>
      <w:r w:rsidR="00763EE4" w:rsidRPr="007E12A3">
        <w:rPr>
          <w:b/>
        </w:rPr>
        <w:t xml:space="preserve">ubezpieczenie uczestników </w:t>
      </w:r>
      <w:r w:rsidR="004B60AE" w:rsidRPr="007E12A3">
        <w:rPr>
          <w:b/>
        </w:rPr>
        <w:t xml:space="preserve">podczas </w:t>
      </w:r>
      <w:r w:rsidR="00763EE4" w:rsidRPr="007E12A3">
        <w:rPr>
          <w:b/>
        </w:rPr>
        <w:t>wycieczki</w:t>
      </w:r>
      <w:r w:rsidR="004B60AE" w:rsidRPr="007E12A3">
        <w:t xml:space="preserve"> (uczniów i opiekunów),</w:t>
      </w:r>
      <w:r w:rsidR="00763EE4" w:rsidRPr="007E12A3">
        <w:t xml:space="preserve"> </w:t>
      </w:r>
      <w:r w:rsidR="003A1ACA" w:rsidRPr="007E12A3">
        <w:t xml:space="preserve">w </w:t>
      </w:r>
      <w:r w:rsidR="004B60AE" w:rsidRPr="007E12A3">
        <w:t>trakcie</w:t>
      </w:r>
      <w:r w:rsidR="00332C6B" w:rsidRPr="007E12A3">
        <w:t xml:space="preserve"> przejazdów</w:t>
      </w:r>
      <w:r w:rsidR="003A1ACA" w:rsidRPr="007E12A3">
        <w:t xml:space="preserve"> i</w:t>
      </w:r>
      <w:r w:rsidR="004B60AE" w:rsidRPr="007E12A3">
        <w:t xml:space="preserve"> trwania </w:t>
      </w:r>
      <w:r w:rsidR="002F4917" w:rsidRPr="007E12A3">
        <w:t xml:space="preserve">zajęć warsztatowych – edukacyjnych w zakresie </w:t>
      </w:r>
      <w:r w:rsidR="004B60AE" w:rsidRPr="007E12A3">
        <w:t xml:space="preserve">NNW. Ubezpieczenie obejmować ma nieoznaczone z imienia i nazwiska grupy uczniów oraz ich opiekunów. </w:t>
      </w:r>
    </w:p>
    <w:p w:rsidR="004B60AE" w:rsidRPr="007E12A3" w:rsidRDefault="004B60AE" w:rsidP="004B60AE">
      <w:pPr>
        <w:pStyle w:val="Akapitzlist"/>
        <w:jc w:val="both"/>
      </w:pPr>
      <w:r w:rsidRPr="007E12A3">
        <w:t>Minimalna suma ubezpieczenia dla każdej ubezpieczonej osoby:</w:t>
      </w:r>
    </w:p>
    <w:p w:rsidR="004B60AE" w:rsidRPr="007E12A3" w:rsidRDefault="00FB000D" w:rsidP="004B60AE">
      <w:pPr>
        <w:pStyle w:val="Akapitzlist"/>
        <w:jc w:val="both"/>
      </w:pPr>
      <w:r>
        <w:t>-</w:t>
      </w:r>
      <w:r w:rsidR="004B60AE" w:rsidRPr="007E12A3">
        <w:t>30 000,00 zł z tytułu trwałego uszczerbku na zdrowiu;</w:t>
      </w:r>
    </w:p>
    <w:p w:rsidR="004B60AE" w:rsidRPr="007E12A3" w:rsidRDefault="00FB000D" w:rsidP="004B60AE">
      <w:pPr>
        <w:pStyle w:val="Akapitzlist"/>
        <w:jc w:val="both"/>
      </w:pPr>
      <w:r>
        <w:t>-</w:t>
      </w:r>
      <w:r w:rsidR="004B60AE" w:rsidRPr="007E12A3">
        <w:t>30 000,00 zł z tytułu śmierci złotych.</w:t>
      </w:r>
    </w:p>
    <w:p w:rsidR="004B60AE" w:rsidRPr="007E12A3" w:rsidRDefault="004B60AE" w:rsidP="004B60AE">
      <w:pPr>
        <w:pStyle w:val="Akapitzlist"/>
        <w:jc w:val="both"/>
      </w:pPr>
      <w:r w:rsidRPr="007E12A3">
        <w:t xml:space="preserve">Zakres ubezpieczenia ma obejmować następstwa nieszczęśliwych wypadków bez wyłączenia jakichkolwiek niewskazanych przez Zamawiającego </w:t>
      </w:r>
      <w:proofErr w:type="spellStart"/>
      <w:r w:rsidRPr="007E12A3">
        <w:t>ryzyk</w:t>
      </w:r>
      <w:proofErr w:type="spellEnd"/>
      <w:r w:rsidRPr="007E12A3">
        <w:t>. Za nieszczęśliwy wypadek uważany ma być także zawał serca i udar mózgu, jeżeli występują po raz pierwszy. Wyłączenie ubezpieczenia obejmuje jedynie sytuacje, w których nieszczęśliwy wypadek powstał wskutek katastrof, w wyniku których nastąpiło skażenie jądrowe, chemiczne bądź napromieniowanie, wskutek aktów terroryzmu, działań wojennych oraz stanu wojennego.</w:t>
      </w:r>
    </w:p>
    <w:p w:rsidR="004B60AE" w:rsidRPr="007E12A3" w:rsidRDefault="004B60AE" w:rsidP="004B60AE">
      <w:pPr>
        <w:pStyle w:val="Akapitzlist"/>
        <w:jc w:val="both"/>
      </w:pPr>
      <w:r w:rsidRPr="007E12A3">
        <w:t xml:space="preserve">Świadczenie z tytułu śmierci oraz trwałego uszczerbku ma przysługiwać, jeżeli śmierć lub uszczerbek nastąpił nie później niż w okresie 36 miesięcy od dnia zajścia wypadku ubezpieczeniowego objętego ochroną. Ubezpieczyciel obowiązany jest spełnić świadczenie </w:t>
      </w:r>
      <w:r w:rsidR="00F9063D">
        <w:br/>
      </w:r>
      <w:r w:rsidRPr="007E12A3">
        <w:t>w ciągu 30 dni licząc od daty otrzymania zawiadomienia o wypadku ubezpieczeniowym.</w:t>
      </w:r>
    </w:p>
    <w:p w:rsidR="002915B0" w:rsidRPr="007E12A3" w:rsidRDefault="002915B0" w:rsidP="004B60AE">
      <w:pPr>
        <w:pStyle w:val="Akapitzlist"/>
        <w:jc w:val="both"/>
      </w:pPr>
    </w:p>
    <w:p w:rsidR="00A93984" w:rsidRPr="007E12A3" w:rsidRDefault="00824395" w:rsidP="00A93984">
      <w:pPr>
        <w:pStyle w:val="Akapitzlist"/>
        <w:numPr>
          <w:ilvl w:val="0"/>
          <w:numId w:val="1"/>
        </w:numPr>
        <w:jc w:val="both"/>
      </w:pPr>
      <w:r w:rsidRPr="007E12A3">
        <w:lastRenderedPageBreak/>
        <w:t>Pozostałe elementy specyfikacji technicznej usługi</w:t>
      </w:r>
      <w:r w:rsidR="00F7359D" w:rsidRPr="007E12A3">
        <w:t xml:space="preserve"> /</w:t>
      </w:r>
      <w:r w:rsidRPr="007E12A3">
        <w:t>warunki</w:t>
      </w:r>
      <w:r w:rsidR="001B3B4A" w:rsidRPr="007E12A3">
        <w:t xml:space="preserve"> realizacji umowy</w:t>
      </w:r>
      <w:r w:rsidRPr="007E12A3">
        <w:t>, grafik</w:t>
      </w:r>
      <w:r w:rsidR="00CC15C1" w:rsidRPr="007E12A3">
        <w:t>-harmonogram</w:t>
      </w:r>
      <w:r w:rsidRPr="007E12A3">
        <w:t>, okres umowy</w:t>
      </w:r>
      <w:r w:rsidR="00985F7D" w:rsidRPr="007E12A3">
        <w:t xml:space="preserve">, promocja </w:t>
      </w:r>
      <w:r w:rsidR="00CC15C1" w:rsidRPr="007E12A3">
        <w:t xml:space="preserve">projektu, </w:t>
      </w:r>
      <w:r w:rsidR="00985F7D" w:rsidRPr="007E12A3">
        <w:t>etc</w:t>
      </w:r>
      <w:r w:rsidR="00CC15C1" w:rsidRPr="007E12A3">
        <w:t>.</w:t>
      </w:r>
      <w:r w:rsidR="00661829" w:rsidRPr="007E12A3">
        <w:t>/</w:t>
      </w:r>
      <w:r w:rsidR="00F7359D" w:rsidRPr="007E12A3">
        <w:t>:</w:t>
      </w:r>
    </w:p>
    <w:p w:rsidR="00BC2774" w:rsidRPr="007E12A3" w:rsidRDefault="00824395" w:rsidP="00BD090E">
      <w:pPr>
        <w:pStyle w:val="Akapitzlist"/>
        <w:jc w:val="both"/>
      </w:pPr>
      <w:r w:rsidRPr="007E12A3">
        <w:t>- W</w:t>
      </w:r>
      <w:r w:rsidR="00B80E2B" w:rsidRPr="007E12A3">
        <w:t xml:space="preserve">ykonawca zobowiązany jest do świadczenia usługi w dni powszednie w okresie trwania projektu z wyłączeniem niedziel, świąt, okresów przerw wakacyjnych i semestralnych </w:t>
      </w:r>
      <w:r w:rsidR="00F9063D">
        <w:br/>
      </w:r>
      <w:r w:rsidR="00B80E2B" w:rsidRPr="007E12A3">
        <w:t>w danych szkołach województwa opolskiego zgodnie z harmonogramem Zamawiającego</w:t>
      </w:r>
      <w:r w:rsidRPr="007E12A3">
        <w:t xml:space="preserve"> </w:t>
      </w:r>
      <w:r w:rsidR="00F9063D">
        <w:br/>
      </w:r>
      <w:r w:rsidRPr="007E12A3">
        <w:t xml:space="preserve">w okresie od </w:t>
      </w:r>
      <w:r w:rsidR="005C5A94" w:rsidRPr="007E12A3">
        <w:t>dnia podpisania umowy do dnia 30.04.2015r</w:t>
      </w:r>
      <w:r w:rsidR="004E1DB9" w:rsidRPr="007E12A3">
        <w:t xml:space="preserve"> (za wyjątkiem obsługi placówek/szkół nieferyjnych tj. szkoły sanatoryjne)</w:t>
      </w:r>
      <w:r w:rsidR="005C5A94" w:rsidRPr="007E12A3">
        <w:t xml:space="preserve">. </w:t>
      </w:r>
      <w:r w:rsidRPr="007E12A3">
        <w:t xml:space="preserve"> </w:t>
      </w:r>
    </w:p>
    <w:p w:rsidR="00B80E2B" w:rsidRPr="007E12A3" w:rsidRDefault="003F0F7F" w:rsidP="00BD090E">
      <w:pPr>
        <w:pStyle w:val="Akapitzlist"/>
        <w:jc w:val="both"/>
      </w:pPr>
      <w:r w:rsidRPr="007E12A3">
        <w:t xml:space="preserve">- </w:t>
      </w:r>
      <w:r w:rsidR="00824395" w:rsidRPr="007E12A3">
        <w:t xml:space="preserve">Potencjalny Wykonawca przed rozpoczęciem realizacji usługi przedstawi Zamawiającemu umowę zawartą z miejscem projektowym </w:t>
      </w:r>
      <w:r w:rsidR="00BC4470" w:rsidRPr="007E12A3">
        <w:t>JURAPARKIEM i PARKIEM</w:t>
      </w:r>
      <w:r w:rsidR="00824395" w:rsidRPr="007E12A3">
        <w:t xml:space="preserve"> NAUKI i E</w:t>
      </w:r>
      <w:r w:rsidR="00823F20" w:rsidRPr="007E12A3">
        <w:t xml:space="preserve">WOLUCJI CZŁOWIEKA w Krasiejowie w zakresie możliwości </w:t>
      </w:r>
      <w:r w:rsidR="00F229C9" w:rsidRPr="007E12A3">
        <w:t xml:space="preserve">organizacyjnych </w:t>
      </w:r>
      <w:r w:rsidR="00823F20" w:rsidRPr="007E12A3">
        <w:t>realizacji</w:t>
      </w:r>
      <w:r w:rsidR="00BC4470" w:rsidRPr="007E12A3">
        <w:t xml:space="preserve"> </w:t>
      </w:r>
      <w:r w:rsidR="00BD090E" w:rsidRPr="007E12A3">
        <w:t>zleconego zadania projektowego</w:t>
      </w:r>
      <w:r w:rsidR="00F229C9" w:rsidRPr="007E12A3">
        <w:t>, co stanowić będzie potwierdzenie możliwości zawarcia z Wykonawcą umowy właściwej.</w:t>
      </w:r>
      <w:r w:rsidR="00823F20" w:rsidRPr="007E12A3">
        <w:t xml:space="preserve"> </w:t>
      </w:r>
      <w:r w:rsidR="00824395" w:rsidRPr="007E12A3">
        <w:t xml:space="preserve">               </w:t>
      </w:r>
    </w:p>
    <w:p w:rsidR="00661829" w:rsidRPr="007E12A3" w:rsidRDefault="002A6756" w:rsidP="00661829">
      <w:pPr>
        <w:pStyle w:val="Akapitzlist"/>
        <w:jc w:val="both"/>
      </w:pPr>
      <w:r w:rsidRPr="007E12A3">
        <w:t xml:space="preserve">- </w:t>
      </w:r>
      <w:r w:rsidR="00661829" w:rsidRPr="007E12A3">
        <w:t xml:space="preserve">Wykonawca będzie stawiał w gotowości przez okres trwania umowy </w:t>
      </w:r>
      <w:r w:rsidR="00B80E2B" w:rsidRPr="007E12A3">
        <w:t xml:space="preserve">codziennie </w:t>
      </w:r>
      <w:r w:rsidR="00661829" w:rsidRPr="007E12A3">
        <w:t xml:space="preserve">łącznie </w:t>
      </w:r>
      <w:r w:rsidR="00F9063D">
        <w:br/>
      </w:r>
      <w:r w:rsidR="00661829" w:rsidRPr="007E12A3">
        <w:t>8 środków transportu, co pozwolić ma na przewóz</w:t>
      </w:r>
      <w:r w:rsidR="00BD090E" w:rsidRPr="007E12A3">
        <w:t xml:space="preserve"> i zrealizowanie zajęć</w:t>
      </w:r>
      <w:r w:rsidR="00661829" w:rsidRPr="007E12A3">
        <w:t xml:space="preserve"> maksymalnie w ciągu </w:t>
      </w:r>
      <w:r w:rsidR="00BC2774" w:rsidRPr="007E12A3">
        <w:t xml:space="preserve">jednego dnia do </w:t>
      </w:r>
      <w:r w:rsidR="00387CB9" w:rsidRPr="007E12A3">
        <w:t>392</w:t>
      </w:r>
      <w:r w:rsidR="00661829" w:rsidRPr="007E12A3">
        <w:t xml:space="preserve"> </w:t>
      </w:r>
      <w:r w:rsidR="00BD090E" w:rsidRPr="007E12A3">
        <w:t>osób (</w:t>
      </w:r>
      <w:r w:rsidR="00FF2523" w:rsidRPr="007E12A3">
        <w:t xml:space="preserve">średnio: </w:t>
      </w:r>
      <w:r w:rsidR="00BD090E" w:rsidRPr="007E12A3">
        <w:t>u</w:t>
      </w:r>
      <w:r w:rsidR="00387CB9" w:rsidRPr="007E12A3">
        <w:t>czniów 360</w:t>
      </w:r>
      <w:r w:rsidR="00661829" w:rsidRPr="007E12A3">
        <w:t xml:space="preserve"> i </w:t>
      </w:r>
      <w:r w:rsidR="00387CB9" w:rsidRPr="007E12A3">
        <w:t xml:space="preserve">32 </w:t>
      </w:r>
      <w:r w:rsidR="00661829" w:rsidRPr="007E12A3">
        <w:t>opiekunów</w:t>
      </w:r>
      <w:r w:rsidR="00387CB9" w:rsidRPr="007E12A3">
        <w:t>)</w:t>
      </w:r>
      <w:r w:rsidR="00661829" w:rsidRPr="007E12A3">
        <w:t xml:space="preserve">. Przewidywana maksymalna ilość dzieci objęta usługą </w:t>
      </w:r>
      <w:r w:rsidR="009405F7" w:rsidRPr="007E12A3">
        <w:t>wycieczki edukacyjnej</w:t>
      </w:r>
      <w:r w:rsidR="00661829" w:rsidRPr="007E12A3">
        <w:t xml:space="preserve"> w trakcie całego okresu trwania umowy: łącznie 21.778 (dzieci 20.000 + opiekunów 1778)  osób. Wszystkie osoby muszą mieć miejsce siedzące.</w:t>
      </w:r>
      <w:r w:rsidRPr="007E12A3">
        <w:t xml:space="preserve"> </w:t>
      </w:r>
    </w:p>
    <w:p w:rsidR="00661829" w:rsidRPr="007E12A3" w:rsidRDefault="00F7359D" w:rsidP="00661829">
      <w:pPr>
        <w:pStyle w:val="Akapitzlist"/>
        <w:jc w:val="both"/>
      </w:pPr>
      <w:r w:rsidRPr="007E12A3">
        <w:t xml:space="preserve">- </w:t>
      </w:r>
      <w:r w:rsidR="00661829" w:rsidRPr="007E12A3">
        <w:t xml:space="preserve">Zamawiający ustala </w:t>
      </w:r>
      <w:r w:rsidR="002052D6" w:rsidRPr="007E12A3">
        <w:t xml:space="preserve">harmonogramy </w:t>
      </w:r>
      <w:r w:rsidR="00661829" w:rsidRPr="007E12A3">
        <w:t>przewozu</w:t>
      </w:r>
      <w:r w:rsidR="002052D6" w:rsidRPr="007E12A3">
        <w:t xml:space="preserve"> (wycieczek)</w:t>
      </w:r>
      <w:r w:rsidR="00661829" w:rsidRPr="007E12A3">
        <w:t xml:space="preserve"> uczniów przekazując Wykonawcy wielkości grup i miejsca odbioru uczniów z </w:t>
      </w:r>
      <w:r w:rsidRPr="007E12A3">
        <w:t>wyprzedzeniem nie krótszym niż 1 tydzień</w:t>
      </w:r>
      <w:r w:rsidR="00661829" w:rsidRPr="007E12A3">
        <w:t xml:space="preserve"> </w:t>
      </w:r>
      <w:r w:rsidR="00C1772D" w:rsidRPr="007E12A3">
        <w:t xml:space="preserve">przed datą </w:t>
      </w:r>
      <w:r w:rsidR="00661829" w:rsidRPr="007E12A3">
        <w:t xml:space="preserve">wykonania usługi, z zastrzeżeniem, że pierwsze realizacje wyjazdów mogą nastąpić </w:t>
      </w:r>
      <w:r w:rsidR="00F9063D">
        <w:br/>
      </w:r>
      <w:r w:rsidR="00661829" w:rsidRPr="007E12A3">
        <w:t>w terminie nie później niż do 1 tygodnia od dnia podpisania umowy, o ile zamawiający w dniu podpisania umo</w:t>
      </w:r>
      <w:r w:rsidR="00263591" w:rsidRPr="007E12A3">
        <w:t>wy przekaże grafik.  W grafiku Z</w:t>
      </w:r>
      <w:r w:rsidR="00661829" w:rsidRPr="007E12A3">
        <w:t>amawiający wskazuje również rodza</w:t>
      </w:r>
      <w:r w:rsidRPr="007E12A3">
        <w:t>j środka transportu</w:t>
      </w:r>
      <w:r w:rsidR="00661829" w:rsidRPr="007E12A3">
        <w:t xml:space="preserve"> i jego ilość. Wykonawca może podstawić autokar z większą niż wskazana w grafiku liczbą miejsc, jednakże </w:t>
      </w:r>
      <w:r w:rsidRPr="007E12A3">
        <w:t xml:space="preserve">nie będzie to miało wpływu na cenę rozliczenia zgodną ze złożoną ofertą. </w:t>
      </w:r>
    </w:p>
    <w:p w:rsidR="00661829" w:rsidRPr="007E12A3" w:rsidRDefault="00F7359D" w:rsidP="00661829">
      <w:pPr>
        <w:pStyle w:val="Akapitzlist"/>
        <w:jc w:val="both"/>
      </w:pPr>
      <w:r w:rsidRPr="007E12A3">
        <w:t xml:space="preserve">- </w:t>
      </w:r>
      <w:r w:rsidR="00661829" w:rsidRPr="007E12A3">
        <w:t>Wykonawca musi wskazać osobę do koordynacji (przekazywania terminów</w:t>
      </w:r>
      <w:r w:rsidRPr="007E12A3">
        <w:t xml:space="preserve"> i</w:t>
      </w:r>
      <w:r w:rsidR="00661829" w:rsidRPr="007E12A3">
        <w:t xml:space="preserve"> reagowania na wszelkiego rodzaju uchybienia w realizacji umowy</w:t>
      </w:r>
      <w:r w:rsidRPr="007E12A3">
        <w:t>)</w:t>
      </w:r>
      <w:r w:rsidR="00661829" w:rsidRPr="007E12A3">
        <w:t xml:space="preserve">. Osoba ta również ma być wyposażona </w:t>
      </w:r>
      <w:r w:rsidR="00F9063D">
        <w:br/>
      </w:r>
      <w:r w:rsidR="00661829" w:rsidRPr="007E12A3">
        <w:t>w znany Zamawiającemu numer telefonu komórk</w:t>
      </w:r>
      <w:r w:rsidR="009D3465" w:rsidRPr="007E12A3">
        <w:t>owego – dostępny w godzinach o 7.00 do 15</w:t>
      </w:r>
      <w:r w:rsidR="00661829" w:rsidRPr="007E12A3">
        <w:t xml:space="preserve">.00 w każdy dzień roboczy. </w:t>
      </w:r>
    </w:p>
    <w:p w:rsidR="00661829" w:rsidRPr="007E12A3" w:rsidRDefault="00F7359D" w:rsidP="00661829">
      <w:pPr>
        <w:pStyle w:val="Akapitzlist"/>
        <w:jc w:val="both"/>
      </w:pPr>
      <w:r w:rsidRPr="007E12A3">
        <w:t xml:space="preserve">- </w:t>
      </w:r>
      <w:r w:rsidR="00661829" w:rsidRPr="007E12A3">
        <w:t xml:space="preserve">Wykonawca </w:t>
      </w:r>
      <w:r w:rsidRPr="007E12A3">
        <w:t xml:space="preserve">ma </w:t>
      </w:r>
      <w:r w:rsidR="00661829" w:rsidRPr="007E12A3">
        <w:t>posiada</w:t>
      </w:r>
      <w:r w:rsidRPr="007E12A3">
        <w:t>ć</w:t>
      </w:r>
      <w:r w:rsidR="00661829" w:rsidRPr="007E12A3">
        <w:t xml:space="preserve"> ubezpieczenie od odpowiedzialności cywilnej w zakresie prowadzonej działalności związanej z przedmiotem zamówienia na łączną kwotę równą co najmniej </w:t>
      </w:r>
      <w:r w:rsidR="00BC2774" w:rsidRPr="007E12A3">
        <w:t>100.</w:t>
      </w:r>
      <w:r w:rsidR="00661829" w:rsidRPr="007E12A3">
        <w:t>000,00 PLN. Wykonawca</w:t>
      </w:r>
      <w:r w:rsidR="009453D8" w:rsidRPr="007E12A3">
        <w:t>,</w:t>
      </w:r>
      <w:r w:rsidR="00661829" w:rsidRPr="007E12A3">
        <w:t xml:space="preserve"> z którym zostanie podpisana umowa przedłoży kopię polisy odpowiedzialności cywilnej w zakresie prowadzonej działalności i będzie ona stanowiła załącznik do umowy.</w:t>
      </w:r>
    </w:p>
    <w:p w:rsidR="00661829" w:rsidRPr="007E12A3" w:rsidRDefault="00F7359D" w:rsidP="00661829">
      <w:pPr>
        <w:pStyle w:val="Akapitzlist"/>
        <w:jc w:val="both"/>
      </w:pPr>
      <w:r w:rsidRPr="007E12A3">
        <w:t xml:space="preserve">- </w:t>
      </w:r>
      <w:r w:rsidR="00661829" w:rsidRPr="007E12A3">
        <w:t>Wykonawca gwarantuje bezpieczeństwo uczniów podczas wykonywania usług</w:t>
      </w:r>
      <w:r w:rsidRPr="007E12A3">
        <w:t>i</w:t>
      </w:r>
      <w:r w:rsidR="00661829" w:rsidRPr="007E12A3">
        <w:t>. Zamawiający nie bierze żadnej odpowiedzialności za wypadki i zdarzenia jakiegokolwiek typu, w wyniku których nastąpi uszkodzenie ciała, śmierć czy szkoda materialna spow</w:t>
      </w:r>
      <w:r w:rsidR="00DE7ABE" w:rsidRPr="007E12A3">
        <w:t xml:space="preserve">odowana działalnością Wykonawcy, czy jego podwykonawców. </w:t>
      </w:r>
    </w:p>
    <w:p w:rsidR="00661829" w:rsidRPr="007E12A3" w:rsidRDefault="00F7359D" w:rsidP="00661829">
      <w:pPr>
        <w:pStyle w:val="Akapitzlist"/>
        <w:jc w:val="both"/>
      </w:pPr>
      <w:r w:rsidRPr="007E12A3">
        <w:t>- W</w:t>
      </w:r>
      <w:r w:rsidR="00661829" w:rsidRPr="007E12A3">
        <w:t xml:space="preserve">ykonawca musi realizować niniejsze zamówienie zgodnie z przepisami prawa, </w:t>
      </w:r>
      <w:r w:rsidR="00F9063D">
        <w:br/>
      </w:r>
      <w:r w:rsidR="00661829" w:rsidRPr="007E12A3">
        <w:t xml:space="preserve">a w szczególności w zgodzie z ustawą z dnia 6 września 2001 roku o transporcie drogowym (tekst jedn. Dz. U. z 2012 r., poz. 1265 ze zm.) oraz ustawą z dnia 20 czerwca 1997 r. Prawo </w:t>
      </w:r>
      <w:r w:rsidR="00F9063D">
        <w:br/>
      </w:r>
      <w:r w:rsidR="00661829" w:rsidRPr="007E12A3">
        <w:t>o ruchu drogowym (tekst jedn. D</w:t>
      </w:r>
      <w:r w:rsidRPr="007E12A3">
        <w:t xml:space="preserve">z. U. 2012 r. poz. 1137 ze zm.), oraz zgodnie z ustawą z dnia 25 sierpnia 2006 r. o bezpieczeństwie żywności i żywienia (Dz. U. Nr 171, poz. 1225, z </w:t>
      </w:r>
      <w:proofErr w:type="spellStart"/>
      <w:r w:rsidRPr="007E12A3">
        <w:t>późn</w:t>
      </w:r>
      <w:proofErr w:type="spellEnd"/>
      <w:r w:rsidRPr="007E12A3">
        <w:t xml:space="preserve">. </w:t>
      </w:r>
      <w:r w:rsidRPr="007E12A3">
        <w:lastRenderedPageBreak/>
        <w:t>zm.) i innymi aktualnie obowiązującymi przepisami prawa w zakresie przedmiotu zamówienia.</w:t>
      </w:r>
    </w:p>
    <w:p w:rsidR="00A30373" w:rsidRPr="007E12A3" w:rsidRDefault="00F7359D" w:rsidP="00661829">
      <w:pPr>
        <w:pStyle w:val="Akapitzlist"/>
        <w:jc w:val="both"/>
      </w:pPr>
      <w:r w:rsidRPr="007E12A3">
        <w:t xml:space="preserve">- </w:t>
      </w:r>
      <w:r w:rsidR="00661829" w:rsidRPr="007E12A3">
        <w:t>Przyjazd środka transportu we wskazane miejsce projektowe musi zostać zrealizow</w:t>
      </w:r>
      <w:r w:rsidR="00B80E2B" w:rsidRPr="007E12A3">
        <w:t>ane pomiędzy godziną 8.00 – 10.00</w:t>
      </w:r>
      <w:r w:rsidR="00661829" w:rsidRPr="007E12A3">
        <w:t>. Odjazd środka transportu do macierzy</w:t>
      </w:r>
      <w:r w:rsidR="00B80E2B" w:rsidRPr="007E12A3">
        <w:t>stej szkoły /powrót/ pomiędzy 12.00 – 14</w:t>
      </w:r>
      <w:r w:rsidR="00661829" w:rsidRPr="007E12A3">
        <w:t xml:space="preserve">.00. </w:t>
      </w:r>
      <w:r w:rsidR="00A30373" w:rsidRPr="007E12A3">
        <w:t xml:space="preserve"> Świadczenie usługi będzie realizowane dla wszystkich szkół podstawowych</w:t>
      </w:r>
      <w:r w:rsidR="00093E22" w:rsidRPr="007E12A3">
        <w:t>, których adresy znajdują się na liście szkół Opolskiego Kuratora Oświaty.</w:t>
      </w:r>
      <w:r w:rsidR="00A30373" w:rsidRPr="007E12A3">
        <w:t xml:space="preserve"> </w:t>
      </w:r>
    </w:p>
    <w:p w:rsidR="00661829" w:rsidRPr="007E12A3" w:rsidRDefault="00093E22" w:rsidP="00661829">
      <w:pPr>
        <w:pStyle w:val="Akapitzlist"/>
        <w:jc w:val="both"/>
      </w:pPr>
      <w:r w:rsidRPr="007E12A3">
        <w:t xml:space="preserve">- </w:t>
      </w:r>
      <w:r w:rsidR="00661829" w:rsidRPr="007E12A3">
        <w:t xml:space="preserve">Zamawiający zastrzega sobie prawo do zamiany </w:t>
      </w:r>
      <w:r w:rsidR="00C8309C" w:rsidRPr="007E12A3">
        <w:t>liczby</w:t>
      </w:r>
      <w:r w:rsidR="00661829" w:rsidRPr="007E12A3">
        <w:t xml:space="preserve"> </w:t>
      </w:r>
      <w:r w:rsidRPr="007E12A3">
        <w:t xml:space="preserve">uczniów jadących w jednej grupie </w:t>
      </w:r>
      <w:r w:rsidR="00F9063D">
        <w:br/>
      </w:r>
      <w:r w:rsidRPr="007E12A3">
        <w:t>(</w:t>
      </w:r>
      <w:r w:rsidR="00DE7ABE" w:rsidRPr="007E12A3">
        <w:t xml:space="preserve">w </w:t>
      </w:r>
      <w:r w:rsidRPr="007E12A3">
        <w:t xml:space="preserve">autokarze) </w:t>
      </w:r>
      <w:r w:rsidR="00C8309C" w:rsidRPr="007E12A3">
        <w:t>oraz</w:t>
      </w:r>
      <w:r w:rsidR="00661829" w:rsidRPr="007E12A3">
        <w:t xml:space="preserve"> </w:t>
      </w:r>
      <w:r w:rsidR="00C8309C" w:rsidRPr="007E12A3">
        <w:t xml:space="preserve">do </w:t>
      </w:r>
      <w:r w:rsidR="00661829" w:rsidRPr="007E12A3">
        <w:t>wykorzystania</w:t>
      </w:r>
      <w:r w:rsidR="00C3244F" w:rsidRPr="007E12A3">
        <w:t xml:space="preserve"> mniejszej liczby</w:t>
      </w:r>
      <w:r w:rsidR="00DE7ABE" w:rsidRPr="007E12A3">
        <w:t xml:space="preserve"> </w:t>
      </w:r>
      <w:r w:rsidR="00C8309C" w:rsidRPr="007E12A3">
        <w:t>autokarów niż Wykonawca stawia do dyspozycji Zamawiającego, jak również do</w:t>
      </w:r>
      <w:r w:rsidR="00C3244F" w:rsidRPr="007E12A3">
        <w:t xml:space="preserve"> zmiany</w:t>
      </w:r>
      <w:r w:rsidR="00E95E84" w:rsidRPr="007E12A3">
        <w:t xml:space="preserve">/odwołania wycieczki </w:t>
      </w:r>
      <w:r w:rsidR="002529AD" w:rsidRPr="007E12A3">
        <w:t>(jak i dowołania kolejnych terminów wycieczek</w:t>
      </w:r>
      <w:r w:rsidR="00664896" w:rsidRPr="007E12A3">
        <w:t>, w tym szkół</w:t>
      </w:r>
      <w:r w:rsidR="002529AD" w:rsidRPr="007E12A3">
        <w:t xml:space="preserve">) </w:t>
      </w:r>
      <w:r w:rsidR="00F13268" w:rsidRPr="007E12A3">
        <w:t xml:space="preserve">z powodów niezależnych od Zamawiającego na 2 dni przed datą realizacji usługi. Powyższe nie powoduje zmiany ceny jednostkowej </w:t>
      </w:r>
      <w:r w:rsidR="00C8309C" w:rsidRPr="007E12A3">
        <w:t>wskazanej w ofercie za jednego ucznia.</w:t>
      </w:r>
      <w:r w:rsidR="00661829" w:rsidRPr="007E12A3">
        <w:t xml:space="preserve"> Wykonawca oświadcza, że na powyższe wyraża  zgodę  oraz oświadcza,  że  nie  będzie z  tego tytułu  zgłaszał  żadnych pretensji i zrzeka się wszelkich ewentualnych    roszczeń  w  stosunku do  Zamawiającego.</w:t>
      </w:r>
      <w:r w:rsidR="00F13268" w:rsidRPr="007E12A3">
        <w:t xml:space="preserve"> </w:t>
      </w:r>
    </w:p>
    <w:p w:rsidR="00467F3B" w:rsidRPr="007E12A3" w:rsidRDefault="00467F3B" w:rsidP="00467F3B">
      <w:pPr>
        <w:pStyle w:val="Akapitzlist"/>
        <w:jc w:val="both"/>
      </w:pPr>
      <w:r w:rsidRPr="007E12A3">
        <w:t xml:space="preserve">- </w:t>
      </w:r>
      <w:r w:rsidR="00AE7B38" w:rsidRPr="007E12A3">
        <w:t>Rozliczenie za zrealizowaną usługę</w:t>
      </w:r>
      <w:r w:rsidRPr="007E12A3">
        <w:t xml:space="preserve"> będzie następowało w okresach miesięcznych </w:t>
      </w:r>
      <w:r w:rsidR="00F9063D">
        <w:br/>
      </w:r>
      <w:r w:rsidRPr="007E12A3">
        <w:t>wg następujących zasad:</w:t>
      </w:r>
    </w:p>
    <w:p w:rsidR="00467F3B" w:rsidRPr="007E12A3" w:rsidRDefault="00467F3B" w:rsidP="00715B74">
      <w:pPr>
        <w:pStyle w:val="Akapitzlist"/>
        <w:jc w:val="both"/>
      </w:pPr>
      <w:r w:rsidRPr="007E12A3">
        <w:t xml:space="preserve">a) Zamawiający będzie rozliczał wg stawki brutto zaoferowanej przez Wykonawcę w ofercie adekwatnie do liczby uczniów uczestniczących w </w:t>
      </w:r>
      <w:r w:rsidR="00715B74" w:rsidRPr="007E12A3">
        <w:t>wycieczce</w:t>
      </w:r>
      <w:r w:rsidRPr="007E12A3">
        <w:t xml:space="preserve"> (potwierdzenie na liście obecności projektowej podpisanej przez lidera szkolnego i opiekunów grup)</w:t>
      </w:r>
      <w:r w:rsidR="00715B74" w:rsidRPr="007E12A3">
        <w:t xml:space="preserve">, z zastrzeżeniem, że </w:t>
      </w:r>
      <w:r w:rsidRPr="007E12A3">
        <w:t>Zamawiający może przekazać mniejszą o 40 % ilość uczniów, niż wynika to z ustalonego harmonogramu, a Wykonawca nie może zwi</w:t>
      </w:r>
      <w:r w:rsidR="00715B74" w:rsidRPr="007E12A3">
        <w:t>ększyć stawki na jednego ucznia.</w:t>
      </w:r>
    </w:p>
    <w:p w:rsidR="00467F3B" w:rsidRPr="007E12A3" w:rsidRDefault="00715B74" w:rsidP="00467F3B">
      <w:pPr>
        <w:pStyle w:val="Akapitzlist"/>
        <w:jc w:val="both"/>
      </w:pPr>
      <w:r w:rsidRPr="007E12A3">
        <w:t xml:space="preserve">b) </w:t>
      </w:r>
      <w:r w:rsidR="00467F3B" w:rsidRPr="007E12A3">
        <w:t>Jeżeli liczba dzieci uczestnicząca w</w:t>
      </w:r>
      <w:r w:rsidRPr="007E12A3">
        <w:t xml:space="preserve"> wycieczce będzie mniejsza niż </w:t>
      </w:r>
      <w:r w:rsidR="00F411A0" w:rsidRPr="007E12A3">
        <w:t>6</w:t>
      </w:r>
      <w:r w:rsidR="00467F3B" w:rsidRPr="007E12A3">
        <w:t xml:space="preserve">0% zakładanej liczby uczniów, wynikającej z ustalonego harmonogramu rozliczenie będzie następowało wg faktycznej liczby dzieci uczestniczących w </w:t>
      </w:r>
      <w:r w:rsidR="000935DD" w:rsidRPr="007E12A3">
        <w:t>wyjeździe edukacyjnym</w:t>
      </w:r>
      <w:r w:rsidR="00467F3B" w:rsidRPr="007E12A3">
        <w:t xml:space="preserve">, z zastrzeżeniem, że Zamawiający zapłaci o 10% stawki jednostkowej za ucznia więcej, niż wynika to </w:t>
      </w:r>
      <w:r w:rsidR="00F9063D">
        <w:br/>
      </w:r>
      <w:r w:rsidR="00467F3B" w:rsidRPr="007E12A3">
        <w:t>z zaoferowanej przez Wykonawcę stawki brutto (stosując zaokrągleni</w:t>
      </w:r>
      <w:r w:rsidRPr="007E12A3">
        <w:t>a do dwóch miejsc po przecinku).</w:t>
      </w:r>
    </w:p>
    <w:p w:rsidR="00F13268" w:rsidRPr="007E12A3" w:rsidRDefault="00715B74" w:rsidP="00467F3B">
      <w:pPr>
        <w:pStyle w:val="Akapitzlist"/>
        <w:jc w:val="both"/>
      </w:pPr>
      <w:r w:rsidRPr="007E12A3">
        <w:t>c) Jeżeli wycieczka nie odbędzie</w:t>
      </w:r>
      <w:r w:rsidR="00467F3B" w:rsidRPr="007E12A3">
        <w:t xml:space="preserve"> się z winy Zamawiającego Zamawiający za gotowość Wykonawcy do </w:t>
      </w:r>
      <w:r w:rsidRPr="007E12A3">
        <w:t xml:space="preserve">zrealizowania usługi </w:t>
      </w:r>
      <w:r w:rsidR="00467F3B" w:rsidRPr="007E12A3">
        <w:t>zobowiązany będzie zapłacić 25% stawki zaoferowanej przez Wykonawcę w ofercie pomnożonej przez liczbę zgłoszonych w harmonogramie uczniów, za wyjątkiem sytuacji gdy Zamawiający skorzys</w:t>
      </w:r>
      <w:r w:rsidRPr="007E12A3">
        <w:t>tał z prawa odwołania zajęć na 2</w:t>
      </w:r>
      <w:r w:rsidR="00467F3B" w:rsidRPr="007E12A3">
        <w:t xml:space="preserve"> dni przed wyznaczonym w harmonogramie terminie</w:t>
      </w:r>
      <w:r w:rsidRPr="007E12A3">
        <w:t>.</w:t>
      </w:r>
    </w:p>
    <w:p w:rsidR="00AF128C" w:rsidRPr="007E12A3" w:rsidRDefault="00AF128C" w:rsidP="00467F3B">
      <w:pPr>
        <w:pStyle w:val="Akapitzlist"/>
        <w:jc w:val="both"/>
      </w:pPr>
      <w:r w:rsidRPr="007E12A3">
        <w:t>- Wykonawca zobowiązany jest do prowadzenia, zbierania jak i dostarczania dokumentacji projektowej wg wzorców przekazanych przez Zamawiającego (dokumenty zostaną przekazane Wykonawcy niezwłocznie po podpisaniu umowy), w tym raportu</w:t>
      </w:r>
      <w:r w:rsidR="00860AF6" w:rsidRPr="007E12A3">
        <w:t xml:space="preserve"> na temat stanu realizacji wyjazdów edukacyjnych</w:t>
      </w:r>
      <w:r w:rsidRPr="007E12A3">
        <w:t xml:space="preserve"> w poprzednim miesiącu wraz z kompletem </w:t>
      </w:r>
      <w:r w:rsidR="00860AF6" w:rsidRPr="007E12A3">
        <w:t>list obecności uczestników wycieczek</w:t>
      </w:r>
      <w:r w:rsidRPr="007E12A3">
        <w:t xml:space="preserve"> potwierdzonych podpisami ze strony opiekunów grup i lidera szkolnego i przekazywania tych dokumentów Zamawiającemu do 5 dnia każdego miesiąca ze zrealizowanych usług z miesiąca poprzedniego.</w:t>
      </w:r>
    </w:p>
    <w:p w:rsidR="007608B1" w:rsidRPr="007E12A3" w:rsidRDefault="007608B1" w:rsidP="00467F3B">
      <w:pPr>
        <w:pStyle w:val="Akapitzlist"/>
        <w:jc w:val="both"/>
      </w:pPr>
      <w:r w:rsidRPr="007E12A3">
        <w:t xml:space="preserve">- Wykonawca zobowiązany jest do przekazywania upominków dydaktycznych (książek) uczniom biorącym udział w </w:t>
      </w:r>
      <w:r w:rsidR="00DD16A1" w:rsidRPr="007E12A3">
        <w:t>wyjeździe edukacyjnym. Upominki zostaną przekaza</w:t>
      </w:r>
      <w:r w:rsidR="00E74510" w:rsidRPr="007E12A3">
        <w:t>ne Wykonawcy przez Zamawiającego</w:t>
      </w:r>
      <w:r w:rsidR="00DD16A1" w:rsidRPr="007E12A3">
        <w:t xml:space="preserve">. Wykonawca na formularzach Zamawiającego zobowiązany jest </w:t>
      </w:r>
      <w:r w:rsidR="00E74510" w:rsidRPr="007E12A3">
        <w:t xml:space="preserve">do potwierdzania odbioru upominków zgodnie z zaleceniami </w:t>
      </w:r>
      <w:r w:rsidR="00F9063D">
        <w:br/>
      </w:r>
      <w:r w:rsidR="00E74510" w:rsidRPr="007E12A3">
        <w:t xml:space="preserve">i wskazówkami Zamawiającego. </w:t>
      </w:r>
      <w:r w:rsidR="00DD16A1" w:rsidRPr="007E12A3">
        <w:t xml:space="preserve"> </w:t>
      </w:r>
      <w:r w:rsidRPr="007E12A3">
        <w:t xml:space="preserve"> </w:t>
      </w:r>
    </w:p>
    <w:p w:rsidR="00985F7D" w:rsidRPr="007E12A3" w:rsidRDefault="00AF128C" w:rsidP="00E837BE">
      <w:pPr>
        <w:pStyle w:val="Akapitzlist"/>
        <w:jc w:val="both"/>
      </w:pPr>
      <w:r w:rsidRPr="007E12A3">
        <w:lastRenderedPageBreak/>
        <w:t xml:space="preserve">- Płatność będzie następowała na rachunek bankowy Wykonawcy w okresach miesięcznych zgodnie z zasadami rozliczeń do 14 dni od daty otrzymania przez Zamawiającego prawidłowo wystawionej faktury. Płatność i wystawienie faktury następuje nie wcześniej niż po zatwierdzeniu kompletności dokumentów, o których mowa </w:t>
      </w:r>
      <w:r w:rsidR="00E837BE" w:rsidRPr="007E12A3">
        <w:t>powyżej</w:t>
      </w:r>
      <w:r w:rsidR="00985F7D" w:rsidRPr="007E12A3">
        <w:t>. Faktura będzie wystawia</w:t>
      </w:r>
      <w:r w:rsidRPr="007E12A3">
        <w:t>na do 1</w:t>
      </w:r>
      <w:r w:rsidR="00E837BE" w:rsidRPr="007E12A3">
        <w:t>5</w:t>
      </w:r>
      <w:r w:rsidRPr="007E12A3">
        <w:t>-tego każdego miesiąca za zrealizowane usługi z miesiąca poprzedniego</w:t>
      </w:r>
      <w:r w:rsidR="00E837BE" w:rsidRPr="007E12A3">
        <w:t>.</w:t>
      </w:r>
    </w:p>
    <w:p w:rsidR="00985F7D" w:rsidRPr="007E12A3" w:rsidRDefault="00985F7D" w:rsidP="00985F7D">
      <w:pPr>
        <w:pStyle w:val="Akapitzlist"/>
        <w:jc w:val="both"/>
      </w:pPr>
      <w:r w:rsidRPr="007E12A3">
        <w:t xml:space="preserve">- Zamawiający zastrzega sobie prawo do utrwalania w formie elektronicznej przebieg wycieczki w dowolnym formacie i na dowolnym nośniku: video rejestracji, zdjęć itp. </w:t>
      </w:r>
      <w:r w:rsidR="00F9063D">
        <w:br/>
      </w:r>
      <w:r w:rsidRPr="007E12A3">
        <w:t>i rozp</w:t>
      </w:r>
      <w:r w:rsidR="003C2D2A" w:rsidRPr="007E12A3">
        <w:t>owszechniania w dowolnej formie.</w:t>
      </w:r>
    </w:p>
    <w:p w:rsidR="00985F7D" w:rsidRPr="007E12A3" w:rsidRDefault="00985F7D" w:rsidP="00985F7D">
      <w:pPr>
        <w:pStyle w:val="Akapitzlist"/>
        <w:jc w:val="both"/>
      </w:pPr>
      <w:r w:rsidRPr="007E12A3">
        <w:t xml:space="preserve">- Wykonawca zobowiązany jest </w:t>
      </w:r>
      <w:r w:rsidR="00F0476C" w:rsidRPr="007E12A3">
        <w:t xml:space="preserve">wykonać i </w:t>
      </w:r>
      <w:r w:rsidRPr="007E12A3">
        <w:t xml:space="preserve">oznaczyć miejsce realizacji usługi /autokar/ </w:t>
      </w:r>
      <w:r w:rsidR="00F9063D">
        <w:br/>
      </w:r>
      <w:r w:rsidRPr="007E12A3">
        <w:t xml:space="preserve">w sposób widoczny w trakcie wycieczki zgodnie z zaleceniami </w:t>
      </w:r>
      <w:r w:rsidR="001B3B4A" w:rsidRPr="007E12A3">
        <w:t>p</w:t>
      </w:r>
      <w:r w:rsidRPr="007E12A3">
        <w:t>rzekazanymi Wykonawcy przez Zamawiającego</w:t>
      </w:r>
      <w:r w:rsidR="00F0476C" w:rsidRPr="007E12A3">
        <w:t xml:space="preserve"> (tj. tabliczki projektowe do autokarów - wielkości A3) </w:t>
      </w:r>
      <w:r w:rsidRPr="007E12A3">
        <w:t xml:space="preserve">. </w:t>
      </w:r>
    </w:p>
    <w:p w:rsidR="00E96983" w:rsidRPr="007E12A3" w:rsidRDefault="00985F7D" w:rsidP="00E96983">
      <w:pPr>
        <w:pStyle w:val="Akapitzlist"/>
        <w:jc w:val="both"/>
      </w:pPr>
      <w:r w:rsidRPr="007E12A3">
        <w:t xml:space="preserve">- Wykonawca wykona minimum 10 zdjęć oraz nagranie fragmentu wycieczki (w tym zajęć warsztatowych - edukacyjnych (10 -15 minut) i dostarczy je Zamawiającemu w okresie dwóch miesięcy od terminu rozpoczęcia realizacji usługi. </w:t>
      </w:r>
      <w:r w:rsidR="00E837BE" w:rsidRPr="007E12A3">
        <w:t xml:space="preserve"> </w:t>
      </w:r>
    </w:p>
    <w:p w:rsidR="00A77AA2" w:rsidRPr="007E12A3" w:rsidRDefault="00A77AA2" w:rsidP="00E96983">
      <w:pPr>
        <w:pStyle w:val="Akapitzlist"/>
        <w:jc w:val="both"/>
      </w:pPr>
      <w:r w:rsidRPr="007E12A3">
        <w:t>- Wykonawca umożliwi przebywanie przedstawiciela Zamawiającego (</w:t>
      </w:r>
      <w:r w:rsidR="00F57871" w:rsidRPr="007E12A3">
        <w:t xml:space="preserve">np.: </w:t>
      </w:r>
      <w:r w:rsidRPr="007E12A3">
        <w:t>Koordynatora działania w projekcie</w:t>
      </w:r>
      <w:r w:rsidR="00F57871" w:rsidRPr="007E12A3">
        <w:t>, Kierownika projektu</w:t>
      </w:r>
      <w:r w:rsidRPr="007E12A3">
        <w:t xml:space="preserve">) </w:t>
      </w:r>
      <w:r w:rsidR="0073428F" w:rsidRPr="007E12A3">
        <w:t xml:space="preserve">w miejscu </w:t>
      </w:r>
      <w:r w:rsidRPr="007E12A3">
        <w:t xml:space="preserve">realizacji wyjazdów edukacyjnych </w:t>
      </w:r>
      <w:r w:rsidR="00F9063D">
        <w:br/>
      </w:r>
      <w:r w:rsidRPr="007E12A3">
        <w:t>w celu dokonywania stałego nadzoru merytorycznego</w:t>
      </w:r>
      <w:r w:rsidR="0073428F" w:rsidRPr="007E12A3">
        <w:t xml:space="preserve"> wykonywanej usługi.</w:t>
      </w:r>
      <w:r w:rsidRPr="007E12A3">
        <w:t xml:space="preserve">  </w:t>
      </w:r>
    </w:p>
    <w:p w:rsidR="003F0F7F" w:rsidRPr="007E12A3" w:rsidRDefault="003F0F7F" w:rsidP="00985F7D">
      <w:pPr>
        <w:pStyle w:val="Akapitzlist"/>
        <w:jc w:val="both"/>
      </w:pPr>
    </w:p>
    <w:p w:rsidR="00661829" w:rsidRPr="007E12A3" w:rsidRDefault="002B5A15" w:rsidP="00A93984">
      <w:pPr>
        <w:pStyle w:val="Akapitzlist"/>
        <w:numPr>
          <w:ilvl w:val="0"/>
          <w:numId w:val="1"/>
        </w:numPr>
        <w:jc w:val="both"/>
      </w:pPr>
      <w:r w:rsidRPr="007E12A3">
        <w:t xml:space="preserve">Przykładowy </w:t>
      </w:r>
      <w:r w:rsidR="004C23B3" w:rsidRPr="007E12A3">
        <w:t xml:space="preserve">dzienny </w:t>
      </w:r>
      <w:r w:rsidRPr="007E12A3">
        <w:t>harmonogram wycieczki wraz z pobytem w miejscu projektowym:</w:t>
      </w:r>
    </w:p>
    <w:p w:rsidR="00DD7314" w:rsidRPr="007D6083" w:rsidRDefault="00B16B88" w:rsidP="007D6083">
      <w:pPr>
        <w:pStyle w:val="Akapitzlist"/>
        <w:spacing w:after="0"/>
        <w:jc w:val="both"/>
      </w:pPr>
      <w:r w:rsidRPr="007E12A3">
        <w:t xml:space="preserve">Zamawiający dopuszcza możliwość zmian w proponowanym harmonogramie w zależności od możliwości organizacyjnych miejsca projektowego z zastrzeżeniem, że czas wycieczki objętej dydaktyką wyniesie nie mniej niż 3h (4 godziny lekcyjne). </w:t>
      </w:r>
      <w:bookmarkStart w:id="0" w:name="_GoBack"/>
      <w:bookmarkEnd w:id="0"/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785"/>
        <w:gridCol w:w="1120"/>
        <w:gridCol w:w="1120"/>
        <w:gridCol w:w="1120"/>
        <w:gridCol w:w="1120"/>
        <w:gridCol w:w="1120"/>
        <w:gridCol w:w="1120"/>
        <w:gridCol w:w="1120"/>
        <w:gridCol w:w="1298"/>
      </w:tblGrid>
      <w:tr w:rsidR="004C23B3" w:rsidRPr="007E12A3" w:rsidTr="00FD31F1">
        <w:tc>
          <w:tcPr>
            <w:tcW w:w="785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Godz.</w:t>
            </w:r>
          </w:p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4C23B3" w:rsidRPr="007E12A3" w:rsidRDefault="004C23B3" w:rsidP="004C23B3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I (45osób)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II (45osób)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III (45osób)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IV (45osób)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V (45osób)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VI (45osób)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VII (45osób)</w:t>
            </w:r>
          </w:p>
        </w:tc>
        <w:tc>
          <w:tcPr>
            <w:tcW w:w="1298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  <w:rPr>
                <w:b/>
              </w:rPr>
            </w:pPr>
            <w:r w:rsidRPr="007E12A3">
              <w:rPr>
                <w:b/>
              </w:rPr>
              <w:t>Grupa VIII (45osób)</w:t>
            </w:r>
          </w:p>
        </w:tc>
      </w:tr>
      <w:tr w:rsidR="004C23B3" w:rsidRPr="007E12A3" w:rsidTr="00FD31F1">
        <w:tc>
          <w:tcPr>
            <w:tcW w:w="785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8.30-9.0</w:t>
            </w:r>
            <w:r w:rsidR="004C23B3" w:rsidRPr="007E12A3">
              <w:t>0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298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</w:tr>
      <w:tr w:rsidR="004C23B3" w:rsidRPr="007E12A3" w:rsidTr="00FD31F1">
        <w:tc>
          <w:tcPr>
            <w:tcW w:w="785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9.00-9.3</w:t>
            </w:r>
            <w:r w:rsidR="004C23B3" w:rsidRPr="007E12A3">
              <w:t>0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298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</w:tr>
      <w:tr w:rsidR="004C23B3" w:rsidRPr="007E12A3" w:rsidTr="00FD31F1">
        <w:tc>
          <w:tcPr>
            <w:tcW w:w="785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9.30-10.0</w:t>
            </w:r>
            <w:r w:rsidR="00FD380A" w:rsidRPr="007E12A3">
              <w:t>0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  <w:tc>
          <w:tcPr>
            <w:tcW w:w="1298" w:type="dxa"/>
          </w:tcPr>
          <w:p w:rsidR="004C23B3" w:rsidRPr="007E12A3" w:rsidRDefault="004C23B3" w:rsidP="002B5A15">
            <w:pPr>
              <w:pStyle w:val="Akapitzlist"/>
              <w:ind w:left="0"/>
              <w:jc w:val="both"/>
            </w:pPr>
          </w:p>
        </w:tc>
      </w:tr>
      <w:tr w:rsidR="004C23B3" w:rsidRPr="007E12A3" w:rsidTr="00FD31F1">
        <w:tc>
          <w:tcPr>
            <w:tcW w:w="785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10.00-10.3</w:t>
            </w:r>
            <w:r w:rsidR="00FD380A" w:rsidRPr="007E12A3">
              <w:t>0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298" w:type="dxa"/>
          </w:tcPr>
          <w:p w:rsidR="004C23B3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</w:tr>
      <w:tr w:rsidR="00B16B88" w:rsidRPr="007E12A3" w:rsidTr="00FD31F1">
        <w:tc>
          <w:tcPr>
            <w:tcW w:w="785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10.30-11.00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298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</w:tr>
      <w:tr w:rsidR="00B16B88" w:rsidRPr="007E12A3" w:rsidTr="00FD31F1">
        <w:tc>
          <w:tcPr>
            <w:tcW w:w="785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11.00-11.30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</w:tc>
        <w:tc>
          <w:tcPr>
            <w:tcW w:w="1298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Śniadanie</w:t>
            </w:r>
          </w:p>
        </w:tc>
      </w:tr>
      <w:tr w:rsidR="00B16B88" w:rsidRPr="007E12A3" w:rsidTr="00FD31F1">
        <w:tc>
          <w:tcPr>
            <w:tcW w:w="785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11.30-12.00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298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</w:tr>
      <w:tr w:rsidR="00B16B88" w:rsidRPr="007E12A3" w:rsidTr="00FD31F1">
        <w:tc>
          <w:tcPr>
            <w:tcW w:w="785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12.00-12.30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298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</w:tr>
      <w:tr w:rsidR="00B16B88" w:rsidRPr="007E12A3" w:rsidTr="00FD31F1">
        <w:tc>
          <w:tcPr>
            <w:tcW w:w="785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12.30-13.00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298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</w:tr>
      <w:tr w:rsidR="00B16B88" w:rsidRPr="007E12A3" w:rsidTr="00FD31F1">
        <w:tc>
          <w:tcPr>
            <w:tcW w:w="785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13.00-13.30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  <w:tc>
          <w:tcPr>
            <w:tcW w:w="1120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  <w:tc>
          <w:tcPr>
            <w:tcW w:w="1298" w:type="dxa"/>
          </w:tcPr>
          <w:p w:rsidR="00B16B88" w:rsidRPr="007E12A3" w:rsidRDefault="00B16B88" w:rsidP="00435EC7">
            <w:pPr>
              <w:pStyle w:val="Akapitzlist"/>
              <w:ind w:left="0"/>
              <w:jc w:val="both"/>
            </w:pPr>
            <w:r w:rsidRPr="007E12A3">
              <w:t>Warsztaty</w:t>
            </w:r>
          </w:p>
        </w:tc>
      </w:tr>
      <w:tr w:rsidR="00B16B88" w:rsidRPr="007E12A3" w:rsidTr="00FD31F1">
        <w:tc>
          <w:tcPr>
            <w:tcW w:w="785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13.30-14.00</w:t>
            </w: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</w:p>
        </w:tc>
        <w:tc>
          <w:tcPr>
            <w:tcW w:w="1120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  <w:tc>
          <w:tcPr>
            <w:tcW w:w="1298" w:type="dxa"/>
          </w:tcPr>
          <w:p w:rsidR="00B16B88" w:rsidRPr="007E12A3" w:rsidRDefault="00B16B88" w:rsidP="002B5A15">
            <w:pPr>
              <w:pStyle w:val="Akapitzlist"/>
              <w:ind w:left="0"/>
              <w:jc w:val="both"/>
            </w:pPr>
            <w:r w:rsidRPr="007E12A3">
              <w:t>Obiad</w:t>
            </w:r>
          </w:p>
        </w:tc>
      </w:tr>
    </w:tbl>
    <w:p w:rsidR="002B5A15" w:rsidRPr="007E12A3" w:rsidRDefault="002B5A15" w:rsidP="002B5A15">
      <w:pPr>
        <w:pStyle w:val="Akapitzlist"/>
        <w:jc w:val="both"/>
      </w:pPr>
    </w:p>
    <w:p w:rsidR="00277974" w:rsidRPr="007E12A3" w:rsidRDefault="00277974" w:rsidP="00414F11">
      <w:pPr>
        <w:pStyle w:val="Akapitzlist"/>
        <w:jc w:val="both"/>
        <w:rPr>
          <w:b/>
        </w:rPr>
      </w:pPr>
    </w:p>
    <w:p w:rsidR="00277974" w:rsidRDefault="00B537F1" w:rsidP="00414F11">
      <w:pPr>
        <w:pStyle w:val="Akapitzlist"/>
        <w:jc w:val="both"/>
        <w:rPr>
          <w:b/>
        </w:rPr>
      </w:pPr>
      <w:r w:rsidRPr="007E12A3">
        <w:rPr>
          <w:b/>
          <w:u w:val="single"/>
        </w:rPr>
        <w:t xml:space="preserve">Potencjalny wykonawca podaje cenę jednostkową na jednego ucznia, która stanowi cenę rozliczenia usługi przy uwzględnieniu, że w cenie tej zawiera się również koszt udziału </w:t>
      </w:r>
      <w:r w:rsidR="00F9063D">
        <w:rPr>
          <w:b/>
          <w:u w:val="single"/>
        </w:rPr>
        <w:br/>
      </w:r>
      <w:r w:rsidRPr="007E12A3">
        <w:rPr>
          <w:b/>
          <w:u w:val="single"/>
        </w:rPr>
        <w:t>w wyjeździe edukacyjnym Opiekunów (w tym</w:t>
      </w:r>
      <w:r w:rsidR="00507370" w:rsidRPr="007E12A3">
        <w:rPr>
          <w:b/>
          <w:u w:val="single"/>
        </w:rPr>
        <w:t xml:space="preserve"> </w:t>
      </w:r>
      <w:r w:rsidR="00F55F49" w:rsidRPr="007E12A3">
        <w:rPr>
          <w:b/>
          <w:u w:val="single"/>
        </w:rPr>
        <w:t xml:space="preserve">koszt </w:t>
      </w:r>
      <w:r w:rsidR="00507370" w:rsidRPr="007E12A3">
        <w:rPr>
          <w:b/>
          <w:u w:val="single"/>
        </w:rPr>
        <w:t>dla Opiekunów</w:t>
      </w:r>
      <w:r w:rsidR="00F55F49" w:rsidRPr="007E12A3">
        <w:rPr>
          <w:b/>
          <w:u w:val="single"/>
        </w:rPr>
        <w:t xml:space="preserve"> obejmuje</w:t>
      </w:r>
      <w:r w:rsidRPr="007E12A3">
        <w:rPr>
          <w:b/>
          <w:u w:val="single"/>
        </w:rPr>
        <w:t>: wstęp na zajęcia, prze</w:t>
      </w:r>
      <w:r w:rsidR="00CD4C1F" w:rsidRPr="007E12A3">
        <w:rPr>
          <w:b/>
          <w:u w:val="single"/>
        </w:rPr>
        <w:t>jazd, wyżywienie, ubezpieczenie).</w:t>
      </w:r>
      <w:r w:rsidR="00CD4C1F">
        <w:rPr>
          <w:b/>
        </w:rPr>
        <w:t xml:space="preserve"> </w:t>
      </w:r>
    </w:p>
    <w:p w:rsidR="003533F0" w:rsidRDefault="003533F0" w:rsidP="00414F11">
      <w:pPr>
        <w:pStyle w:val="Akapitzlist"/>
        <w:jc w:val="both"/>
        <w:rPr>
          <w:b/>
        </w:rPr>
      </w:pPr>
    </w:p>
    <w:sectPr w:rsidR="003533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24" w:rsidRDefault="00821924" w:rsidP="00CD4C1F">
      <w:pPr>
        <w:spacing w:after="0" w:line="240" w:lineRule="auto"/>
      </w:pPr>
      <w:r>
        <w:separator/>
      </w:r>
    </w:p>
  </w:endnote>
  <w:endnote w:type="continuationSeparator" w:id="0">
    <w:p w:rsidR="00821924" w:rsidRDefault="00821924" w:rsidP="00C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24" w:rsidRDefault="00821924" w:rsidP="00CD4C1F">
      <w:pPr>
        <w:spacing w:after="0" w:line="240" w:lineRule="auto"/>
      </w:pPr>
      <w:r>
        <w:separator/>
      </w:r>
    </w:p>
  </w:footnote>
  <w:footnote w:type="continuationSeparator" w:id="0">
    <w:p w:rsidR="00821924" w:rsidRDefault="00821924" w:rsidP="00CD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B6" w:rsidRPr="00E401B6" w:rsidRDefault="00E401B6" w:rsidP="00E401B6">
    <w:pPr>
      <w:pStyle w:val="Nagwek"/>
      <w:rPr>
        <w:rFonts w:ascii="Times New Roman" w:hAnsi="Times New Roman" w:cs="Times New Roman"/>
        <w:sz w:val="20"/>
        <w:szCs w:val="20"/>
      </w:rPr>
    </w:pPr>
    <w:r w:rsidRPr="00E401B6">
      <w:rPr>
        <w:rFonts w:ascii="Times New Roman" w:hAnsi="Times New Roman" w:cs="Times New Roman"/>
        <w:sz w:val="20"/>
        <w:szCs w:val="20"/>
      </w:rPr>
      <w:t>1</w:t>
    </w:r>
    <w:r w:rsidR="009E3521">
      <w:rPr>
        <w:rFonts w:ascii="Times New Roman" w:hAnsi="Times New Roman" w:cs="Times New Roman"/>
        <w:sz w:val="20"/>
        <w:szCs w:val="20"/>
      </w:rPr>
      <w:t>76</w:t>
    </w:r>
    <w:r w:rsidRPr="00E401B6">
      <w:rPr>
        <w:rFonts w:ascii="Times New Roman" w:hAnsi="Times New Roman" w:cs="Times New Roman"/>
        <w:sz w:val="20"/>
        <w:szCs w:val="20"/>
      </w:rPr>
      <w:t>/ZP/RCRE/POKL9.1.2/2014</w:t>
    </w:r>
  </w:p>
  <w:p w:rsidR="00E401B6" w:rsidRPr="006B6CD2" w:rsidRDefault="00E401B6" w:rsidP="00E401B6">
    <w:pPr>
      <w:tabs>
        <w:tab w:val="center" w:pos="4536"/>
        <w:tab w:val="left" w:pos="4962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6B6CD2">
      <w:rPr>
        <w:rFonts w:ascii="Arial" w:eastAsia="Times New Roman" w:hAnsi="Arial" w:cs="Arial"/>
        <w:i/>
        <w:iCs/>
        <w:sz w:val="20"/>
        <w:szCs w:val="20"/>
        <w:lang w:eastAsia="pl-PL"/>
      </w:rPr>
      <w:t>Załącznik nr 1do SIWZ</w:t>
    </w:r>
  </w:p>
  <w:p w:rsidR="00E401B6" w:rsidRDefault="00E401B6">
    <w:pPr>
      <w:pStyle w:val="Nagwek"/>
    </w:pPr>
  </w:p>
  <w:p w:rsidR="00E401B6" w:rsidRDefault="00E40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917"/>
    <w:multiLevelType w:val="hybridMultilevel"/>
    <w:tmpl w:val="A60E1998"/>
    <w:lvl w:ilvl="0" w:tplc="1EA4C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F"/>
    <w:rsid w:val="000021ED"/>
    <w:rsid w:val="0000568D"/>
    <w:rsid w:val="0001067C"/>
    <w:rsid w:val="00014B09"/>
    <w:rsid w:val="00015676"/>
    <w:rsid w:val="000241A8"/>
    <w:rsid w:val="00031823"/>
    <w:rsid w:val="00033CFF"/>
    <w:rsid w:val="00035B60"/>
    <w:rsid w:val="00041540"/>
    <w:rsid w:val="00042735"/>
    <w:rsid w:val="000476DA"/>
    <w:rsid w:val="0006285C"/>
    <w:rsid w:val="000642DE"/>
    <w:rsid w:val="000651F0"/>
    <w:rsid w:val="00066B33"/>
    <w:rsid w:val="000724B8"/>
    <w:rsid w:val="00072A14"/>
    <w:rsid w:val="00075267"/>
    <w:rsid w:val="00076EB1"/>
    <w:rsid w:val="00080BBA"/>
    <w:rsid w:val="0008300F"/>
    <w:rsid w:val="0008405D"/>
    <w:rsid w:val="0008455F"/>
    <w:rsid w:val="00086C06"/>
    <w:rsid w:val="000935DD"/>
    <w:rsid w:val="00093E22"/>
    <w:rsid w:val="000952F0"/>
    <w:rsid w:val="000959AC"/>
    <w:rsid w:val="00096DB0"/>
    <w:rsid w:val="00097A48"/>
    <w:rsid w:val="000A1396"/>
    <w:rsid w:val="000A1FEC"/>
    <w:rsid w:val="000A444F"/>
    <w:rsid w:val="000A45DA"/>
    <w:rsid w:val="000A58F4"/>
    <w:rsid w:val="000B134A"/>
    <w:rsid w:val="000B1382"/>
    <w:rsid w:val="000B2BD2"/>
    <w:rsid w:val="000B48EE"/>
    <w:rsid w:val="000B4C06"/>
    <w:rsid w:val="000B7EB0"/>
    <w:rsid w:val="000C14F4"/>
    <w:rsid w:val="000C2498"/>
    <w:rsid w:val="000C32F3"/>
    <w:rsid w:val="000C4160"/>
    <w:rsid w:val="000C41D9"/>
    <w:rsid w:val="000C54BF"/>
    <w:rsid w:val="000C59BD"/>
    <w:rsid w:val="000C6E17"/>
    <w:rsid w:val="000D51A7"/>
    <w:rsid w:val="000D7239"/>
    <w:rsid w:val="000E0081"/>
    <w:rsid w:val="000E24D1"/>
    <w:rsid w:val="000E36C8"/>
    <w:rsid w:val="000E5980"/>
    <w:rsid w:val="000F61C4"/>
    <w:rsid w:val="00106397"/>
    <w:rsid w:val="001172DD"/>
    <w:rsid w:val="001204FA"/>
    <w:rsid w:val="00120B56"/>
    <w:rsid w:val="00124417"/>
    <w:rsid w:val="00125D78"/>
    <w:rsid w:val="0012730A"/>
    <w:rsid w:val="00131A70"/>
    <w:rsid w:val="001333E8"/>
    <w:rsid w:val="001334CD"/>
    <w:rsid w:val="00134905"/>
    <w:rsid w:val="00135080"/>
    <w:rsid w:val="00141636"/>
    <w:rsid w:val="00142485"/>
    <w:rsid w:val="00143C78"/>
    <w:rsid w:val="00143F94"/>
    <w:rsid w:val="00151070"/>
    <w:rsid w:val="00151A1C"/>
    <w:rsid w:val="00151F6F"/>
    <w:rsid w:val="0015207A"/>
    <w:rsid w:val="0015264D"/>
    <w:rsid w:val="00155087"/>
    <w:rsid w:val="00156D98"/>
    <w:rsid w:val="001611D8"/>
    <w:rsid w:val="00163CD7"/>
    <w:rsid w:val="001641F1"/>
    <w:rsid w:val="001645B7"/>
    <w:rsid w:val="0016506D"/>
    <w:rsid w:val="0016636B"/>
    <w:rsid w:val="00167094"/>
    <w:rsid w:val="0016728C"/>
    <w:rsid w:val="0017668D"/>
    <w:rsid w:val="001807FB"/>
    <w:rsid w:val="00180ADB"/>
    <w:rsid w:val="00180E1C"/>
    <w:rsid w:val="00183499"/>
    <w:rsid w:val="001863B9"/>
    <w:rsid w:val="001874E3"/>
    <w:rsid w:val="00193067"/>
    <w:rsid w:val="00193ECC"/>
    <w:rsid w:val="0019464C"/>
    <w:rsid w:val="001A1364"/>
    <w:rsid w:val="001A2A7F"/>
    <w:rsid w:val="001A5C70"/>
    <w:rsid w:val="001A6E11"/>
    <w:rsid w:val="001B25BB"/>
    <w:rsid w:val="001B3B4A"/>
    <w:rsid w:val="001B6D31"/>
    <w:rsid w:val="001B74D2"/>
    <w:rsid w:val="001B7559"/>
    <w:rsid w:val="001C062E"/>
    <w:rsid w:val="001C48F3"/>
    <w:rsid w:val="001C58C3"/>
    <w:rsid w:val="001C6EAA"/>
    <w:rsid w:val="001D15C4"/>
    <w:rsid w:val="001D3253"/>
    <w:rsid w:val="001D3640"/>
    <w:rsid w:val="001D4C48"/>
    <w:rsid w:val="001D7795"/>
    <w:rsid w:val="001E40D4"/>
    <w:rsid w:val="001E43C0"/>
    <w:rsid w:val="001E6003"/>
    <w:rsid w:val="001E7EFC"/>
    <w:rsid w:val="001F03F1"/>
    <w:rsid w:val="001F28EC"/>
    <w:rsid w:val="001F5C7B"/>
    <w:rsid w:val="001F7357"/>
    <w:rsid w:val="00202930"/>
    <w:rsid w:val="00204CBF"/>
    <w:rsid w:val="002052D6"/>
    <w:rsid w:val="002076B6"/>
    <w:rsid w:val="00207D61"/>
    <w:rsid w:val="002150B8"/>
    <w:rsid w:val="00215DE2"/>
    <w:rsid w:val="00216060"/>
    <w:rsid w:val="00216D41"/>
    <w:rsid w:val="00217A35"/>
    <w:rsid w:val="002229DD"/>
    <w:rsid w:val="00223DF0"/>
    <w:rsid w:val="00224927"/>
    <w:rsid w:val="0023196F"/>
    <w:rsid w:val="0023274A"/>
    <w:rsid w:val="0023650A"/>
    <w:rsid w:val="0024146D"/>
    <w:rsid w:val="00242ADC"/>
    <w:rsid w:val="00244AA9"/>
    <w:rsid w:val="00245D79"/>
    <w:rsid w:val="0024641A"/>
    <w:rsid w:val="002470F5"/>
    <w:rsid w:val="00252192"/>
    <w:rsid w:val="002529AD"/>
    <w:rsid w:val="002542A7"/>
    <w:rsid w:val="00254AE9"/>
    <w:rsid w:val="00263062"/>
    <w:rsid w:val="00263591"/>
    <w:rsid w:val="00266054"/>
    <w:rsid w:val="00273009"/>
    <w:rsid w:val="00274DEE"/>
    <w:rsid w:val="00277974"/>
    <w:rsid w:val="00280C5B"/>
    <w:rsid w:val="00281D1D"/>
    <w:rsid w:val="00283767"/>
    <w:rsid w:val="0028377D"/>
    <w:rsid w:val="00291419"/>
    <w:rsid w:val="002915B0"/>
    <w:rsid w:val="00295000"/>
    <w:rsid w:val="002950E0"/>
    <w:rsid w:val="0029650D"/>
    <w:rsid w:val="002A1D2B"/>
    <w:rsid w:val="002A40A0"/>
    <w:rsid w:val="002A50A1"/>
    <w:rsid w:val="002A6756"/>
    <w:rsid w:val="002A685A"/>
    <w:rsid w:val="002B4BB7"/>
    <w:rsid w:val="002B5A15"/>
    <w:rsid w:val="002B69EE"/>
    <w:rsid w:val="002B740C"/>
    <w:rsid w:val="002C0AFB"/>
    <w:rsid w:val="002C13F1"/>
    <w:rsid w:val="002C1F83"/>
    <w:rsid w:val="002C27AA"/>
    <w:rsid w:val="002C7271"/>
    <w:rsid w:val="002D06DB"/>
    <w:rsid w:val="002D10B0"/>
    <w:rsid w:val="002D1148"/>
    <w:rsid w:val="002D25AC"/>
    <w:rsid w:val="002D491E"/>
    <w:rsid w:val="002D5BD3"/>
    <w:rsid w:val="002D74E9"/>
    <w:rsid w:val="002E0DFF"/>
    <w:rsid w:val="002E526D"/>
    <w:rsid w:val="002E5925"/>
    <w:rsid w:val="002E6CDE"/>
    <w:rsid w:val="002E7B1C"/>
    <w:rsid w:val="002F0D19"/>
    <w:rsid w:val="002F292C"/>
    <w:rsid w:val="002F4917"/>
    <w:rsid w:val="00301BA3"/>
    <w:rsid w:val="00302A76"/>
    <w:rsid w:val="00306479"/>
    <w:rsid w:val="00310947"/>
    <w:rsid w:val="00312793"/>
    <w:rsid w:val="00315A41"/>
    <w:rsid w:val="00317A86"/>
    <w:rsid w:val="00317AED"/>
    <w:rsid w:val="00317E58"/>
    <w:rsid w:val="00323E8F"/>
    <w:rsid w:val="00325566"/>
    <w:rsid w:val="00331A22"/>
    <w:rsid w:val="0033273B"/>
    <w:rsid w:val="00332C6B"/>
    <w:rsid w:val="003344F4"/>
    <w:rsid w:val="00334CC5"/>
    <w:rsid w:val="00337052"/>
    <w:rsid w:val="0033792A"/>
    <w:rsid w:val="003402E9"/>
    <w:rsid w:val="0034264F"/>
    <w:rsid w:val="0034406C"/>
    <w:rsid w:val="00344362"/>
    <w:rsid w:val="00344D1F"/>
    <w:rsid w:val="00344ED9"/>
    <w:rsid w:val="003457D8"/>
    <w:rsid w:val="0035125D"/>
    <w:rsid w:val="003522F6"/>
    <w:rsid w:val="003529CE"/>
    <w:rsid w:val="003533F0"/>
    <w:rsid w:val="00354F23"/>
    <w:rsid w:val="00355B02"/>
    <w:rsid w:val="00356369"/>
    <w:rsid w:val="003609BC"/>
    <w:rsid w:val="00366168"/>
    <w:rsid w:val="003703E7"/>
    <w:rsid w:val="00370917"/>
    <w:rsid w:val="003742E3"/>
    <w:rsid w:val="00374B8F"/>
    <w:rsid w:val="00376B72"/>
    <w:rsid w:val="0038152C"/>
    <w:rsid w:val="003836B6"/>
    <w:rsid w:val="003839A4"/>
    <w:rsid w:val="00383E4E"/>
    <w:rsid w:val="0038510A"/>
    <w:rsid w:val="00387BE9"/>
    <w:rsid w:val="00387CB9"/>
    <w:rsid w:val="00395898"/>
    <w:rsid w:val="003A1163"/>
    <w:rsid w:val="003A1ACA"/>
    <w:rsid w:val="003A2711"/>
    <w:rsid w:val="003A6955"/>
    <w:rsid w:val="003B079D"/>
    <w:rsid w:val="003B27BB"/>
    <w:rsid w:val="003B3212"/>
    <w:rsid w:val="003B41D7"/>
    <w:rsid w:val="003B494E"/>
    <w:rsid w:val="003B62C9"/>
    <w:rsid w:val="003B7726"/>
    <w:rsid w:val="003C0628"/>
    <w:rsid w:val="003C0859"/>
    <w:rsid w:val="003C13D2"/>
    <w:rsid w:val="003C2D2A"/>
    <w:rsid w:val="003C479E"/>
    <w:rsid w:val="003C4803"/>
    <w:rsid w:val="003C4F9C"/>
    <w:rsid w:val="003C534A"/>
    <w:rsid w:val="003C7156"/>
    <w:rsid w:val="003D16EE"/>
    <w:rsid w:val="003D3F48"/>
    <w:rsid w:val="003D4424"/>
    <w:rsid w:val="003E396A"/>
    <w:rsid w:val="003F0F7F"/>
    <w:rsid w:val="003F19E5"/>
    <w:rsid w:val="00401732"/>
    <w:rsid w:val="00404932"/>
    <w:rsid w:val="004066CF"/>
    <w:rsid w:val="00410883"/>
    <w:rsid w:val="0041211E"/>
    <w:rsid w:val="004133D1"/>
    <w:rsid w:val="00414364"/>
    <w:rsid w:val="00414F11"/>
    <w:rsid w:val="004152CC"/>
    <w:rsid w:val="004158EE"/>
    <w:rsid w:val="004227ED"/>
    <w:rsid w:val="00425439"/>
    <w:rsid w:val="0042782A"/>
    <w:rsid w:val="00430444"/>
    <w:rsid w:val="00431C37"/>
    <w:rsid w:val="00434726"/>
    <w:rsid w:val="004370DB"/>
    <w:rsid w:val="00441A3B"/>
    <w:rsid w:val="00442253"/>
    <w:rsid w:val="00444032"/>
    <w:rsid w:val="00444E88"/>
    <w:rsid w:val="004508FC"/>
    <w:rsid w:val="00452FD1"/>
    <w:rsid w:val="00455506"/>
    <w:rsid w:val="004574DA"/>
    <w:rsid w:val="00460779"/>
    <w:rsid w:val="00461A9B"/>
    <w:rsid w:val="004629EE"/>
    <w:rsid w:val="00463CDB"/>
    <w:rsid w:val="004647C1"/>
    <w:rsid w:val="00466785"/>
    <w:rsid w:val="00466FD9"/>
    <w:rsid w:val="00467F3B"/>
    <w:rsid w:val="004702D1"/>
    <w:rsid w:val="00471263"/>
    <w:rsid w:val="004713ED"/>
    <w:rsid w:val="00473487"/>
    <w:rsid w:val="004744F4"/>
    <w:rsid w:val="0048101B"/>
    <w:rsid w:val="00481119"/>
    <w:rsid w:val="00482E45"/>
    <w:rsid w:val="004859DA"/>
    <w:rsid w:val="004862AF"/>
    <w:rsid w:val="00486657"/>
    <w:rsid w:val="0048686C"/>
    <w:rsid w:val="004872AA"/>
    <w:rsid w:val="00487890"/>
    <w:rsid w:val="004907A1"/>
    <w:rsid w:val="004908D5"/>
    <w:rsid w:val="00493C76"/>
    <w:rsid w:val="004946B0"/>
    <w:rsid w:val="0049654B"/>
    <w:rsid w:val="00497B2F"/>
    <w:rsid w:val="004A1361"/>
    <w:rsid w:val="004A32E7"/>
    <w:rsid w:val="004A5302"/>
    <w:rsid w:val="004B2466"/>
    <w:rsid w:val="004B44AD"/>
    <w:rsid w:val="004B60AE"/>
    <w:rsid w:val="004B787B"/>
    <w:rsid w:val="004C1E21"/>
    <w:rsid w:val="004C23B3"/>
    <w:rsid w:val="004C5FF4"/>
    <w:rsid w:val="004D0862"/>
    <w:rsid w:val="004D36D8"/>
    <w:rsid w:val="004E1A96"/>
    <w:rsid w:val="004E1DB9"/>
    <w:rsid w:val="004E2524"/>
    <w:rsid w:val="004F5797"/>
    <w:rsid w:val="005000A1"/>
    <w:rsid w:val="005039DB"/>
    <w:rsid w:val="00504CAB"/>
    <w:rsid w:val="005052BD"/>
    <w:rsid w:val="00506F29"/>
    <w:rsid w:val="00507370"/>
    <w:rsid w:val="00512319"/>
    <w:rsid w:val="00522E3D"/>
    <w:rsid w:val="00523EFE"/>
    <w:rsid w:val="00523F1F"/>
    <w:rsid w:val="00525294"/>
    <w:rsid w:val="00526642"/>
    <w:rsid w:val="005266F2"/>
    <w:rsid w:val="005279FD"/>
    <w:rsid w:val="00531DEC"/>
    <w:rsid w:val="00532985"/>
    <w:rsid w:val="0053359E"/>
    <w:rsid w:val="005349D5"/>
    <w:rsid w:val="00535814"/>
    <w:rsid w:val="00537E79"/>
    <w:rsid w:val="005435E0"/>
    <w:rsid w:val="00551211"/>
    <w:rsid w:val="00551408"/>
    <w:rsid w:val="00551963"/>
    <w:rsid w:val="005541FD"/>
    <w:rsid w:val="005568BC"/>
    <w:rsid w:val="00567DAA"/>
    <w:rsid w:val="00571EFC"/>
    <w:rsid w:val="005741FF"/>
    <w:rsid w:val="00574C3D"/>
    <w:rsid w:val="00575E6D"/>
    <w:rsid w:val="005762D5"/>
    <w:rsid w:val="00576984"/>
    <w:rsid w:val="00577F90"/>
    <w:rsid w:val="005811AC"/>
    <w:rsid w:val="005820E5"/>
    <w:rsid w:val="005826C5"/>
    <w:rsid w:val="005850CB"/>
    <w:rsid w:val="005861EC"/>
    <w:rsid w:val="00586A22"/>
    <w:rsid w:val="00587C47"/>
    <w:rsid w:val="00590CB4"/>
    <w:rsid w:val="0059163C"/>
    <w:rsid w:val="005918E6"/>
    <w:rsid w:val="005924B9"/>
    <w:rsid w:val="0059534C"/>
    <w:rsid w:val="00596D7C"/>
    <w:rsid w:val="00596DB0"/>
    <w:rsid w:val="005A0BD3"/>
    <w:rsid w:val="005A155F"/>
    <w:rsid w:val="005A4DEA"/>
    <w:rsid w:val="005A5354"/>
    <w:rsid w:val="005B3355"/>
    <w:rsid w:val="005B3597"/>
    <w:rsid w:val="005B4BD9"/>
    <w:rsid w:val="005B6C70"/>
    <w:rsid w:val="005C16F6"/>
    <w:rsid w:val="005C2DBF"/>
    <w:rsid w:val="005C4BA2"/>
    <w:rsid w:val="005C5A94"/>
    <w:rsid w:val="005D2AA7"/>
    <w:rsid w:val="005D42D3"/>
    <w:rsid w:val="005D4871"/>
    <w:rsid w:val="005D552B"/>
    <w:rsid w:val="005E1596"/>
    <w:rsid w:val="005E201A"/>
    <w:rsid w:val="005E2381"/>
    <w:rsid w:val="005E2EBA"/>
    <w:rsid w:val="005E31EC"/>
    <w:rsid w:val="005E6395"/>
    <w:rsid w:val="005F006F"/>
    <w:rsid w:val="005F2725"/>
    <w:rsid w:val="005F410B"/>
    <w:rsid w:val="005F47CC"/>
    <w:rsid w:val="005F565D"/>
    <w:rsid w:val="00600C8C"/>
    <w:rsid w:val="006022A5"/>
    <w:rsid w:val="0060309E"/>
    <w:rsid w:val="006036F8"/>
    <w:rsid w:val="00604FB2"/>
    <w:rsid w:val="0060729A"/>
    <w:rsid w:val="0061083D"/>
    <w:rsid w:val="00615B1F"/>
    <w:rsid w:val="006207AD"/>
    <w:rsid w:val="00624E8A"/>
    <w:rsid w:val="00632925"/>
    <w:rsid w:val="006350C3"/>
    <w:rsid w:val="00640630"/>
    <w:rsid w:val="00643494"/>
    <w:rsid w:val="00643C59"/>
    <w:rsid w:val="006441A5"/>
    <w:rsid w:val="0064618C"/>
    <w:rsid w:val="00650C05"/>
    <w:rsid w:val="00651369"/>
    <w:rsid w:val="00654344"/>
    <w:rsid w:val="00661829"/>
    <w:rsid w:val="00664896"/>
    <w:rsid w:val="006661CE"/>
    <w:rsid w:val="00666547"/>
    <w:rsid w:val="0067082B"/>
    <w:rsid w:val="00670BB3"/>
    <w:rsid w:val="00671243"/>
    <w:rsid w:val="006738F4"/>
    <w:rsid w:val="006768B6"/>
    <w:rsid w:val="00681021"/>
    <w:rsid w:val="00681535"/>
    <w:rsid w:val="00687D86"/>
    <w:rsid w:val="00695DEE"/>
    <w:rsid w:val="0069698D"/>
    <w:rsid w:val="006A198C"/>
    <w:rsid w:val="006A4A79"/>
    <w:rsid w:val="006A565D"/>
    <w:rsid w:val="006A57C9"/>
    <w:rsid w:val="006A5C4C"/>
    <w:rsid w:val="006A6D99"/>
    <w:rsid w:val="006B019D"/>
    <w:rsid w:val="006B2DE8"/>
    <w:rsid w:val="006B74B7"/>
    <w:rsid w:val="006C15A3"/>
    <w:rsid w:val="006C32D3"/>
    <w:rsid w:val="006C382F"/>
    <w:rsid w:val="006C3905"/>
    <w:rsid w:val="006C398B"/>
    <w:rsid w:val="006C3BCF"/>
    <w:rsid w:val="006C46D0"/>
    <w:rsid w:val="006D0572"/>
    <w:rsid w:val="006D0EBE"/>
    <w:rsid w:val="006D2420"/>
    <w:rsid w:val="006D60C6"/>
    <w:rsid w:val="006D78B5"/>
    <w:rsid w:val="006E20D8"/>
    <w:rsid w:val="006E2792"/>
    <w:rsid w:val="006E2824"/>
    <w:rsid w:val="006E34E0"/>
    <w:rsid w:val="006E4B6E"/>
    <w:rsid w:val="006E536F"/>
    <w:rsid w:val="006E7728"/>
    <w:rsid w:val="006E7938"/>
    <w:rsid w:val="006F1405"/>
    <w:rsid w:val="006F18C5"/>
    <w:rsid w:val="006F569A"/>
    <w:rsid w:val="006F5AB2"/>
    <w:rsid w:val="006F5F6D"/>
    <w:rsid w:val="006F7EC1"/>
    <w:rsid w:val="00701075"/>
    <w:rsid w:val="007064B7"/>
    <w:rsid w:val="00706E77"/>
    <w:rsid w:val="0070772C"/>
    <w:rsid w:val="00711D66"/>
    <w:rsid w:val="00715B74"/>
    <w:rsid w:val="00716D1F"/>
    <w:rsid w:val="00717619"/>
    <w:rsid w:val="00717DB2"/>
    <w:rsid w:val="0072409E"/>
    <w:rsid w:val="00724725"/>
    <w:rsid w:val="007256C6"/>
    <w:rsid w:val="007313C1"/>
    <w:rsid w:val="0073428F"/>
    <w:rsid w:val="00735618"/>
    <w:rsid w:val="007360B9"/>
    <w:rsid w:val="007374C5"/>
    <w:rsid w:val="00740593"/>
    <w:rsid w:val="00741EF5"/>
    <w:rsid w:val="007442DB"/>
    <w:rsid w:val="00750E34"/>
    <w:rsid w:val="007516AC"/>
    <w:rsid w:val="00751A76"/>
    <w:rsid w:val="00753765"/>
    <w:rsid w:val="007608B1"/>
    <w:rsid w:val="00763138"/>
    <w:rsid w:val="007638DC"/>
    <w:rsid w:val="00763EE4"/>
    <w:rsid w:val="00763FCC"/>
    <w:rsid w:val="007655F3"/>
    <w:rsid w:val="007723B3"/>
    <w:rsid w:val="0077566B"/>
    <w:rsid w:val="00775946"/>
    <w:rsid w:val="0078013C"/>
    <w:rsid w:val="0078079F"/>
    <w:rsid w:val="00782DC1"/>
    <w:rsid w:val="00787364"/>
    <w:rsid w:val="007901E1"/>
    <w:rsid w:val="007916EF"/>
    <w:rsid w:val="00791DEF"/>
    <w:rsid w:val="00794F95"/>
    <w:rsid w:val="007A2183"/>
    <w:rsid w:val="007A372A"/>
    <w:rsid w:val="007A58FD"/>
    <w:rsid w:val="007A6531"/>
    <w:rsid w:val="007A6CC2"/>
    <w:rsid w:val="007C2327"/>
    <w:rsid w:val="007C4120"/>
    <w:rsid w:val="007D2666"/>
    <w:rsid w:val="007D6083"/>
    <w:rsid w:val="007D6801"/>
    <w:rsid w:val="007D7EEA"/>
    <w:rsid w:val="007E12A3"/>
    <w:rsid w:val="007E76F0"/>
    <w:rsid w:val="007E7DE6"/>
    <w:rsid w:val="007F0478"/>
    <w:rsid w:val="007F193A"/>
    <w:rsid w:val="007F678B"/>
    <w:rsid w:val="007F7A1E"/>
    <w:rsid w:val="00804A83"/>
    <w:rsid w:val="00807526"/>
    <w:rsid w:val="00810522"/>
    <w:rsid w:val="008109EF"/>
    <w:rsid w:val="00811EA7"/>
    <w:rsid w:val="008213EB"/>
    <w:rsid w:val="00821759"/>
    <w:rsid w:val="00821924"/>
    <w:rsid w:val="00822ADA"/>
    <w:rsid w:val="00823F20"/>
    <w:rsid w:val="00824395"/>
    <w:rsid w:val="0082493D"/>
    <w:rsid w:val="0082642C"/>
    <w:rsid w:val="0083266C"/>
    <w:rsid w:val="008338D1"/>
    <w:rsid w:val="00833F54"/>
    <w:rsid w:val="00835436"/>
    <w:rsid w:val="008376D1"/>
    <w:rsid w:val="00840F5C"/>
    <w:rsid w:val="008456A6"/>
    <w:rsid w:val="00847763"/>
    <w:rsid w:val="00847989"/>
    <w:rsid w:val="00851B17"/>
    <w:rsid w:val="00854E4D"/>
    <w:rsid w:val="008553E2"/>
    <w:rsid w:val="008560FE"/>
    <w:rsid w:val="00857472"/>
    <w:rsid w:val="0086046A"/>
    <w:rsid w:val="00860AF6"/>
    <w:rsid w:val="0086117F"/>
    <w:rsid w:val="008616DB"/>
    <w:rsid w:val="00861BF4"/>
    <w:rsid w:val="00861D34"/>
    <w:rsid w:val="00862705"/>
    <w:rsid w:val="00864600"/>
    <w:rsid w:val="0086511E"/>
    <w:rsid w:val="008658BA"/>
    <w:rsid w:val="00871C48"/>
    <w:rsid w:val="00872FB2"/>
    <w:rsid w:val="00873A93"/>
    <w:rsid w:val="0087576D"/>
    <w:rsid w:val="00875E67"/>
    <w:rsid w:val="008771C8"/>
    <w:rsid w:val="008813AA"/>
    <w:rsid w:val="008818D4"/>
    <w:rsid w:val="0088561E"/>
    <w:rsid w:val="008859DC"/>
    <w:rsid w:val="008879CA"/>
    <w:rsid w:val="008914F0"/>
    <w:rsid w:val="008917C9"/>
    <w:rsid w:val="00891805"/>
    <w:rsid w:val="008922AC"/>
    <w:rsid w:val="00893694"/>
    <w:rsid w:val="00896F63"/>
    <w:rsid w:val="008A776A"/>
    <w:rsid w:val="008A7AF0"/>
    <w:rsid w:val="008B60CA"/>
    <w:rsid w:val="008B6215"/>
    <w:rsid w:val="008B6DF0"/>
    <w:rsid w:val="008C089A"/>
    <w:rsid w:val="008C2E61"/>
    <w:rsid w:val="008C4200"/>
    <w:rsid w:val="008C7D03"/>
    <w:rsid w:val="008D1AD5"/>
    <w:rsid w:val="008D1CD3"/>
    <w:rsid w:val="008D2A66"/>
    <w:rsid w:val="008D45F9"/>
    <w:rsid w:val="008E13D7"/>
    <w:rsid w:val="008E3A33"/>
    <w:rsid w:val="008E3A3E"/>
    <w:rsid w:val="008E44F5"/>
    <w:rsid w:val="008F143A"/>
    <w:rsid w:val="008F2A2D"/>
    <w:rsid w:val="008F3135"/>
    <w:rsid w:val="008F31DC"/>
    <w:rsid w:val="00903BD0"/>
    <w:rsid w:val="00904295"/>
    <w:rsid w:val="00905C62"/>
    <w:rsid w:val="009063FE"/>
    <w:rsid w:val="00907E3B"/>
    <w:rsid w:val="00910446"/>
    <w:rsid w:val="009121B0"/>
    <w:rsid w:val="009124DF"/>
    <w:rsid w:val="00915009"/>
    <w:rsid w:val="00924822"/>
    <w:rsid w:val="0093039C"/>
    <w:rsid w:val="00930C75"/>
    <w:rsid w:val="00931268"/>
    <w:rsid w:val="0093201E"/>
    <w:rsid w:val="00935504"/>
    <w:rsid w:val="0094035B"/>
    <w:rsid w:val="009405F7"/>
    <w:rsid w:val="009414B4"/>
    <w:rsid w:val="009448B6"/>
    <w:rsid w:val="009453D8"/>
    <w:rsid w:val="009462D6"/>
    <w:rsid w:val="00946441"/>
    <w:rsid w:val="0094741A"/>
    <w:rsid w:val="009528B2"/>
    <w:rsid w:val="00954A13"/>
    <w:rsid w:val="009550F4"/>
    <w:rsid w:val="009557D1"/>
    <w:rsid w:val="009607C5"/>
    <w:rsid w:val="009620D8"/>
    <w:rsid w:val="00962FD2"/>
    <w:rsid w:val="00964451"/>
    <w:rsid w:val="0096572E"/>
    <w:rsid w:val="00966192"/>
    <w:rsid w:val="009669D5"/>
    <w:rsid w:val="00966D82"/>
    <w:rsid w:val="0096725D"/>
    <w:rsid w:val="0096745F"/>
    <w:rsid w:val="0097036D"/>
    <w:rsid w:val="009709A0"/>
    <w:rsid w:val="00971796"/>
    <w:rsid w:val="0097609A"/>
    <w:rsid w:val="0097614D"/>
    <w:rsid w:val="00981974"/>
    <w:rsid w:val="0098422A"/>
    <w:rsid w:val="009853C4"/>
    <w:rsid w:val="00985A3D"/>
    <w:rsid w:val="00985E8B"/>
    <w:rsid w:val="00985F7D"/>
    <w:rsid w:val="00995A92"/>
    <w:rsid w:val="00996043"/>
    <w:rsid w:val="00997EAA"/>
    <w:rsid w:val="009A0343"/>
    <w:rsid w:val="009A0492"/>
    <w:rsid w:val="009B02F2"/>
    <w:rsid w:val="009B3553"/>
    <w:rsid w:val="009B45FD"/>
    <w:rsid w:val="009B4F47"/>
    <w:rsid w:val="009B5882"/>
    <w:rsid w:val="009C00C6"/>
    <w:rsid w:val="009C034B"/>
    <w:rsid w:val="009C08ED"/>
    <w:rsid w:val="009C28EC"/>
    <w:rsid w:val="009C742A"/>
    <w:rsid w:val="009D1AE8"/>
    <w:rsid w:val="009D2925"/>
    <w:rsid w:val="009D3465"/>
    <w:rsid w:val="009D6052"/>
    <w:rsid w:val="009E082D"/>
    <w:rsid w:val="009E089B"/>
    <w:rsid w:val="009E3521"/>
    <w:rsid w:val="009E3F79"/>
    <w:rsid w:val="009E5FCA"/>
    <w:rsid w:val="009E6AA3"/>
    <w:rsid w:val="009E6C19"/>
    <w:rsid w:val="00A014B5"/>
    <w:rsid w:val="00A0249B"/>
    <w:rsid w:val="00A03D89"/>
    <w:rsid w:val="00A04A71"/>
    <w:rsid w:val="00A04C81"/>
    <w:rsid w:val="00A07A79"/>
    <w:rsid w:val="00A12046"/>
    <w:rsid w:val="00A140A4"/>
    <w:rsid w:val="00A22D5D"/>
    <w:rsid w:val="00A23012"/>
    <w:rsid w:val="00A258E3"/>
    <w:rsid w:val="00A27D5E"/>
    <w:rsid w:val="00A30373"/>
    <w:rsid w:val="00A305E0"/>
    <w:rsid w:val="00A30BFD"/>
    <w:rsid w:val="00A35B95"/>
    <w:rsid w:val="00A36F37"/>
    <w:rsid w:val="00A406D7"/>
    <w:rsid w:val="00A40EA6"/>
    <w:rsid w:val="00A41BE4"/>
    <w:rsid w:val="00A44545"/>
    <w:rsid w:val="00A45C40"/>
    <w:rsid w:val="00A462AB"/>
    <w:rsid w:val="00A4659B"/>
    <w:rsid w:val="00A465CE"/>
    <w:rsid w:val="00A468FC"/>
    <w:rsid w:val="00A51B97"/>
    <w:rsid w:val="00A54CA2"/>
    <w:rsid w:val="00A55237"/>
    <w:rsid w:val="00A558D6"/>
    <w:rsid w:val="00A570B6"/>
    <w:rsid w:val="00A576F7"/>
    <w:rsid w:val="00A6218E"/>
    <w:rsid w:val="00A65401"/>
    <w:rsid w:val="00A65EA5"/>
    <w:rsid w:val="00A66AE6"/>
    <w:rsid w:val="00A71037"/>
    <w:rsid w:val="00A73775"/>
    <w:rsid w:val="00A74181"/>
    <w:rsid w:val="00A7757C"/>
    <w:rsid w:val="00A77AA2"/>
    <w:rsid w:val="00A81424"/>
    <w:rsid w:val="00A82AE6"/>
    <w:rsid w:val="00A846AD"/>
    <w:rsid w:val="00A8488F"/>
    <w:rsid w:val="00A8638C"/>
    <w:rsid w:val="00A900CE"/>
    <w:rsid w:val="00A93984"/>
    <w:rsid w:val="00A93D40"/>
    <w:rsid w:val="00A94C33"/>
    <w:rsid w:val="00A9582B"/>
    <w:rsid w:val="00A96965"/>
    <w:rsid w:val="00AA1884"/>
    <w:rsid w:val="00AA7718"/>
    <w:rsid w:val="00AB25CC"/>
    <w:rsid w:val="00AB2836"/>
    <w:rsid w:val="00AC0012"/>
    <w:rsid w:val="00AC1222"/>
    <w:rsid w:val="00AC14B6"/>
    <w:rsid w:val="00AC26AF"/>
    <w:rsid w:val="00AC3BDB"/>
    <w:rsid w:val="00AC3EBA"/>
    <w:rsid w:val="00AC61F4"/>
    <w:rsid w:val="00AD05C3"/>
    <w:rsid w:val="00AD42BA"/>
    <w:rsid w:val="00AD489E"/>
    <w:rsid w:val="00AD5B61"/>
    <w:rsid w:val="00AD6FD6"/>
    <w:rsid w:val="00AE170A"/>
    <w:rsid w:val="00AE4412"/>
    <w:rsid w:val="00AE47D5"/>
    <w:rsid w:val="00AE4902"/>
    <w:rsid w:val="00AE5512"/>
    <w:rsid w:val="00AE6110"/>
    <w:rsid w:val="00AE7B38"/>
    <w:rsid w:val="00AF07F5"/>
    <w:rsid w:val="00AF128C"/>
    <w:rsid w:val="00AF3A47"/>
    <w:rsid w:val="00B03B97"/>
    <w:rsid w:val="00B073EA"/>
    <w:rsid w:val="00B11292"/>
    <w:rsid w:val="00B15D00"/>
    <w:rsid w:val="00B16B88"/>
    <w:rsid w:val="00B1705D"/>
    <w:rsid w:val="00B2186E"/>
    <w:rsid w:val="00B2224F"/>
    <w:rsid w:val="00B25F27"/>
    <w:rsid w:val="00B27292"/>
    <w:rsid w:val="00B319BC"/>
    <w:rsid w:val="00B322AD"/>
    <w:rsid w:val="00B324C5"/>
    <w:rsid w:val="00B32E6B"/>
    <w:rsid w:val="00B33403"/>
    <w:rsid w:val="00B3422F"/>
    <w:rsid w:val="00B360A2"/>
    <w:rsid w:val="00B40FD6"/>
    <w:rsid w:val="00B418CC"/>
    <w:rsid w:val="00B4203D"/>
    <w:rsid w:val="00B422D9"/>
    <w:rsid w:val="00B427CD"/>
    <w:rsid w:val="00B4291A"/>
    <w:rsid w:val="00B4337B"/>
    <w:rsid w:val="00B44A39"/>
    <w:rsid w:val="00B45DCB"/>
    <w:rsid w:val="00B46854"/>
    <w:rsid w:val="00B50644"/>
    <w:rsid w:val="00B50E1E"/>
    <w:rsid w:val="00B537F1"/>
    <w:rsid w:val="00B53EF5"/>
    <w:rsid w:val="00B555BB"/>
    <w:rsid w:val="00B5786F"/>
    <w:rsid w:val="00B6217C"/>
    <w:rsid w:val="00B62B24"/>
    <w:rsid w:val="00B669D6"/>
    <w:rsid w:val="00B70B12"/>
    <w:rsid w:val="00B70F8A"/>
    <w:rsid w:val="00B71599"/>
    <w:rsid w:val="00B7197F"/>
    <w:rsid w:val="00B71D38"/>
    <w:rsid w:val="00B7538D"/>
    <w:rsid w:val="00B77069"/>
    <w:rsid w:val="00B80E2B"/>
    <w:rsid w:val="00B83F27"/>
    <w:rsid w:val="00B86733"/>
    <w:rsid w:val="00B875B4"/>
    <w:rsid w:val="00B87A5C"/>
    <w:rsid w:val="00B91A37"/>
    <w:rsid w:val="00B93893"/>
    <w:rsid w:val="00B946BE"/>
    <w:rsid w:val="00BA262E"/>
    <w:rsid w:val="00BA5961"/>
    <w:rsid w:val="00BA6101"/>
    <w:rsid w:val="00BB182D"/>
    <w:rsid w:val="00BB1DA1"/>
    <w:rsid w:val="00BB40A1"/>
    <w:rsid w:val="00BB7760"/>
    <w:rsid w:val="00BB7E34"/>
    <w:rsid w:val="00BC2774"/>
    <w:rsid w:val="00BC3505"/>
    <w:rsid w:val="00BC3BBF"/>
    <w:rsid w:val="00BC4470"/>
    <w:rsid w:val="00BC5292"/>
    <w:rsid w:val="00BD090E"/>
    <w:rsid w:val="00BD4E7F"/>
    <w:rsid w:val="00BD7AD8"/>
    <w:rsid w:val="00BE17E1"/>
    <w:rsid w:val="00BE1B05"/>
    <w:rsid w:val="00BE50BB"/>
    <w:rsid w:val="00BE541F"/>
    <w:rsid w:val="00BE6D9C"/>
    <w:rsid w:val="00BF16B0"/>
    <w:rsid w:val="00BF2394"/>
    <w:rsid w:val="00BF470E"/>
    <w:rsid w:val="00C02C2D"/>
    <w:rsid w:val="00C02DAC"/>
    <w:rsid w:val="00C03A44"/>
    <w:rsid w:val="00C058A7"/>
    <w:rsid w:val="00C158AD"/>
    <w:rsid w:val="00C16647"/>
    <w:rsid w:val="00C176B4"/>
    <w:rsid w:val="00C1772D"/>
    <w:rsid w:val="00C231FE"/>
    <w:rsid w:val="00C23F77"/>
    <w:rsid w:val="00C304E6"/>
    <w:rsid w:val="00C31725"/>
    <w:rsid w:val="00C31CDB"/>
    <w:rsid w:val="00C3244F"/>
    <w:rsid w:val="00C33E47"/>
    <w:rsid w:val="00C43457"/>
    <w:rsid w:val="00C4378A"/>
    <w:rsid w:val="00C43884"/>
    <w:rsid w:val="00C43A23"/>
    <w:rsid w:val="00C448B7"/>
    <w:rsid w:val="00C44C1A"/>
    <w:rsid w:val="00C47787"/>
    <w:rsid w:val="00C556E0"/>
    <w:rsid w:val="00C6657C"/>
    <w:rsid w:val="00C734AA"/>
    <w:rsid w:val="00C73A6A"/>
    <w:rsid w:val="00C73F08"/>
    <w:rsid w:val="00C76195"/>
    <w:rsid w:val="00C76BA4"/>
    <w:rsid w:val="00C81983"/>
    <w:rsid w:val="00C8309C"/>
    <w:rsid w:val="00C84C56"/>
    <w:rsid w:val="00C86B89"/>
    <w:rsid w:val="00C86B8D"/>
    <w:rsid w:val="00C86E12"/>
    <w:rsid w:val="00C873B8"/>
    <w:rsid w:val="00C87F2F"/>
    <w:rsid w:val="00C90493"/>
    <w:rsid w:val="00C938FB"/>
    <w:rsid w:val="00C96CDD"/>
    <w:rsid w:val="00CA011F"/>
    <w:rsid w:val="00CA12CF"/>
    <w:rsid w:val="00CA365C"/>
    <w:rsid w:val="00CA3CFB"/>
    <w:rsid w:val="00CA3E2C"/>
    <w:rsid w:val="00CA7A00"/>
    <w:rsid w:val="00CB1D0C"/>
    <w:rsid w:val="00CB3799"/>
    <w:rsid w:val="00CB409D"/>
    <w:rsid w:val="00CB6B7E"/>
    <w:rsid w:val="00CC15C1"/>
    <w:rsid w:val="00CC1D7B"/>
    <w:rsid w:val="00CC31B2"/>
    <w:rsid w:val="00CC478E"/>
    <w:rsid w:val="00CC62BA"/>
    <w:rsid w:val="00CC6365"/>
    <w:rsid w:val="00CD4BEF"/>
    <w:rsid w:val="00CD4C1F"/>
    <w:rsid w:val="00CD5B97"/>
    <w:rsid w:val="00CD720D"/>
    <w:rsid w:val="00CD7A0F"/>
    <w:rsid w:val="00CE015A"/>
    <w:rsid w:val="00CE15A1"/>
    <w:rsid w:val="00CE21CD"/>
    <w:rsid w:val="00CE22CD"/>
    <w:rsid w:val="00CE37F0"/>
    <w:rsid w:val="00CE454B"/>
    <w:rsid w:val="00CE4BA4"/>
    <w:rsid w:val="00CE4C3A"/>
    <w:rsid w:val="00CE6B4D"/>
    <w:rsid w:val="00CE7619"/>
    <w:rsid w:val="00CF1B2C"/>
    <w:rsid w:val="00CF47CD"/>
    <w:rsid w:val="00CF4BFB"/>
    <w:rsid w:val="00CF5051"/>
    <w:rsid w:val="00CF55D5"/>
    <w:rsid w:val="00CF7788"/>
    <w:rsid w:val="00D020E8"/>
    <w:rsid w:val="00D04D59"/>
    <w:rsid w:val="00D1004C"/>
    <w:rsid w:val="00D10150"/>
    <w:rsid w:val="00D126E1"/>
    <w:rsid w:val="00D13A89"/>
    <w:rsid w:val="00D13DFB"/>
    <w:rsid w:val="00D174AD"/>
    <w:rsid w:val="00D21400"/>
    <w:rsid w:val="00D216EA"/>
    <w:rsid w:val="00D21F43"/>
    <w:rsid w:val="00D22A0C"/>
    <w:rsid w:val="00D2456F"/>
    <w:rsid w:val="00D3024A"/>
    <w:rsid w:val="00D32A4C"/>
    <w:rsid w:val="00D3627E"/>
    <w:rsid w:val="00D41E3B"/>
    <w:rsid w:val="00D4444E"/>
    <w:rsid w:val="00D45666"/>
    <w:rsid w:val="00D476B2"/>
    <w:rsid w:val="00D524D1"/>
    <w:rsid w:val="00D53FCF"/>
    <w:rsid w:val="00D6326D"/>
    <w:rsid w:val="00D64C3D"/>
    <w:rsid w:val="00D70076"/>
    <w:rsid w:val="00D70742"/>
    <w:rsid w:val="00D736E7"/>
    <w:rsid w:val="00D73E41"/>
    <w:rsid w:val="00D746DB"/>
    <w:rsid w:val="00D7581C"/>
    <w:rsid w:val="00D75B10"/>
    <w:rsid w:val="00D76454"/>
    <w:rsid w:val="00D76BFA"/>
    <w:rsid w:val="00D839D9"/>
    <w:rsid w:val="00D8418F"/>
    <w:rsid w:val="00D868E1"/>
    <w:rsid w:val="00D91612"/>
    <w:rsid w:val="00D92335"/>
    <w:rsid w:val="00D92C64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0F49"/>
    <w:rsid w:val="00DB14C2"/>
    <w:rsid w:val="00DB4D9B"/>
    <w:rsid w:val="00DB538F"/>
    <w:rsid w:val="00DB5CCD"/>
    <w:rsid w:val="00DB6D61"/>
    <w:rsid w:val="00DB71C4"/>
    <w:rsid w:val="00DB73FF"/>
    <w:rsid w:val="00DC0775"/>
    <w:rsid w:val="00DC4613"/>
    <w:rsid w:val="00DC4CD3"/>
    <w:rsid w:val="00DC54F7"/>
    <w:rsid w:val="00DC6188"/>
    <w:rsid w:val="00DC7FE3"/>
    <w:rsid w:val="00DD07A3"/>
    <w:rsid w:val="00DD0A4C"/>
    <w:rsid w:val="00DD16A1"/>
    <w:rsid w:val="00DD3257"/>
    <w:rsid w:val="00DD3D2E"/>
    <w:rsid w:val="00DD4BCB"/>
    <w:rsid w:val="00DD5920"/>
    <w:rsid w:val="00DD66B2"/>
    <w:rsid w:val="00DD7314"/>
    <w:rsid w:val="00DD7D2B"/>
    <w:rsid w:val="00DE7ABE"/>
    <w:rsid w:val="00DE7D24"/>
    <w:rsid w:val="00DF0DE8"/>
    <w:rsid w:val="00DF0F5D"/>
    <w:rsid w:val="00DF3A9C"/>
    <w:rsid w:val="00DF3FA1"/>
    <w:rsid w:val="00DF7AC6"/>
    <w:rsid w:val="00E006FD"/>
    <w:rsid w:val="00E00C86"/>
    <w:rsid w:val="00E00F6B"/>
    <w:rsid w:val="00E012CC"/>
    <w:rsid w:val="00E017DF"/>
    <w:rsid w:val="00E036EA"/>
    <w:rsid w:val="00E07027"/>
    <w:rsid w:val="00E13659"/>
    <w:rsid w:val="00E16077"/>
    <w:rsid w:val="00E16768"/>
    <w:rsid w:val="00E16866"/>
    <w:rsid w:val="00E23BF8"/>
    <w:rsid w:val="00E24FCE"/>
    <w:rsid w:val="00E253BC"/>
    <w:rsid w:val="00E26131"/>
    <w:rsid w:val="00E26ED6"/>
    <w:rsid w:val="00E27E7E"/>
    <w:rsid w:val="00E30609"/>
    <w:rsid w:val="00E322E9"/>
    <w:rsid w:val="00E36BDC"/>
    <w:rsid w:val="00E37879"/>
    <w:rsid w:val="00E401B6"/>
    <w:rsid w:val="00E4020F"/>
    <w:rsid w:val="00E45FD1"/>
    <w:rsid w:val="00E464BE"/>
    <w:rsid w:val="00E47572"/>
    <w:rsid w:val="00E531B8"/>
    <w:rsid w:val="00E543B4"/>
    <w:rsid w:val="00E56197"/>
    <w:rsid w:val="00E575EC"/>
    <w:rsid w:val="00E60FE9"/>
    <w:rsid w:val="00E63D97"/>
    <w:rsid w:val="00E655AC"/>
    <w:rsid w:val="00E6695A"/>
    <w:rsid w:val="00E718AE"/>
    <w:rsid w:val="00E72A2F"/>
    <w:rsid w:val="00E74510"/>
    <w:rsid w:val="00E837BE"/>
    <w:rsid w:val="00E85A6E"/>
    <w:rsid w:val="00E865A1"/>
    <w:rsid w:val="00E90119"/>
    <w:rsid w:val="00E92544"/>
    <w:rsid w:val="00E92D84"/>
    <w:rsid w:val="00E9436B"/>
    <w:rsid w:val="00E9583A"/>
    <w:rsid w:val="00E95E84"/>
    <w:rsid w:val="00E95EFE"/>
    <w:rsid w:val="00E96983"/>
    <w:rsid w:val="00E97CC2"/>
    <w:rsid w:val="00EA0C39"/>
    <w:rsid w:val="00EA587E"/>
    <w:rsid w:val="00EB3E1F"/>
    <w:rsid w:val="00EB450D"/>
    <w:rsid w:val="00EB51D9"/>
    <w:rsid w:val="00EB566F"/>
    <w:rsid w:val="00EB6BB2"/>
    <w:rsid w:val="00EC2B58"/>
    <w:rsid w:val="00EC692D"/>
    <w:rsid w:val="00EC6A64"/>
    <w:rsid w:val="00ED12CD"/>
    <w:rsid w:val="00ED1BA3"/>
    <w:rsid w:val="00ED476A"/>
    <w:rsid w:val="00EE179D"/>
    <w:rsid w:val="00EE1F8D"/>
    <w:rsid w:val="00EE356E"/>
    <w:rsid w:val="00EE5A76"/>
    <w:rsid w:val="00EE5D47"/>
    <w:rsid w:val="00EF099C"/>
    <w:rsid w:val="00EF0C3B"/>
    <w:rsid w:val="00EF19C5"/>
    <w:rsid w:val="00EF446E"/>
    <w:rsid w:val="00F0476C"/>
    <w:rsid w:val="00F05046"/>
    <w:rsid w:val="00F07485"/>
    <w:rsid w:val="00F13268"/>
    <w:rsid w:val="00F13719"/>
    <w:rsid w:val="00F16731"/>
    <w:rsid w:val="00F200F7"/>
    <w:rsid w:val="00F229C9"/>
    <w:rsid w:val="00F257FA"/>
    <w:rsid w:val="00F25FF5"/>
    <w:rsid w:val="00F3018C"/>
    <w:rsid w:val="00F317A9"/>
    <w:rsid w:val="00F31BE0"/>
    <w:rsid w:val="00F33B65"/>
    <w:rsid w:val="00F34C47"/>
    <w:rsid w:val="00F35932"/>
    <w:rsid w:val="00F37A71"/>
    <w:rsid w:val="00F411A0"/>
    <w:rsid w:val="00F45DF6"/>
    <w:rsid w:val="00F47833"/>
    <w:rsid w:val="00F50FD8"/>
    <w:rsid w:val="00F52E47"/>
    <w:rsid w:val="00F54E6B"/>
    <w:rsid w:val="00F55D3D"/>
    <w:rsid w:val="00F55F49"/>
    <w:rsid w:val="00F57871"/>
    <w:rsid w:val="00F64514"/>
    <w:rsid w:val="00F66296"/>
    <w:rsid w:val="00F7359D"/>
    <w:rsid w:val="00F744A4"/>
    <w:rsid w:val="00F750E8"/>
    <w:rsid w:val="00F76B1A"/>
    <w:rsid w:val="00F7787D"/>
    <w:rsid w:val="00F8063E"/>
    <w:rsid w:val="00F82C27"/>
    <w:rsid w:val="00F83532"/>
    <w:rsid w:val="00F848AF"/>
    <w:rsid w:val="00F86882"/>
    <w:rsid w:val="00F87861"/>
    <w:rsid w:val="00F9063D"/>
    <w:rsid w:val="00F90936"/>
    <w:rsid w:val="00F91184"/>
    <w:rsid w:val="00F92AA6"/>
    <w:rsid w:val="00F9503C"/>
    <w:rsid w:val="00F95F53"/>
    <w:rsid w:val="00F9686D"/>
    <w:rsid w:val="00FB000D"/>
    <w:rsid w:val="00FB138C"/>
    <w:rsid w:val="00FB16CB"/>
    <w:rsid w:val="00FB1FF3"/>
    <w:rsid w:val="00FB4B5C"/>
    <w:rsid w:val="00FB658E"/>
    <w:rsid w:val="00FB709B"/>
    <w:rsid w:val="00FB7BAC"/>
    <w:rsid w:val="00FC2908"/>
    <w:rsid w:val="00FC3B51"/>
    <w:rsid w:val="00FC701D"/>
    <w:rsid w:val="00FD1720"/>
    <w:rsid w:val="00FD3115"/>
    <w:rsid w:val="00FD31F1"/>
    <w:rsid w:val="00FD380A"/>
    <w:rsid w:val="00FD4218"/>
    <w:rsid w:val="00FD63DA"/>
    <w:rsid w:val="00FD6582"/>
    <w:rsid w:val="00FD6FA8"/>
    <w:rsid w:val="00FD74FF"/>
    <w:rsid w:val="00FE43ED"/>
    <w:rsid w:val="00FE4F80"/>
    <w:rsid w:val="00FF01BA"/>
    <w:rsid w:val="00FF2523"/>
    <w:rsid w:val="00FF32E8"/>
    <w:rsid w:val="00FF3315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984"/>
    <w:pPr>
      <w:ind w:left="720"/>
      <w:contextualSpacing/>
    </w:pPr>
  </w:style>
  <w:style w:type="table" w:styleId="Tabela-Siatka">
    <w:name w:val="Table Grid"/>
    <w:basedOn w:val="Standardowy"/>
    <w:uiPriority w:val="59"/>
    <w:rsid w:val="002B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17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510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C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4C1F"/>
  </w:style>
  <w:style w:type="paragraph" w:styleId="Stopka">
    <w:name w:val="footer"/>
    <w:basedOn w:val="Normalny"/>
    <w:link w:val="StopkaZnak"/>
    <w:uiPriority w:val="99"/>
    <w:unhideWhenUsed/>
    <w:rsid w:val="00C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C1F"/>
  </w:style>
  <w:style w:type="character" w:styleId="Odwoaniedokomentarza">
    <w:name w:val="annotation reference"/>
    <w:basedOn w:val="Domylnaczcionkaakapitu"/>
    <w:uiPriority w:val="99"/>
    <w:semiHidden/>
    <w:unhideWhenUsed/>
    <w:rsid w:val="00985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984"/>
    <w:pPr>
      <w:ind w:left="720"/>
      <w:contextualSpacing/>
    </w:pPr>
  </w:style>
  <w:style w:type="table" w:styleId="Tabela-Siatka">
    <w:name w:val="Table Grid"/>
    <w:basedOn w:val="Standardowy"/>
    <w:uiPriority w:val="59"/>
    <w:rsid w:val="002B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17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510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C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4C1F"/>
  </w:style>
  <w:style w:type="paragraph" w:styleId="Stopka">
    <w:name w:val="footer"/>
    <w:basedOn w:val="Normalny"/>
    <w:link w:val="StopkaZnak"/>
    <w:uiPriority w:val="99"/>
    <w:unhideWhenUsed/>
    <w:rsid w:val="00C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C1F"/>
  </w:style>
  <w:style w:type="character" w:styleId="Odwoaniedokomentarza">
    <w:name w:val="annotation reference"/>
    <w:basedOn w:val="Domylnaczcionkaakapitu"/>
    <w:uiPriority w:val="99"/>
    <w:semiHidden/>
    <w:unhideWhenUsed/>
    <w:rsid w:val="00985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raparkkrasiejow.pl/katalog-dla-szko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9FA2-03E1-47EF-AA2C-6F716CA2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2673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hgaczewska</cp:lastModifiedBy>
  <cp:revision>6</cp:revision>
  <cp:lastPrinted>2014-10-09T11:31:00Z</cp:lastPrinted>
  <dcterms:created xsi:type="dcterms:W3CDTF">2014-10-13T07:55:00Z</dcterms:created>
  <dcterms:modified xsi:type="dcterms:W3CDTF">2014-10-14T13:01:00Z</dcterms:modified>
</cp:coreProperties>
</file>