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49" w:rsidRPr="00FB4F69" w:rsidRDefault="007E2B49" w:rsidP="008A1C30">
      <w:pPr>
        <w:shd w:val="clear" w:color="auto" w:fill="FFFFFF"/>
        <w:jc w:val="center"/>
        <w:rPr>
          <w:rFonts w:ascii="Arial" w:hAnsi="Arial" w:cs="Arial"/>
          <w:b/>
          <w:bCs/>
          <w:u w:val="single"/>
        </w:rPr>
      </w:pPr>
      <w:r w:rsidRPr="00FB4F69">
        <w:rPr>
          <w:rFonts w:ascii="Arial" w:hAnsi="Arial" w:cs="Arial"/>
          <w:b/>
          <w:bCs/>
          <w:u w:val="single"/>
        </w:rPr>
        <w:t>SPECYFIKACJA ISTOTNYCH WARUNKÓW ZAMÓWIENIA (SIWZ)</w:t>
      </w:r>
    </w:p>
    <w:p w:rsidR="007E2B49" w:rsidRPr="00A41FE1" w:rsidRDefault="00166E26" w:rsidP="00E94B81">
      <w:pPr>
        <w:tabs>
          <w:tab w:val="center" w:pos="9214"/>
        </w:tabs>
        <w:ind w:right="-30"/>
        <w:jc w:val="center"/>
        <w:rPr>
          <w:rFonts w:ascii="Arial" w:hAnsi="Arial" w:cs="Arial"/>
          <w:b/>
          <w:bCs/>
        </w:rPr>
      </w:pPr>
      <w:r w:rsidRPr="00A41FE1">
        <w:rPr>
          <w:rFonts w:ascii="Arial" w:hAnsi="Arial" w:cs="Arial"/>
          <w:b/>
          <w:bCs/>
        </w:rPr>
        <w:t xml:space="preserve">Przetarg nieograniczony </w:t>
      </w:r>
      <w:r w:rsidR="003141B8" w:rsidRPr="00A41FE1">
        <w:rPr>
          <w:rFonts w:ascii="Arial" w:hAnsi="Arial" w:cs="Arial"/>
          <w:b/>
          <w:bCs/>
        </w:rPr>
        <w:t>na usługę transportu tj. dowozu i odwozu uczniów z opiekunami na ko</w:t>
      </w:r>
      <w:r w:rsidR="005E22C1" w:rsidRPr="00A41FE1">
        <w:rPr>
          <w:rFonts w:ascii="Arial" w:hAnsi="Arial" w:cs="Arial"/>
          <w:b/>
          <w:bCs/>
        </w:rPr>
        <w:t>nferencję „Planowanie Kariery Zawodowej”</w:t>
      </w:r>
      <w:r w:rsidR="00B235E5" w:rsidRPr="00A41FE1">
        <w:rPr>
          <w:rFonts w:ascii="Arial" w:hAnsi="Arial" w:cs="Arial"/>
          <w:b/>
          <w:szCs w:val="24"/>
        </w:rPr>
        <w:t xml:space="preserve"> w</w:t>
      </w:r>
      <w:r w:rsidR="004F48AF" w:rsidRPr="00A41FE1">
        <w:rPr>
          <w:rFonts w:ascii="Arial" w:hAnsi="Arial" w:cs="Arial"/>
          <w:b/>
          <w:bCs/>
        </w:rPr>
        <w:t xml:space="preserve"> ramach</w:t>
      </w:r>
      <w:r w:rsidR="007E2B49" w:rsidRPr="00A41FE1">
        <w:rPr>
          <w:rFonts w:ascii="Arial" w:hAnsi="Arial" w:cs="Arial"/>
          <w:b/>
          <w:bCs/>
        </w:rPr>
        <w:t xml:space="preserve"> Projektu pod nazwą: „Opolskie szkolnictwo zawodowe bliżej rynku pracy”.</w:t>
      </w:r>
    </w:p>
    <w:p w:rsidR="009456DC"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1"/>
          <w:u w:val="single"/>
        </w:rPr>
      </w:pPr>
      <w:r w:rsidRPr="00FB4F69">
        <w:rPr>
          <w:rFonts w:ascii="Arial" w:hAnsi="Arial" w:cs="Arial"/>
          <w:b/>
          <w:bCs/>
          <w:u w:val="single"/>
        </w:rPr>
        <w:t>Zamawiający:</w:t>
      </w:r>
      <w:r w:rsidRPr="00FB4F69">
        <w:rPr>
          <w:rFonts w:ascii="Arial" w:hAnsi="Arial" w:cs="Arial"/>
        </w:rPr>
        <w:t xml:space="preserve"> Regionalne Centrum Rozwoju </w:t>
      </w:r>
      <w:r w:rsidR="00B01742" w:rsidRPr="00FB4F69">
        <w:rPr>
          <w:rFonts w:ascii="Arial" w:hAnsi="Arial" w:cs="Arial"/>
        </w:rPr>
        <w:t>Edukacji 45-315 Opole</w:t>
      </w:r>
      <w:r w:rsidRPr="00FB4F69">
        <w:rPr>
          <w:rFonts w:ascii="Arial" w:hAnsi="Arial" w:cs="Arial"/>
        </w:rPr>
        <w:t xml:space="preserve"> ul. Głogowska 27.</w:t>
      </w:r>
    </w:p>
    <w:p w:rsidR="009456DC"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Tryb udzielania zamówienia:</w:t>
      </w:r>
      <w:r w:rsidRPr="00FB4F69">
        <w:rPr>
          <w:rFonts w:ascii="Arial" w:hAnsi="Arial" w:cs="Arial"/>
        </w:rPr>
        <w:t xml:space="preserve"> przetarg nieograniczony </w:t>
      </w:r>
      <w:r w:rsidRPr="00FB4F69">
        <w:rPr>
          <w:rFonts w:ascii="Arial" w:hAnsi="Arial" w:cs="Arial"/>
          <w:lang w:eastAsia="pl-PL"/>
        </w:rPr>
        <w:t>o wartości zamówienia powyżej progu, o którym mowa w art. 11 ust. 8 ustawy Prawo zamówień publicznych (</w:t>
      </w:r>
      <w:proofErr w:type="spellStart"/>
      <w:r w:rsidRPr="00FB4F69">
        <w:rPr>
          <w:rFonts w:ascii="Arial" w:hAnsi="Arial" w:cs="Arial"/>
          <w:lang w:eastAsia="pl-PL"/>
        </w:rPr>
        <w:t>pzp</w:t>
      </w:r>
      <w:proofErr w:type="spellEnd"/>
      <w:r w:rsidRPr="00FB4F69">
        <w:rPr>
          <w:rFonts w:ascii="Arial" w:hAnsi="Arial" w:cs="Arial"/>
          <w:lang w:eastAsia="pl-PL"/>
        </w:rPr>
        <w:t>), od którego jest uz</w:t>
      </w:r>
      <w:r w:rsidRPr="00FB4F69">
        <w:rPr>
          <w:rFonts w:ascii="Arial" w:hAnsi="Arial" w:cs="Arial"/>
          <w:lang w:eastAsia="pl-PL"/>
        </w:rPr>
        <w:t>a</w:t>
      </w:r>
      <w:r w:rsidRPr="00FB4F69">
        <w:rPr>
          <w:rFonts w:ascii="Arial" w:hAnsi="Arial" w:cs="Arial"/>
          <w:lang w:eastAsia="pl-PL"/>
        </w:rPr>
        <w:t>leżniony obowiązek przekazywania ogłoszeń Urzędow</w:t>
      </w:r>
      <w:r w:rsidR="007E3E7B">
        <w:rPr>
          <w:rFonts w:ascii="Arial" w:hAnsi="Arial" w:cs="Arial"/>
          <w:lang w:eastAsia="pl-PL"/>
        </w:rPr>
        <w:t>i Publikacji Unii Europejskiej.</w:t>
      </w:r>
    </w:p>
    <w:p w:rsidR="007E2B49"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Miejsce i termin publikacji ogłoszenia o przetargu:</w:t>
      </w:r>
    </w:p>
    <w:p w:rsidR="007E2B49" w:rsidRPr="00FB4F69" w:rsidRDefault="007E2B49" w:rsidP="009456DC">
      <w:pPr>
        <w:ind w:left="426"/>
        <w:jc w:val="both"/>
        <w:rPr>
          <w:rFonts w:ascii="Arial" w:hAnsi="Arial" w:cs="Arial"/>
        </w:rPr>
      </w:pPr>
      <w:r w:rsidRPr="009F5E53">
        <w:rPr>
          <w:rFonts w:ascii="Arial" w:hAnsi="Arial" w:cs="Arial"/>
          <w:lang w:eastAsia="pl-PL"/>
        </w:rPr>
        <w:t xml:space="preserve">Ogłoszenie o przetargu zostało przekazane Urzędowi Publikacji Unii Europejskiej w dniu </w:t>
      </w:r>
      <w:r w:rsidR="005E22C1" w:rsidRPr="005D54A4">
        <w:rPr>
          <w:rFonts w:ascii="Arial" w:hAnsi="Arial" w:cs="Arial"/>
          <w:lang w:eastAsia="pl-PL"/>
        </w:rPr>
        <w:t xml:space="preserve">15.09.2014 </w:t>
      </w:r>
      <w:r w:rsidRPr="005D54A4">
        <w:rPr>
          <w:rFonts w:ascii="Arial" w:hAnsi="Arial" w:cs="Arial"/>
          <w:lang w:eastAsia="pl-PL"/>
        </w:rPr>
        <w:t> r., a także</w:t>
      </w:r>
      <w:r w:rsidRPr="009F5E53">
        <w:rPr>
          <w:rFonts w:ascii="Arial" w:hAnsi="Arial" w:cs="Arial"/>
          <w:lang w:eastAsia="pl-PL"/>
        </w:rPr>
        <w:t xml:space="preserve"> </w:t>
      </w:r>
      <w:r w:rsidRPr="009F5E53">
        <w:rPr>
          <w:rFonts w:ascii="Arial" w:hAnsi="Arial" w:cs="Arial"/>
        </w:rPr>
        <w:t xml:space="preserve">umieszczone na tablicy ogłoszeń </w:t>
      </w:r>
      <w:r w:rsidR="000343C2" w:rsidRPr="009F5E53">
        <w:rPr>
          <w:rFonts w:ascii="Arial" w:hAnsi="Arial" w:cs="Arial"/>
        </w:rPr>
        <w:t>Regionalnego Centrum Rozwoju Ed</w:t>
      </w:r>
      <w:r w:rsidR="000343C2" w:rsidRPr="009F5E53">
        <w:rPr>
          <w:rFonts w:ascii="Arial" w:hAnsi="Arial" w:cs="Arial"/>
        </w:rPr>
        <w:t>u</w:t>
      </w:r>
      <w:r w:rsidR="000343C2" w:rsidRPr="009F5E53">
        <w:rPr>
          <w:rFonts w:ascii="Arial" w:hAnsi="Arial" w:cs="Arial"/>
        </w:rPr>
        <w:t>kacji</w:t>
      </w:r>
      <w:r w:rsidRPr="009F5E53">
        <w:rPr>
          <w:rFonts w:ascii="Arial" w:hAnsi="Arial" w:cs="Arial"/>
        </w:rPr>
        <w:t>, 45-315</w:t>
      </w:r>
      <w:r w:rsidRPr="00FB4F69">
        <w:rPr>
          <w:rFonts w:ascii="Arial" w:hAnsi="Arial" w:cs="Arial"/>
        </w:rPr>
        <w:t xml:space="preserve"> Opole ul. Głogowska 27 oraz na stronie internetowej http</w:t>
      </w:r>
      <w:proofErr w:type="gramStart"/>
      <w:r w:rsidRPr="00FB4F69">
        <w:rPr>
          <w:rFonts w:ascii="Arial" w:hAnsi="Arial" w:cs="Arial"/>
        </w:rPr>
        <w:t>://bip</w:t>
      </w:r>
      <w:proofErr w:type="gramEnd"/>
      <w:r w:rsidRPr="00FB4F69">
        <w:rPr>
          <w:rFonts w:ascii="Arial" w:hAnsi="Arial" w:cs="Arial"/>
        </w:rPr>
        <w:t>.</w:t>
      </w:r>
      <w:proofErr w:type="gramStart"/>
      <w:r w:rsidRPr="00FB4F69">
        <w:rPr>
          <w:rFonts w:ascii="Arial" w:hAnsi="Arial" w:cs="Arial"/>
        </w:rPr>
        <w:t>rcre</w:t>
      </w:r>
      <w:proofErr w:type="gramEnd"/>
      <w:r w:rsidRPr="00FB4F69">
        <w:rPr>
          <w:rFonts w:ascii="Arial" w:hAnsi="Arial" w:cs="Arial"/>
        </w:rPr>
        <w:t>.</w:t>
      </w:r>
      <w:proofErr w:type="gramStart"/>
      <w:r w:rsidRPr="00FB4F69">
        <w:rPr>
          <w:rFonts w:ascii="Arial" w:hAnsi="Arial" w:cs="Arial"/>
        </w:rPr>
        <w:t>opolskie</w:t>
      </w:r>
      <w:proofErr w:type="gramEnd"/>
      <w:r w:rsidRPr="00FB4F69">
        <w:rPr>
          <w:rFonts w:ascii="Arial" w:hAnsi="Arial" w:cs="Arial"/>
        </w:rPr>
        <w:t>.</w:t>
      </w:r>
      <w:proofErr w:type="gramStart"/>
      <w:r w:rsidRPr="00FB4F69">
        <w:rPr>
          <w:rFonts w:ascii="Arial" w:hAnsi="Arial" w:cs="Arial"/>
        </w:rPr>
        <w:t>pl</w:t>
      </w:r>
      <w:proofErr w:type="gramEnd"/>
      <w:r w:rsidRPr="00FB4F69">
        <w:rPr>
          <w:rFonts w:ascii="Arial" w:hAnsi="Arial" w:cs="Arial"/>
        </w:rPr>
        <w:t xml:space="preserve"> wraz ze</w:t>
      </w:r>
      <w:r w:rsidRPr="00FB4F69">
        <w:rPr>
          <w:rFonts w:ascii="Arial" w:hAnsi="Arial" w:cs="Arial"/>
          <w:b/>
          <w:bCs/>
          <w:spacing w:val="-4"/>
        </w:rPr>
        <w:t xml:space="preserve"> </w:t>
      </w:r>
      <w:r w:rsidRPr="00FB4F69">
        <w:rPr>
          <w:rFonts w:ascii="Arial" w:hAnsi="Arial" w:cs="Arial"/>
        </w:rPr>
        <w:t xml:space="preserve">specyfikacją istotnych warunków zamówienia </w:t>
      </w:r>
      <w:r w:rsidRPr="004E1FE3">
        <w:rPr>
          <w:rFonts w:ascii="Arial" w:hAnsi="Arial" w:cs="Arial"/>
        </w:rPr>
        <w:t>w dniu</w:t>
      </w:r>
      <w:r w:rsidR="00C02946">
        <w:rPr>
          <w:rFonts w:ascii="Arial" w:hAnsi="Arial" w:cs="Arial"/>
        </w:rPr>
        <w:t xml:space="preserve"> 20.09.2014</w:t>
      </w:r>
      <w:bookmarkStart w:id="0" w:name="_GoBack"/>
      <w:bookmarkEnd w:id="0"/>
      <w:r w:rsidR="0071402F">
        <w:rPr>
          <w:rFonts w:ascii="Arial" w:hAnsi="Arial" w:cs="Arial"/>
        </w:rPr>
        <w:t xml:space="preserve"> </w:t>
      </w:r>
      <w:proofErr w:type="gramStart"/>
      <w:r w:rsidR="00956D72">
        <w:rPr>
          <w:rFonts w:ascii="Arial" w:hAnsi="Arial" w:cs="Arial"/>
        </w:rPr>
        <w:t>r</w:t>
      </w:r>
      <w:proofErr w:type="gramEnd"/>
      <w:r w:rsidR="00956D72">
        <w:rPr>
          <w:rFonts w:ascii="Arial" w:hAnsi="Arial" w:cs="Arial"/>
        </w:rPr>
        <w:t>.</w:t>
      </w:r>
    </w:p>
    <w:p w:rsidR="007E2B49"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rPr>
      </w:pPr>
      <w:r w:rsidRPr="00FB4F69">
        <w:rPr>
          <w:rFonts w:ascii="Arial" w:hAnsi="Arial" w:cs="Arial"/>
          <w:b/>
          <w:bCs/>
          <w:u w:val="single"/>
        </w:rPr>
        <w:t>Przedmiot zamówienia.</w:t>
      </w:r>
    </w:p>
    <w:p w:rsidR="00220EAB" w:rsidRPr="003E7145" w:rsidRDefault="007E3E7B" w:rsidP="00A341AF">
      <w:pPr>
        <w:pStyle w:val="Akapitzlist"/>
        <w:numPr>
          <w:ilvl w:val="0"/>
          <w:numId w:val="13"/>
        </w:numPr>
        <w:ind w:left="426" w:right="-30" w:hanging="426"/>
        <w:jc w:val="both"/>
        <w:rPr>
          <w:rFonts w:ascii="Arial" w:hAnsi="Arial" w:cs="Arial"/>
        </w:rPr>
      </w:pPr>
      <w:r w:rsidRPr="003E7145">
        <w:rPr>
          <w:rFonts w:ascii="Arial" w:hAnsi="Arial" w:cs="Arial"/>
        </w:rPr>
        <w:t xml:space="preserve">Przedmiotem zamówienia </w:t>
      </w:r>
      <w:r w:rsidR="005E22C1" w:rsidRPr="003E7145">
        <w:rPr>
          <w:rFonts w:ascii="Arial" w:hAnsi="Arial" w:cs="Arial"/>
        </w:rPr>
        <w:t xml:space="preserve">jest </w:t>
      </w:r>
      <w:r w:rsidR="005E22C1" w:rsidRPr="003E7145">
        <w:rPr>
          <w:rFonts w:ascii="Arial" w:hAnsi="Arial" w:cs="Arial"/>
          <w:bCs/>
        </w:rPr>
        <w:t xml:space="preserve">usługa dowozu i odwozu uczniów z opiekunami na konferencję „Planowanie Kariery Zawodowej” w </w:t>
      </w:r>
      <w:r w:rsidR="003E7145" w:rsidRPr="003E7145">
        <w:rPr>
          <w:rFonts w:ascii="Arial" w:hAnsi="Arial" w:cs="Arial"/>
          <w:bCs/>
        </w:rPr>
        <w:t>dwóch</w:t>
      </w:r>
      <w:r w:rsidR="005E22C1" w:rsidRPr="003E7145">
        <w:rPr>
          <w:rFonts w:ascii="Arial" w:hAnsi="Arial" w:cs="Arial"/>
          <w:bCs/>
        </w:rPr>
        <w:t xml:space="preserve"> term</w:t>
      </w:r>
      <w:r w:rsidR="003E7145" w:rsidRPr="003E7145">
        <w:rPr>
          <w:rFonts w:ascii="Arial" w:hAnsi="Arial" w:cs="Arial"/>
          <w:bCs/>
        </w:rPr>
        <w:t>inach, łącznie usługa obejmie 240</w:t>
      </w:r>
      <w:r w:rsidR="005E22C1" w:rsidRPr="003E7145">
        <w:rPr>
          <w:rFonts w:ascii="Arial" w:hAnsi="Arial" w:cs="Arial"/>
          <w:bCs/>
        </w:rPr>
        <w:t xml:space="preserve"> osób </w:t>
      </w:r>
      <w:r w:rsidR="00B47816">
        <w:rPr>
          <w:rFonts w:ascii="Arial" w:hAnsi="Arial" w:cs="Arial"/>
          <w:bCs/>
        </w:rPr>
        <w:br/>
      </w:r>
      <w:r w:rsidR="005E22C1" w:rsidRPr="003E7145">
        <w:rPr>
          <w:rFonts w:ascii="Arial" w:hAnsi="Arial" w:cs="Arial"/>
        </w:rPr>
        <w:t>w ramach</w:t>
      </w:r>
      <w:r w:rsidR="00E37372" w:rsidRPr="003E7145">
        <w:rPr>
          <w:rFonts w:ascii="Arial" w:hAnsi="Arial" w:cs="Arial"/>
        </w:rPr>
        <w:t xml:space="preserve"> </w:t>
      </w:r>
      <w:r w:rsidR="005E22C1" w:rsidRPr="003E7145">
        <w:rPr>
          <w:rFonts w:ascii="Arial" w:hAnsi="Arial" w:cs="Arial"/>
        </w:rPr>
        <w:t>Pr</w:t>
      </w:r>
      <w:r w:rsidR="00E37372" w:rsidRPr="003E7145">
        <w:rPr>
          <w:rFonts w:ascii="Arial" w:hAnsi="Arial" w:cs="Arial"/>
        </w:rPr>
        <w:t xml:space="preserve">ojektu </w:t>
      </w:r>
      <w:r w:rsidRPr="003E7145">
        <w:rPr>
          <w:rFonts w:ascii="Arial" w:hAnsi="Arial" w:cs="Arial"/>
        </w:rPr>
        <w:t>pod nazwą: „Opolskie szkolnictwo zawodowe bliżej rynku pracy”</w:t>
      </w:r>
      <w:r w:rsidR="0084534D" w:rsidRPr="003E7145">
        <w:rPr>
          <w:rFonts w:ascii="Arial" w:hAnsi="Arial" w:cs="Arial"/>
        </w:rPr>
        <w:t>.</w:t>
      </w:r>
      <w:r w:rsidR="005E22C1" w:rsidRPr="003E7145">
        <w:rPr>
          <w:rFonts w:ascii="Arial" w:hAnsi="Arial" w:cs="Arial"/>
        </w:rPr>
        <w:t xml:space="preserve"> </w:t>
      </w:r>
    </w:p>
    <w:p w:rsidR="009456DC" w:rsidRDefault="005E22C1" w:rsidP="00A341AF">
      <w:pPr>
        <w:pStyle w:val="Akapitzlist"/>
        <w:numPr>
          <w:ilvl w:val="0"/>
          <w:numId w:val="13"/>
        </w:numPr>
        <w:ind w:left="426" w:right="-30" w:hanging="426"/>
        <w:jc w:val="both"/>
        <w:rPr>
          <w:rFonts w:ascii="Arial" w:hAnsi="Arial" w:cs="Arial"/>
        </w:rPr>
      </w:pPr>
      <w:r>
        <w:rPr>
          <w:rFonts w:ascii="Arial" w:hAnsi="Arial" w:cs="Arial"/>
        </w:rPr>
        <w:t xml:space="preserve">Transport osób będzie obejmował przewóz tam i z powrotem ze szkół wymienionych poniżej do Regionalnego Centrum Rozwoju Edukacji w Opolu, ul. Głogowska 27. </w:t>
      </w:r>
    </w:p>
    <w:p w:rsidR="005E22C1" w:rsidRPr="005E22C1" w:rsidRDefault="005E22C1" w:rsidP="005E22C1">
      <w:pPr>
        <w:ind w:left="426"/>
        <w:rPr>
          <w:rFonts w:ascii="Arial" w:hAnsi="Arial" w:cs="Arial"/>
        </w:rPr>
      </w:pPr>
      <w:r w:rsidRPr="00E038E3">
        <w:rPr>
          <w:rFonts w:ascii="Arial" w:hAnsi="Arial" w:cs="Arial"/>
        </w:rPr>
        <w:t>W każdym z podanych niżej terminów należy dowieź grupę na godz</w:t>
      </w:r>
      <w:proofErr w:type="gramStart"/>
      <w:r w:rsidRPr="00E038E3">
        <w:rPr>
          <w:rFonts w:ascii="Arial" w:hAnsi="Arial" w:cs="Arial"/>
        </w:rPr>
        <w:t>. 9:45 do</w:t>
      </w:r>
      <w:proofErr w:type="gramEnd"/>
      <w:r w:rsidRPr="00E038E3">
        <w:rPr>
          <w:rFonts w:ascii="Arial" w:hAnsi="Arial" w:cs="Arial"/>
        </w:rPr>
        <w:t xml:space="preserve"> Opola, ul. Głog</w:t>
      </w:r>
      <w:r w:rsidRPr="00E038E3">
        <w:rPr>
          <w:rFonts w:ascii="Arial" w:hAnsi="Arial" w:cs="Arial"/>
        </w:rPr>
        <w:t>o</w:t>
      </w:r>
      <w:r w:rsidRPr="00E038E3">
        <w:rPr>
          <w:rFonts w:ascii="Arial" w:hAnsi="Arial" w:cs="Arial"/>
        </w:rPr>
        <w:t>wska 27, wyjazd w drogę powrotną z Opola o godz. 13:00.</w:t>
      </w:r>
    </w:p>
    <w:p w:rsidR="003E7145" w:rsidRDefault="003E7145">
      <w:pPr>
        <w:spacing w:before="0" w:after="0" w:line="240" w:lineRule="auto"/>
        <w:rPr>
          <w:rFonts w:ascii="Arial" w:hAnsi="Arial" w:cs="Arial"/>
        </w:rPr>
      </w:pPr>
      <w:r>
        <w:rPr>
          <w:rFonts w:ascii="Arial" w:hAnsi="Arial" w:cs="Arial"/>
        </w:rPr>
        <w:br w:type="page"/>
      </w:r>
    </w:p>
    <w:p w:rsidR="00220EAB" w:rsidRDefault="005E22C1" w:rsidP="00220EAB">
      <w:pPr>
        <w:ind w:left="426"/>
        <w:rPr>
          <w:rFonts w:ascii="Arial" w:hAnsi="Arial" w:cs="Arial"/>
          <w:b/>
          <w:color w:val="FF0000"/>
        </w:rPr>
      </w:pPr>
      <w:r w:rsidRPr="003E7145">
        <w:rPr>
          <w:rFonts w:ascii="Arial" w:hAnsi="Arial" w:cs="Arial"/>
        </w:rPr>
        <w:lastRenderedPageBreak/>
        <w:t xml:space="preserve">Liczba uczestników: z każdej szkoły </w:t>
      </w:r>
      <w:r w:rsidRPr="003E7145">
        <w:rPr>
          <w:rFonts w:ascii="Arial" w:hAnsi="Arial" w:cs="Arial"/>
          <w:b/>
        </w:rPr>
        <w:t>5</w:t>
      </w:r>
      <w:r w:rsidRPr="003E7145">
        <w:rPr>
          <w:rFonts w:ascii="Arial" w:hAnsi="Arial" w:cs="Arial"/>
        </w:rPr>
        <w:t xml:space="preserve"> uczniów + </w:t>
      </w:r>
      <w:r w:rsidRPr="003E7145">
        <w:rPr>
          <w:rFonts w:ascii="Arial" w:hAnsi="Arial" w:cs="Arial"/>
          <w:b/>
        </w:rPr>
        <w:t>1</w:t>
      </w:r>
      <w:r w:rsidRPr="003E7145">
        <w:rPr>
          <w:rFonts w:ascii="Arial" w:hAnsi="Arial" w:cs="Arial"/>
        </w:rPr>
        <w:t xml:space="preserve"> opiekun, w sumie </w:t>
      </w:r>
      <w:r w:rsidRPr="003E7145">
        <w:rPr>
          <w:rFonts w:ascii="Arial" w:hAnsi="Arial" w:cs="Arial"/>
          <w:b/>
        </w:rPr>
        <w:t>2</w:t>
      </w:r>
      <w:r w:rsidR="003E7145" w:rsidRPr="003E7145">
        <w:rPr>
          <w:rFonts w:ascii="Arial" w:hAnsi="Arial" w:cs="Arial"/>
          <w:b/>
        </w:rPr>
        <w:t>40</w:t>
      </w:r>
      <w:r w:rsidRPr="003E7145">
        <w:rPr>
          <w:rFonts w:ascii="Arial" w:hAnsi="Arial" w:cs="Arial"/>
          <w:b/>
        </w:rPr>
        <w:t xml:space="preserve"> osób.</w:t>
      </w:r>
    </w:p>
    <w:tbl>
      <w:tblPr>
        <w:tblStyle w:val="Tabela-Siatka"/>
        <w:tblW w:w="0" w:type="auto"/>
        <w:tblInd w:w="534" w:type="dxa"/>
        <w:tblLayout w:type="fixed"/>
        <w:tblLook w:val="04A0" w:firstRow="1" w:lastRow="0" w:firstColumn="1" w:lastColumn="0" w:noHBand="0" w:noVBand="1"/>
      </w:tblPr>
      <w:tblGrid>
        <w:gridCol w:w="1417"/>
        <w:gridCol w:w="6095"/>
        <w:gridCol w:w="1166"/>
      </w:tblGrid>
      <w:tr w:rsidR="003E7145" w:rsidRPr="00E42C2B" w:rsidTr="009C4079">
        <w:tc>
          <w:tcPr>
            <w:tcW w:w="1417" w:type="dxa"/>
          </w:tcPr>
          <w:p w:rsidR="003E7145" w:rsidRPr="00E42C2B" w:rsidRDefault="003E7145" w:rsidP="009C4079">
            <w:pPr>
              <w:rPr>
                <w:rFonts w:ascii="Arial" w:hAnsi="Arial" w:cs="Arial"/>
                <w:b/>
                <w:szCs w:val="22"/>
              </w:rPr>
            </w:pPr>
            <w:r w:rsidRPr="00E42C2B">
              <w:rPr>
                <w:rFonts w:ascii="Arial" w:hAnsi="Arial" w:cs="Arial"/>
                <w:b/>
                <w:szCs w:val="22"/>
              </w:rPr>
              <w:t>Termin</w:t>
            </w:r>
          </w:p>
        </w:tc>
        <w:tc>
          <w:tcPr>
            <w:tcW w:w="6095" w:type="dxa"/>
          </w:tcPr>
          <w:p w:rsidR="003E7145" w:rsidRPr="00E42C2B" w:rsidRDefault="003E7145" w:rsidP="009C4079">
            <w:pPr>
              <w:rPr>
                <w:rFonts w:ascii="Arial" w:hAnsi="Arial" w:cs="Arial"/>
                <w:b/>
                <w:szCs w:val="22"/>
              </w:rPr>
            </w:pPr>
            <w:r w:rsidRPr="00E42C2B">
              <w:rPr>
                <w:rFonts w:ascii="Arial" w:hAnsi="Arial" w:cs="Arial"/>
                <w:b/>
                <w:szCs w:val="22"/>
              </w:rPr>
              <w:t xml:space="preserve">Adresy szkół </w:t>
            </w:r>
          </w:p>
          <w:p w:rsidR="003E7145" w:rsidRPr="00E42C2B" w:rsidRDefault="003E7145" w:rsidP="009C4079">
            <w:pPr>
              <w:rPr>
                <w:rFonts w:ascii="Arial" w:hAnsi="Arial" w:cs="Arial"/>
                <w:b/>
                <w:szCs w:val="22"/>
              </w:rPr>
            </w:pPr>
            <w:r w:rsidRPr="00E42C2B">
              <w:rPr>
                <w:rFonts w:ascii="Arial" w:hAnsi="Arial" w:cs="Arial"/>
                <w:b/>
                <w:szCs w:val="22"/>
              </w:rPr>
              <w:t xml:space="preserve">Miejsce odbioru uczniów </w:t>
            </w:r>
          </w:p>
        </w:tc>
        <w:tc>
          <w:tcPr>
            <w:tcW w:w="1166" w:type="dxa"/>
          </w:tcPr>
          <w:p w:rsidR="003E7145" w:rsidRPr="00E42C2B" w:rsidRDefault="003E7145" w:rsidP="009C4079">
            <w:pPr>
              <w:rPr>
                <w:rFonts w:ascii="Arial" w:hAnsi="Arial" w:cs="Arial"/>
                <w:b/>
                <w:szCs w:val="22"/>
              </w:rPr>
            </w:pPr>
            <w:r w:rsidRPr="00E42C2B">
              <w:rPr>
                <w:rFonts w:ascii="Arial" w:hAnsi="Arial" w:cs="Arial"/>
                <w:b/>
                <w:szCs w:val="22"/>
              </w:rPr>
              <w:t>Ilość osób</w:t>
            </w:r>
          </w:p>
        </w:tc>
      </w:tr>
      <w:tr w:rsidR="003E7145" w:rsidRPr="00E42C2B" w:rsidTr="009C4079">
        <w:trPr>
          <w:trHeight w:val="6530"/>
        </w:trPr>
        <w:tc>
          <w:tcPr>
            <w:tcW w:w="1417" w:type="dxa"/>
          </w:tcPr>
          <w:p w:rsidR="003E7145" w:rsidRPr="00E42C2B" w:rsidRDefault="003E7145" w:rsidP="009C4079">
            <w:pPr>
              <w:rPr>
                <w:rFonts w:ascii="Arial" w:hAnsi="Arial" w:cs="Arial"/>
                <w:b/>
                <w:sz w:val="18"/>
              </w:rPr>
            </w:pPr>
            <w:r w:rsidRPr="00E42C2B">
              <w:rPr>
                <w:rFonts w:ascii="Arial" w:hAnsi="Arial" w:cs="Arial"/>
                <w:b/>
                <w:sz w:val="18"/>
              </w:rPr>
              <w:t xml:space="preserve">12.11.2014 </w:t>
            </w:r>
            <w:proofErr w:type="gramStart"/>
            <w:r w:rsidRPr="00E42C2B">
              <w:rPr>
                <w:rFonts w:ascii="Arial" w:hAnsi="Arial" w:cs="Arial"/>
                <w:b/>
                <w:sz w:val="18"/>
              </w:rPr>
              <w:t>r</w:t>
            </w:r>
            <w:proofErr w:type="gramEnd"/>
            <w:r w:rsidRPr="00E42C2B">
              <w:rPr>
                <w:rFonts w:ascii="Arial" w:hAnsi="Arial" w:cs="Arial"/>
                <w:b/>
                <w:sz w:val="18"/>
              </w:rPr>
              <w:t>.</w:t>
            </w:r>
          </w:p>
          <w:p w:rsidR="003E7145" w:rsidRPr="00E42C2B" w:rsidRDefault="003E7145" w:rsidP="009C4079">
            <w:pPr>
              <w:rPr>
                <w:rFonts w:ascii="Arial" w:hAnsi="Arial" w:cs="Arial"/>
                <w:b/>
                <w:sz w:val="18"/>
              </w:rPr>
            </w:pPr>
            <w:r w:rsidRPr="00E42C2B">
              <w:rPr>
                <w:rFonts w:ascii="Arial" w:hAnsi="Arial" w:cs="Arial"/>
                <w:b/>
                <w:sz w:val="18"/>
              </w:rPr>
              <w:t>- zadanie 1</w:t>
            </w:r>
          </w:p>
        </w:tc>
        <w:tc>
          <w:tcPr>
            <w:tcW w:w="6095" w:type="dxa"/>
          </w:tcPr>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Ekonomicznych w Nysie, Plac </w:t>
            </w:r>
            <w:proofErr w:type="gramStart"/>
            <w:r w:rsidRPr="00E42C2B">
              <w:rPr>
                <w:rFonts w:ascii="Arial" w:hAnsi="Arial" w:cs="Arial"/>
                <w:sz w:val="18"/>
              </w:rPr>
              <w:t>Sikorskiego 1 ,</w:t>
            </w:r>
            <w:proofErr w:type="gramEnd"/>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Centrum Kształcenia Zawodowego i Ustawicznego w Nysie, </w:t>
            </w:r>
            <w:r w:rsidRPr="00E42C2B">
              <w:rPr>
                <w:rFonts w:ascii="Arial" w:hAnsi="Arial" w:cs="Arial"/>
                <w:sz w:val="18"/>
              </w:rPr>
              <w:br/>
              <w:t>ul. Orkana 6,</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Technicznych w Nysie, ul. Szopena 4,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i Placówek Oświatowych w Nysie, ul. Rodziewiczówny 1,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w Paczkowie, ul. Kołłątaja 9,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Stowarzyszeniowe Technikum w Paczkowie, ul. Kościelna 24,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w Tułowicach, ul. Zamkowa 15,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w Otmuchowie, ul. Krakowska 36,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Ekonomicznych w Brzegu, ul. Jana Pawła II 28,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Zawodowych nr 1 w Brzegu, ul. Słowiańska 18,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Budowlanych w Brzegu, ul. Kamienna 3,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Rolniczych Centrum Kształcenia Praktycznego </w:t>
            </w:r>
            <w:r w:rsidRPr="00E42C2B">
              <w:rPr>
                <w:rFonts w:ascii="Arial" w:hAnsi="Arial" w:cs="Arial"/>
                <w:sz w:val="18"/>
              </w:rPr>
              <w:br/>
              <w:t xml:space="preserve">w Grodkowie, ul. Krakowska 20,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w Głuchołazach, Kolonia Kaszubska 5,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Rolniczych w Prudniku, ul. Kościuszki 76,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Centrum Kształcenia Zawodowego i Ustawicznego w </w:t>
            </w:r>
            <w:proofErr w:type="gramStart"/>
            <w:r w:rsidRPr="00E42C2B">
              <w:rPr>
                <w:rFonts w:ascii="Arial" w:hAnsi="Arial" w:cs="Arial"/>
                <w:sz w:val="18"/>
              </w:rPr>
              <w:t>Prudniku    , ul</w:t>
            </w:r>
            <w:proofErr w:type="gramEnd"/>
            <w:r w:rsidRPr="00E42C2B">
              <w:rPr>
                <w:rFonts w:ascii="Arial" w:hAnsi="Arial" w:cs="Arial"/>
                <w:sz w:val="18"/>
              </w:rPr>
              <w:t xml:space="preserve">. Podgórna 5,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nr 3 w Kędzierzynie-Koźlu, ul. </w:t>
            </w:r>
            <w:proofErr w:type="spellStart"/>
            <w:r w:rsidRPr="00E42C2B">
              <w:rPr>
                <w:rFonts w:ascii="Arial" w:hAnsi="Arial" w:cs="Arial"/>
                <w:sz w:val="18"/>
              </w:rPr>
              <w:t>Sławięcicka</w:t>
            </w:r>
            <w:proofErr w:type="spellEnd"/>
            <w:r w:rsidRPr="00E42C2B">
              <w:rPr>
                <w:rFonts w:ascii="Arial" w:hAnsi="Arial" w:cs="Arial"/>
                <w:sz w:val="18"/>
              </w:rPr>
              <w:t xml:space="preserve"> 79, </w:t>
            </w:r>
          </w:p>
          <w:p w:rsidR="003E7145" w:rsidRPr="00E42C2B" w:rsidRDefault="003E7145" w:rsidP="003E7145">
            <w:pPr>
              <w:pStyle w:val="Akapitzlist"/>
              <w:numPr>
                <w:ilvl w:val="0"/>
                <w:numId w:val="38"/>
              </w:numPr>
              <w:tabs>
                <w:tab w:val="left" w:pos="5651"/>
              </w:tabs>
              <w:spacing w:before="0" w:after="0" w:line="240" w:lineRule="auto"/>
              <w:ind w:left="459"/>
              <w:rPr>
                <w:rFonts w:ascii="Arial" w:hAnsi="Arial" w:cs="Arial"/>
                <w:sz w:val="18"/>
              </w:rPr>
            </w:pPr>
            <w:r w:rsidRPr="00E42C2B">
              <w:rPr>
                <w:rFonts w:ascii="Arial" w:hAnsi="Arial" w:cs="Arial"/>
                <w:sz w:val="18"/>
              </w:rPr>
              <w:t xml:space="preserve">Zespół Szkół Żeglugi Śródlądowej w Kędzierzynie-Koźlu, </w:t>
            </w:r>
            <w:r w:rsidRPr="00E42C2B">
              <w:rPr>
                <w:rFonts w:ascii="Arial" w:hAnsi="Arial" w:cs="Arial"/>
                <w:sz w:val="18"/>
              </w:rPr>
              <w:br/>
              <w:t xml:space="preserve">ul. Bohaterów Westerplatte 1,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Technicznych i Ogólnokształcących w Kędzierzynie-Koźlu, ul. Mostowa 7,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nr 1 w Kędzierzynie-Koźlu, ul. Skarbowa 2,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w Komornie, ul. Harcerska 81,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Technikum Samochodowe w Strzelcach Opolskich, ul. Matejki 21,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Centrum Kształcenia Zawodowego i Ustawicznego w Strzelcach Opolskich, ul. Powstańców Śl. 3,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 xml:space="preserve">Zespół Szkół w Zdzieszowicach, ul. Góry Św. Anny 21a, </w:t>
            </w:r>
          </w:p>
          <w:p w:rsidR="003E7145" w:rsidRPr="00E42C2B" w:rsidRDefault="003E7145" w:rsidP="003E7145">
            <w:pPr>
              <w:pStyle w:val="Akapitzlist"/>
              <w:numPr>
                <w:ilvl w:val="0"/>
                <w:numId w:val="38"/>
              </w:numPr>
              <w:spacing w:before="0" w:after="0" w:line="240" w:lineRule="auto"/>
              <w:ind w:left="459"/>
              <w:rPr>
                <w:rFonts w:ascii="Arial" w:hAnsi="Arial" w:cs="Arial"/>
                <w:sz w:val="18"/>
              </w:rPr>
            </w:pPr>
            <w:r w:rsidRPr="00E42C2B">
              <w:rPr>
                <w:rFonts w:ascii="Arial" w:hAnsi="Arial" w:cs="Arial"/>
                <w:sz w:val="18"/>
              </w:rPr>
              <w:t>Zespół Szkół im. Janusza Korczaka, ul. Piastowska 26, 48-200 Prudnik</w:t>
            </w:r>
          </w:p>
        </w:tc>
        <w:tc>
          <w:tcPr>
            <w:tcW w:w="1166" w:type="dxa"/>
          </w:tcPr>
          <w:p w:rsidR="003E7145" w:rsidRPr="00E42C2B" w:rsidRDefault="003E7145" w:rsidP="009C4079">
            <w:pPr>
              <w:rPr>
                <w:rFonts w:ascii="Arial" w:hAnsi="Arial" w:cs="Arial"/>
                <w:sz w:val="18"/>
              </w:rPr>
            </w:pPr>
            <w:r w:rsidRPr="00E42C2B">
              <w:rPr>
                <w:rFonts w:ascii="Arial" w:hAnsi="Arial" w:cs="Arial"/>
                <w:sz w:val="18"/>
              </w:rPr>
              <w:t>144 osób</w:t>
            </w:r>
          </w:p>
        </w:tc>
      </w:tr>
      <w:tr w:rsidR="003E7145" w:rsidRPr="00E42C2B" w:rsidTr="009C4079">
        <w:trPr>
          <w:trHeight w:val="4622"/>
        </w:trPr>
        <w:tc>
          <w:tcPr>
            <w:tcW w:w="1417" w:type="dxa"/>
          </w:tcPr>
          <w:p w:rsidR="003E7145" w:rsidRPr="00E42C2B" w:rsidRDefault="003E7145" w:rsidP="009C4079">
            <w:pPr>
              <w:rPr>
                <w:rFonts w:ascii="Arial" w:hAnsi="Arial" w:cs="Arial"/>
                <w:b/>
                <w:sz w:val="18"/>
              </w:rPr>
            </w:pPr>
            <w:r w:rsidRPr="00E42C2B">
              <w:rPr>
                <w:rFonts w:ascii="Arial" w:hAnsi="Arial" w:cs="Arial"/>
                <w:b/>
                <w:sz w:val="18"/>
              </w:rPr>
              <w:t xml:space="preserve">13.11.2014 </w:t>
            </w:r>
            <w:proofErr w:type="gramStart"/>
            <w:r w:rsidRPr="00E42C2B">
              <w:rPr>
                <w:rFonts w:ascii="Arial" w:hAnsi="Arial" w:cs="Arial"/>
                <w:b/>
                <w:sz w:val="18"/>
              </w:rPr>
              <w:t>r</w:t>
            </w:r>
            <w:proofErr w:type="gramEnd"/>
            <w:r w:rsidRPr="00E42C2B">
              <w:rPr>
                <w:rFonts w:ascii="Arial" w:hAnsi="Arial" w:cs="Arial"/>
                <w:b/>
                <w:sz w:val="18"/>
              </w:rPr>
              <w:t>.</w:t>
            </w:r>
          </w:p>
          <w:p w:rsidR="003E7145" w:rsidRPr="00E42C2B" w:rsidRDefault="003E7145" w:rsidP="009C4079">
            <w:pPr>
              <w:rPr>
                <w:rFonts w:ascii="Arial" w:hAnsi="Arial" w:cs="Arial"/>
                <w:b/>
                <w:sz w:val="18"/>
              </w:rPr>
            </w:pPr>
            <w:r w:rsidRPr="00E42C2B">
              <w:rPr>
                <w:rFonts w:ascii="Arial" w:hAnsi="Arial" w:cs="Arial"/>
                <w:b/>
                <w:sz w:val="18"/>
              </w:rPr>
              <w:t>-zadanie 2</w:t>
            </w:r>
          </w:p>
        </w:tc>
        <w:tc>
          <w:tcPr>
            <w:tcW w:w="6095" w:type="dxa"/>
          </w:tcPr>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Ekonomicznych i Ogólnokształcących w Oleśnie, </w:t>
            </w:r>
            <w:r w:rsidR="005847E1">
              <w:rPr>
                <w:rFonts w:ascii="Arial" w:hAnsi="Arial" w:cs="Arial"/>
                <w:sz w:val="18"/>
              </w:rPr>
              <w:br/>
            </w:r>
            <w:r w:rsidRPr="00E42C2B">
              <w:rPr>
                <w:rFonts w:ascii="Arial" w:hAnsi="Arial" w:cs="Arial"/>
                <w:sz w:val="18"/>
              </w:rPr>
              <w:t xml:space="preserve">ul. Powstańców Śląskich 4,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Zawodowych w Oleśnie, Wielkie Przedmieście 41,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Ponadgimnazjalnych w Dobrodzieniu, ul. Oleska 7,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w Ozimku, ul. Częstochowska 24,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Mechanicznych w Namysłowie, ul. Pułaskiego 10,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Rolniczych w Namysłowie, ul. </w:t>
            </w:r>
            <w:proofErr w:type="gramStart"/>
            <w:r w:rsidRPr="00E42C2B">
              <w:rPr>
                <w:rFonts w:ascii="Arial" w:hAnsi="Arial" w:cs="Arial"/>
                <w:sz w:val="18"/>
              </w:rPr>
              <w:t xml:space="preserve">Pułaskiego 3 , </w:t>
            </w:r>
            <w:proofErr w:type="gramEnd"/>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Ponadgimnazjalnych nr2 w Kluczborku, ul. Byczyńska 7,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Zespół Szkół Ponadgimnazjalnych nr 1 Kluczborku, ul. Marii Skł</w:t>
            </w:r>
            <w:r w:rsidRPr="00E42C2B">
              <w:rPr>
                <w:rFonts w:ascii="Arial" w:hAnsi="Arial" w:cs="Arial"/>
                <w:sz w:val="18"/>
              </w:rPr>
              <w:t>o</w:t>
            </w:r>
            <w:r w:rsidRPr="00E42C2B">
              <w:rPr>
                <w:rFonts w:ascii="Arial" w:hAnsi="Arial" w:cs="Arial"/>
                <w:sz w:val="18"/>
              </w:rPr>
              <w:t xml:space="preserve">dowskiej Curie 13,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Licealno-Technicznych w Kluczborku, ul. Sienkiewicza 20,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Gimnazjalnych, Licealnych i Zawodowych w Byczynie, Polanowice 92,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Ponadgimnazjalnych w Praszce, ul. Sportowa 8,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Zespół Szkół w Gorzowie Śląskim, ul. Byczyńska 9</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Centrum Kształcenia Rolniczego w Głubczycach, ul. Niepodległości 2,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Mechanicznych w Głubczycach, Aleja Śląska 1,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E42C2B">
              <w:rPr>
                <w:rFonts w:ascii="Arial" w:hAnsi="Arial" w:cs="Arial"/>
                <w:sz w:val="18"/>
              </w:rPr>
              <w:t xml:space="preserve">Zespół Szkół W Głogówku, ul. Powstańców Śląskich 34, </w:t>
            </w:r>
          </w:p>
          <w:p w:rsidR="003E7145" w:rsidRPr="00E42C2B" w:rsidRDefault="003E7145" w:rsidP="003E7145">
            <w:pPr>
              <w:pStyle w:val="Akapitzlist"/>
              <w:numPr>
                <w:ilvl w:val="0"/>
                <w:numId w:val="39"/>
              </w:numPr>
              <w:spacing w:before="0" w:after="0" w:line="240" w:lineRule="auto"/>
              <w:ind w:left="317"/>
              <w:rPr>
                <w:rFonts w:ascii="Arial" w:hAnsi="Arial" w:cs="Arial"/>
                <w:sz w:val="18"/>
              </w:rPr>
            </w:pPr>
            <w:r w:rsidRPr="003E7145">
              <w:rPr>
                <w:rFonts w:ascii="Arial" w:hAnsi="Arial" w:cs="Arial"/>
                <w:sz w:val="18"/>
              </w:rPr>
              <w:t>Zespół Szkół</w:t>
            </w:r>
            <w:r>
              <w:rPr>
                <w:rFonts w:ascii="Arial" w:hAnsi="Arial" w:cs="Arial"/>
                <w:sz w:val="18"/>
              </w:rPr>
              <w:t xml:space="preserve"> w Krapkowicach, ul. Zamkowa 5.</w:t>
            </w:r>
          </w:p>
        </w:tc>
        <w:tc>
          <w:tcPr>
            <w:tcW w:w="1166" w:type="dxa"/>
          </w:tcPr>
          <w:p w:rsidR="003E7145" w:rsidRPr="00E42C2B" w:rsidRDefault="003E7145" w:rsidP="009C4079">
            <w:pPr>
              <w:rPr>
                <w:rFonts w:ascii="Arial" w:hAnsi="Arial" w:cs="Arial"/>
                <w:sz w:val="18"/>
              </w:rPr>
            </w:pPr>
            <w:r w:rsidRPr="00E42C2B">
              <w:rPr>
                <w:rFonts w:ascii="Arial" w:hAnsi="Arial" w:cs="Arial"/>
                <w:sz w:val="18"/>
              </w:rPr>
              <w:t>96 osób</w:t>
            </w:r>
          </w:p>
        </w:tc>
      </w:tr>
    </w:tbl>
    <w:p w:rsidR="00220EAB" w:rsidRPr="00220EAB" w:rsidRDefault="00220EAB" w:rsidP="00F75A5F">
      <w:pPr>
        <w:pStyle w:val="Akapitzlist"/>
        <w:numPr>
          <w:ilvl w:val="0"/>
          <w:numId w:val="13"/>
        </w:numPr>
        <w:spacing w:after="120"/>
        <w:ind w:left="426" w:right="-30" w:hanging="426"/>
        <w:jc w:val="both"/>
        <w:rPr>
          <w:rFonts w:ascii="Arial" w:hAnsi="Arial" w:cs="Arial"/>
        </w:rPr>
      </w:pPr>
      <w:r w:rsidRPr="00220EAB">
        <w:rPr>
          <w:rFonts w:ascii="Arial" w:eastAsia="Times New Roman" w:hAnsi="Arial" w:cs="Arial"/>
        </w:rPr>
        <w:t>Wykorzystany do realizacji autobus musi:</w:t>
      </w:r>
    </w:p>
    <w:p w:rsidR="00220EAB" w:rsidRPr="00220EAB" w:rsidRDefault="00220EAB" w:rsidP="00220EAB">
      <w:pPr>
        <w:pStyle w:val="Akapitzlist"/>
        <w:spacing w:before="120" w:after="0"/>
        <w:rPr>
          <w:rFonts w:ascii="Arial" w:hAnsi="Arial" w:cs="Arial"/>
        </w:rPr>
      </w:pPr>
      <w:r w:rsidRPr="00220EAB">
        <w:rPr>
          <w:rFonts w:ascii="Arial" w:hAnsi="Arial" w:cs="Arial"/>
        </w:rPr>
        <w:t>1)</w:t>
      </w:r>
      <w:r>
        <w:rPr>
          <w:rFonts w:ascii="Arial" w:hAnsi="Arial" w:cs="Arial"/>
        </w:rPr>
        <w:t xml:space="preserve"> </w:t>
      </w:r>
      <w:r w:rsidRPr="00220EAB">
        <w:rPr>
          <w:rFonts w:ascii="Arial" w:hAnsi="Arial" w:cs="Arial"/>
        </w:rPr>
        <w:t>posiadać aktualne badania stanu technicznego pojazdu,</w:t>
      </w:r>
    </w:p>
    <w:p w:rsidR="00220EAB" w:rsidRPr="00220EAB" w:rsidRDefault="00220EAB" w:rsidP="00220EAB">
      <w:pPr>
        <w:pStyle w:val="Akapitzlist"/>
        <w:spacing w:before="120" w:after="0"/>
        <w:rPr>
          <w:rFonts w:ascii="Arial" w:hAnsi="Arial" w:cs="Arial"/>
        </w:rPr>
      </w:pPr>
      <w:r w:rsidRPr="00220EAB">
        <w:rPr>
          <w:rFonts w:ascii="Arial" w:hAnsi="Arial" w:cs="Arial"/>
        </w:rPr>
        <w:t>2)</w:t>
      </w:r>
      <w:r>
        <w:rPr>
          <w:rFonts w:ascii="Arial" w:hAnsi="Arial" w:cs="Arial"/>
        </w:rPr>
        <w:t xml:space="preserve"> </w:t>
      </w:r>
      <w:r w:rsidRPr="00220EAB">
        <w:rPr>
          <w:rFonts w:ascii="Arial" w:hAnsi="Arial" w:cs="Arial"/>
        </w:rPr>
        <w:t>spełniać wymogi bezpieczeństwa i estetyki pojazdów,</w:t>
      </w:r>
    </w:p>
    <w:p w:rsidR="00220EAB" w:rsidRPr="00220EAB" w:rsidRDefault="00220EAB" w:rsidP="00220EAB">
      <w:pPr>
        <w:pStyle w:val="Akapitzlist"/>
        <w:spacing w:before="120" w:after="0"/>
        <w:rPr>
          <w:rFonts w:ascii="Arial" w:hAnsi="Arial" w:cs="Arial"/>
        </w:rPr>
      </w:pPr>
      <w:r w:rsidRPr="00220EAB">
        <w:rPr>
          <w:rFonts w:ascii="Arial" w:hAnsi="Arial" w:cs="Arial"/>
        </w:rPr>
        <w:t>3)</w:t>
      </w:r>
      <w:r>
        <w:rPr>
          <w:rFonts w:ascii="Arial" w:hAnsi="Arial" w:cs="Arial"/>
        </w:rPr>
        <w:t xml:space="preserve"> </w:t>
      </w:r>
      <w:r w:rsidRPr="00220EAB">
        <w:rPr>
          <w:rFonts w:ascii="Arial" w:hAnsi="Arial" w:cs="Arial"/>
        </w:rPr>
        <w:t>być oznakowany zgodnie z obowiązującymi przepisami,</w:t>
      </w:r>
    </w:p>
    <w:p w:rsidR="00220EAB" w:rsidRPr="00220EAB" w:rsidRDefault="00220EAB" w:rsidP="00220EAB">
      <w:pPr>
        <w:pStyle w:val="Akapitzlist"/>
        <w:spacing w:before="120" w:after="0"/>
        <w:rPr>
          <w:rFonts w:ascii="Arial" w:hAnsi="Arial" w:cs="Arial"/>
        </w:rPr>
      </w:pPr>
      <w:r w:rsidRPr="00220EAB">
        <w:rPr>
          <w:rFonts w:ascii="Arial" w:hAnsi="Arial" w:cs="Arial"/>
        </w:rPr>
        <w:t>4)</w:t>
      </w:r>
      <w:r>
        <w:rPr>
          <w:rFonts w:ascii="Arial" w:hAnsi="Arial" w:cs="Arial"/>
        </w:rPr>
        <w:t xml:space="preserve"> b</w:t>
      </w:r>
      <w:r w:rsidRPr="00220EAB">
        <w:rPr>
          <w:rFonts w:ascii="Arial" w:hAnsi="Arial" w:cs="Arial"/>
        </w:rPr>
        <w:t>yć wyprodukowany po roku 1997 r,</w:t>
      </w:r>
    </w:p>
    <w:p w:rsidR="00220EAB" w:rsidRDefault="00220EAB" w:rsidP="00220EAB">
      <w:pPr>
        <w:pStyle w:val="Akapitzlist"/>
        <w:spacing w:before="120" w:after="0"/>
        <w:rPr>
          <w:rFonts w:ascii="Arial" w:hAnsi="Arial" w:cs="Arial"/>
        </w:rPr>
      </w:pPr>
      <w:r w:rsidRPr="00220EAB">
        <w:rPr>
          <w:rFonts w:ascii="Arial" w:hAnsi="Arial" w:cs="Arial"/>
        </w:rPr>
        <w:lastRenderedPageBreak/>
        <w:t>5)</w:t>
      </w:r>
      <w:r>
        <w:rPr>
          <w:rFonts w:ascii="Arial" w:hAnsi="Arial" w:cs="Arial"/>
        </w:rPr>
        <w:t xml:space="preserve"> </w:t>
      </w:r>
      <w:r w:rsidRPr="00220EAB">
        <w:rPr>
          <w:rFonts w:ascii="Arial" w:hAnsi="Arial" w:cs="Arial"/>
        </w:rPr>
        <w:t>posiadać aktualne ubezpieczenie OC i NNW</w:t>
      </w:r>
    </w:p>
    <w:p w:rsidR="00220EAB" w:rsidRPr="00220EAB" w:rsidRDefault="00220EAB" w:rsidP="00220EAB">
      <w:pPr>
        <w:pStyle w:val="Akapitzlist"/>
        <w:numPr>
          <w:ilvl w:val="0"/>
          <w:numId w:val="13"/>
        </w:numPr>
        <w:ind w:left="426" w:right="-30" w:hanging="426"/>
        <w:jc w:val="both"/>
        <w:rPr>
          <w:rFonts w:ascii="Arial" w:hAnsi="Arial" w:cs="Arial"/>
        </w:rPr>
      </w:pPr>
      <w:r w:rsidRPr="00EF6FB2">
        <w:rPr>
          <w:rFonts w:ascii="Arial" w:eastAsia="Times New Roman" w:hAnsi="Arial" w:cs="Arial"/>
        </w:rPr>
        <w:t xml:space="preserve">Wykonawca gwarantuje bezpieczeństwo </w:t>
      </w:r>
      <w:r>
        <w:rPr>
          <w:rFonts w:ascii="Arial" w:eastAsia="Times New Roman" w:hAnsi="Arial" w:cs="Arial"/>
        </w:rPr>
        <w:t xml:space="preserve">uczniów z opiekunami </w:t>
      </w:r>
      <w:r w:rsidRPr="00EF6FB2">
        <w:rPr>
          <w:rFonts w:ascii="Arial" w:eastAsia="Times New Roman" w:hAnsi="Arial" w:cs="Arial"/>
        </w:rPr>
        <w:t>podczas wykonywania usług przewozu. Zamawiający nie bierze żadnej odpowiedzialności za wypadki i zdarzenia jakieg</w:t>
      </w:r>
      <w:r w:rsidRPr="00EF6FB2">
        <w:rPr>
          <w:rFonts w:ascii="Arial" w:eastAsia="Times New Roman" w:hAnsi="Arial" w:cs="Arial"/>
        </w:rPr>
        <w:t>o</w:t>
      </w:r>
      <w:r w:rsidRPr="00EF6FB2">
        <w:rPr>
          <w:rFonts w:ascii="Arial" w:eastAsia="Times New Roman" w:hAnsi="Arial" w:cs="Arial"/>
        </w:rPr>
        <w:t>kolwiek typu, w wyniku, których nastąpi uszkodzenie ciała, śmierć czy szkoda materialna sp</w:t>
      </w:r>
      <w:r w:rsidRPr="00EF6FB2">
        <w:rPr>
          <w:rFonts w:ascii="Arial" w:eastAsia="Times New Roman" w:hAnsi="Arial" w:cs="Arial"/>
        </w:rPr>
        <w:t>o</w:t>
      </w:r>
      <w:r w:rsidRPr="00EF6FB2">
        <w:rPr>
          <w:rFonts w:ascii="Arial" w:eastAsia="Times New Roman" w:hAnsi="Arial" w:cs="Arial"/>
        </w:rPr>
        <w:t>wodowana działalnością Wykonawcy</w:t>
      </w:r>
    </w:p>
    <w:p w:rsidR="00220EAB" w:rsidRPr="00220EAB" w:rsidRDefault="00220EAB" w:rsidP="00220EAB">
      <w:pPr>
        <w:pStyle w:val="Akapitzlist"/>
        <w:numPr>
          <w:ilvl w:val="0"/>
          <w:numId w:val="13"/>
        </w:numPr>
        <w:ind w:left="360" w:right="-30" w:hanging="426"/>
        <w:jc w:val="both"/>
        <w:rPr>
          <w:rFonts w:ascii="Arial" w:eastAsia="Times New Roman" w:hAnsi="Arial" w:cs="Arial"/>
        </w:rPr>
      </w:pPr>
      <w:r w:rsidRPr="00220EAB">
        <w:rPr>
          <w:rFonts w:ascii="Arial" w:eastAsia="Times New Roman" w:hAnsi="Arial" w:cs="Arial"/>
        </w:rPr>
        <w:t>Wykonawca musi realizować niniejsze zamówienie zgodnie z przepisami prawa, a w szczegó</w:t>
      </w:r>
      <w:r w:rsidRPr="00220EAB">
        <w:rPr>
          <w:rFonts w:ascii="Arial" w:eastAsia="Times New Roman" w:hAnsi="Arial" w:cs="Arial"/>
        </w:rPr>
        <w:t>l</w:t>
      </w:r>
      <w:r>
        <w:rPr>
          <w:rFonts w:ascii="Arial" w:eastAsia="Times New Roman" w:hAnsi="Arial" w:cs="Arial"/>
        </w:rPr>
        <w:t xml:space="preserve">ności </w:t>
      </w:r>
      <w:r w:rsidRPr="00220EAB">
        <w:rPr>
          <w:rFonts w:ascii="Arial" w:eastAsia="Times New Roman" w:hAnsi="Arial" w:cs="Arial"/>
        </w:rPr>
        <w:t>zgodzie z ustawą z dnia 6 września 2001 roku o transporcie drogowym (</w:t>
      </w:r>
      <w:r>
        <w:rPr>
          <w:rFonts w:ascii="Arial" w:eastAsia="Times New Roman" w:hAnsi="Arial" w:cs="Arial"/>
        </w:rPr>
        <w:t xml:space="preserve">tekst jedn. </w:t>
      </w:r>
      <w:r>
        <w:rPr>
          <w:rFonts w:ascii="Arial" w:eastAsia="Times New Roman" w:hAnsi="Arial" w:cs="Arial"/>
        </w:rPr>
        <w:br/>
      </w:r>
      <w:r w:rsidRPr="00220EAB">
        <w:rPr>
          <w:rFonts w:ascii="Arial" w:eastAsia="Times New Roman" w:hAnsi="Arial" w:cs="Arial"/>
        </w:rPr>
        <w:t xml:space="preserve">Dz. U. z </w:t>
      </w:r>
      <w:r>
        <w:rPr>
          <w:rFonts w:ascii="Arial" w:eastAsia="Times New Roman" w:hAnsi="Arial" w:cs="Arial"/>
        </w:rPr>
        <w:t>2012 r</w:t>
      </w:r>
      <w:proofErr w:type="gramStart"/>
      <w:r w:rsidR="00D8230F">
        <w:rPr>
          <w:rFonts w:ascii="Arial" w:eastAsia="Times New Roman" w:hAnsi="Arial" w:cs="Arial"/>
        </w:rPr>
        <w:t>,</w:t>
      </w:r>
      <w:r w:rsidRPr="00220EAB">
        <w:rPr>
          <w:rFonts w:ascii="Arial" w:eastAsia="Times New Roman" w:hAnsi="Arial" w:cs="Arial"/>
        </w:rPr>
        <w:t>. poz</w:t>
      </w:r>
      <w:proofErr w:type="gramEnd"/>
      <w:r w:rsidR="00D8230F">
        <w:rPr>
          <w:rFonts w:ascii="Arial" w:eastAsia="Times New Roman" w:hAnsi="Arial" w:cs="Arial"/>
        </w:rPr>
        <w:t>.</w:t>
      </w:r>
      <w:r w:rsidRPr="00220EAB">
        <w:rPr>
          <w:rFonts w:ascii="Arial" w:eastAsia="Times New Roman" w:hAnsi="Arial" w:cs="Arial"/>
        </w:rPr>
        <w:t xml:space="preserve">. </w:t>
      </w:r>
      <w:r>
        <w:rPr>
          <w:rFonts w:ascii="Arial" w:eastAsia="Times New Roman" w:hAnsi="Arial" w:cs="Arial"/>
        </w:rPr>
        <w:t>1265</w:t>
      </w:r>
      <w:r w:rsidRPr="00220EAB">
        <w:rPr>
          <w:rFonts w:ascii="Arial" w:eastAsia="Times New Roman" w:hAnsi="Arial" w:cs="Arial"/>
        </w:rPr>
        <w:t xml:space="preserve"> z </w:t>
      </w:r>
      <w:proofErr w:type="spellStart"/>
      <w:r w:rsidRPr="00220EAB">
        <w:rPr>
          <w:rFonts w:ascii="Arial" w:eastAsia="Times New Roman" w:hAnsi="Arial" w:cs="Arial"/>
        </w:rPr>
        <w:t>późn</w:t>
      </w:r>
      <w:proofErr w:type="spellEnd"/>
      <w:r w:rsidRPr="00220EAB">
        <w:rPr>
          <w:rFonts w:ascii="Arial" w:eastAsia="Times New Roman" w:hAnsi="Arial" w:cs="Arial"/>
        </w:rPr>
        <w:t xml:space="preserve">. </w:t>
      </w:r>
      <w:proofErr w:type="gramStart"/>
      <w:r w:rsidRPr="00220EAB">
        <w:rPr>
          <w:rFonts w:ascii="Arial" w:eastAsia="Times New Roman" w:hAnsi="Arial" w:cs="Arial"/>
        </w:rPr>
        <w:t>zm</w:t>
      </w:r>
      <w:proofErr w:type="gramEnd"/>
      <w:r w:rsidRPr="00220EAB">
        <w:rPr>
          <w:rFonts w:ascii="Arial" w:eastAsia="Times New Roman" w:hAnsi="Arial" w:cs="Arial"/>
        </w:rPr>
        <w:t>.) oraz ustawą z dnia 20 czerwca 1997r. prawo o ruchu drogowym (</w:t>
      </w:r>
      <w:r w:rsidR="00D8230F">
        <w:rPr>
          <w:rFonts w:ascii="Arial" w:eastAsia="Times New Roman" w:hAnsi="Arial" w:cs="Arial"/>
        </w:rPr>
        <w:t xml:space="preserve">tekst jedn. </w:t>
      </w:r>
      <w:r w:rsidRPr="00220EAB">
        <w:rPr>
          <w:rFonts w:ascii="Arial" w:eastAsia="Times New Roman" w:hAnsi="Arial" w:cs="Arial"/>
        </w:rPr>
        <w:t xml:space="preserve">Dz. U. </w:t>
      </w:r>
      <w:proofErr w:type="gramStart"/>
      <w:r w:rsidRPr="00220EAB">
        <w:rPr>
          <w:rFonts w:ascii="Arial" w:eastAsia="Times New Roman" w:hAnsi="Arial" w:cs="Arial"/>
        </w:rPr>
        <w:t>z</w:t>
      </w:r>
      <w:proofErr w:type="gramEnd"/>
      <w:r w:rsidRPr="00220EAB">
        <w:rPr>
          <w:rFonts w:ascii="Arial" w:eastAsia="Times New Roman" w:hAnsi="Arial" w:cs="Arial"/>
        </w:rPr>
        <w:t xml:space="preserve"> 20</w:t>
      </w:r>
      <w:r w:rsidR="00D8230F">
        <w:rPr>
          <w:rFonts w:ascii="Arial" w:eastAsia="Times New Roman" w:hAnsi="Arial" w:cs="Arial"/>
        </w:rPr>
        <w:t xml:space="preserve">12 r., </w:t>
      </w:r>
      <w:r w:rsidRPr="00220EAB">
        <w:rPr>
          <w:rFonts w:ascii="Arial" w:eastAsia="Times New Roman" w:hAnsi="Arial" w:cs="Arial"/>
        </w:rPr>
        <w:t xml:space="preserve">poz. </w:t>
      </w:r>
      <w:r w:rsidR="00D8230F">
        <w:rPr>
          <w:rFonts w:ascii="Arial" w:eastAsia="Times New Roman" w:hAnsi="Arial" w:cs="Arial"/>
        </w:rPr>
        <w:t>1137</w:t>
      </w:r>
      <w:r w:rsidRPr="00220EAB">
        <w:rPr>
          <w:rFonts w:ascii="Arial" w:eastAsia="Times New Roman" w:hAnsi="Arial" w:cs="Arial"/>
        </w:rPr>
        <w:t xml:space="preserve"> z </w:t>
      </w:r>
      <w:proofErr w:type="spellStart"/>
      <w:r w:rsidRPr="00220EAB">
        <w:rPr>
          <w:rFonts w:ascii="Arial" w:eastAsia="Times New Roman" w:hAnsi="Arial" w:cs="Arial"/>
        </w:rPr>
        <w:t>późn</w:t>
      </w:r>
      <w:proofErr w:type="spellEnd"/>
      <w:r w:rsidRPr="00220EAB">
        <w:rPr>
          <w:rFonts w:ascii="Arial" w:eastAsia="Times New Roman" w:hAnsi="Arial" w:cs="Arial"/>
        </w:rPr>
        <w:t xml:space="preserve">. </w:t>
      </w:r>
      <w:proofErr w:type="gramStart"/>
      <w:r w:rsidRPr="00220EAB">
        <w:rPr>
          <w:rFonts w:ascii="Arial" w:eastAsia="Times New Roman" w:hAnsi="Arial" w:cs="Arial"/>
        </w:rPr>
        <w:t>zm</w:t>
      </w:r>
      <w:proofErr w:type="gramEnd"/>
      <w:r w:rsidRPr="00220EAB">
        <w:rPr>
          <w:rFonts w:ascii="Arial" w:eastAsia="Times New Roman" w:hAnsi="Arial" w:cs="Arial"/>
        </w:rPr>
        <w:t>.).</w:t>
      </w:r>
    </w:p>
    <w:p w:rsidR="007E2B49" w:rsidRDefault="00EE6E2C" w:rsidP="001404AC">
      <w:pPr>
        <w:pStyle w:val="Akapitzlist"/>
        <w:numPr>
          <w:ilvl w:val="0"/>
          <w:numId w:val="13"/>
        </w:numPr>
        <w:ind w:left="426" w:right="-30" w:hanging="426"/>
        <w:jc w:val="both"/>
        <w:rPr>
          <w:rFonts w:ascii="Arial" w:hAnsi="Arial" w:cs="Arial"/>
        </w:rPr>
      </w:pPr>
      <w:r>
        <w:rPr>
          <w:rFonts w:ascii="Arial" w:hAnsi="Arial" w:cs="Arial"/>
        </w:rPr>
        <w:t>Kod i n</w:t>
      </w:r>
      <w:r w:rsidR="007E3E7B" w:rsidRPr="001616E0">
        <w:rPr>
          <w:rFonts w:ascii="Arial" w:hAnsi="Arial" w:cs="Arial"/>
        </w:rPr>
        <w:t xml:space="preserve">azwa </w:t>
      </w:r>
      <w:r w:rsidR="007E3E7B" w:rsidRPr="00B70326">
        <w:rPr>
          <w:rFonts w:ascii="Arial" w:hAnsi="Arial" w:cs="Arial"/>
        </w:rPr>
        <w:t>Wspólnego Słownika Zamówień (</w:t>
      </w:r>
      <w:r w:rsidR="007E3E7B" w:rsidRPr="00B70326">
        <w:rPr>
          <w:rFonts w:ascii="Arial" w:hAnsi="Arial" w:cs="Arial"/>
          <w:b/>
        </w:rPr>
        <w:t>CPV</w:t>
      </w:r>
      <w:r w:rsidR="007E3E7B" w:rsidRPr="00B70326">
        <w:rPr>
          <w:rFonts w:ascii="Arial" w:hAnsi="Arial" w:cs="Arial"/>
        </w:rPr>
        <w:t>):</w:t>
      </w:r>
    </w:p>
    <w:p w:rsidR="00CD2F5E" w:rsidRPr="00E94B81" w:rsidRDefault="001B6022" w:rsidP="00CD2F5E">
      <w:pPr>
        <w:pStyle w:val="Akapitzlist"/>
        <w:spacing w:before="0" w:after="0" w:line="360" w:lineRule="auto"/>
        <w:ind w:left="426" w:right="-28"/>
        <w:jc w:val="both"/>
        <w:rPr>
          <w:rFonts w:ascii="Arial" w:hAnsi="Arial" w:cs="Arial"/>
        </w:rPr>
      </w:pPr>
      <w:r>
        <w:rPr>
          <w:rFonts w:ascii="Arial" w:hAnsi="Arial" w:cs="Arial"/>
          <w:b/>
        </w:rPr>
        <w:t>60130000-8</w:t>
      </w:r>
      <w:r w:rsidR="00CD2F5E" w:rsidRPr="00E94B81">
        <w:rPr>
          <w:rFonts w:ascii="Arial" w:hAnsi="Arial" w:cs="Arial"/>
        </w:rPr>
        <w:t xml:space="preserve"> </w:t>
      </w:r>
      <w:r>
        <w:rPr>
          <w:rFonts w:ascii="Arial" w:hAnsi="Arial" w:cs="Arial"/>
        </w:rPr>
        <w:t>Usługi w zakresie specjalistycznego transportu drogowego osób</w:t>
      </w:r>
    </w:p>
    <w:p w:rsidR="00FB71A5" w:rsidRPr="001B6022" w:rsidRDefault="001B6022" w:rsidP="00FB71A5">
      <w:pPr>
        <w:pStyle w:val="Akapitzlist"/>
        <w:spacing w:before="0" w:after="120" w:line="240" w:lineRule="auto"/>
        <w:ind w:left="426" w:right="-28"/>
        <w:jc w:val="both"/>
        <w:rPr>
          <w:rFonts w:ascii="Arial" w:hAnsi="Arial" w:cs="Arial"/>
        </w:rPr>
      </w:pPr>
      <w:r>
        <w:rPr>
          <w:rFonts w:ascii="Arial" w:hAnsi="Arial" w:cs="Arial"/>
          <w:b/>
        </w:rPr>
        <w:t xml:space="preserve">60140000-1 </w:t>
      </w:r>
      <w:r>
        <w:rPr>
          <w:rFonts w:ascii="Arial" w:hAnsi="Arial" w:cs="Arial"/>
        </w:rPr>
        <w:t>Nieregularny transport osób</w:t>
      </w:r>
    </w:p>
    <w:p w:rsidR="001B2A40" w:rsidRPr="00E94B81" w:rsidRDefault="001B6022" w:rsidP="00E94B81">
      <w:pPr>
        <w:pStyle w:val="Akapitzlist"/>
        <w:spacing w:before="0" w:after="120" w:line="240" w:lineRule="auto"/>
        <w:ind w:left="426" w:right="-28"/>
        <w:jc w:val="both"/>
        <w:rPr>
          <w:rFonts w:ascii="Arial" w:hAnsi="Arial" w:cs="Arial"/>
        </w:rPr>
      </w:pPr>
      <w:r>
        <w:rPr>
          <w:rFonts w:ascii="Arial" w:hAnsi="Arial" w:cs="Arial"/>
          <w:b/>
        </w:rPr>
        <w:t>60172000-4</w:t>
      </w:r>
      <w:r w:rsidR="00FB71A5" w:rsidRPr="00E94B81">
        <w:rPr>
          <w:rFonts w:ascii="Arial" w:hAnsi="Arial" w:cs="Arial"/>
        </w:rPr>
        <w:t xml:space="preserve"> </w:t>
      </w:r>
      <w:r>
        <w:rPr>
          <w:rFonts w:ascii="Arial" w:hAnsi="Arial" w:cs="Arial"/>
        </w:rPr>
        <w:t>Wynajem autobusów i autokarów wraz z kierowcą</w:t>
      </w:r>
    </w:p>
    <w:p w:rsidR="001B6022" w:rsidRDefault="001B6022" w:rsidP="001B6022">
      <w:pPr>
        <w:pStyle w:val="Akapitzlist"/>
        <w:numPr>
          <w:ilvl w:val="0"/>
          <w:numId w:val="13"/>
        </w:numPr>
        <w:ind w:left="426" w:hanging="426"/>
        <w:jc w:val="both"/>
        <w:rPr>
          <w:rFonts w:ascii="Arial" w:hAnsi="Arial" w:cs="Arial"/>
        </w:rPr>
      </w:pPr>
      <w:r>
        <w:rPr>
          <w:rFonts w:ascii="Arial" w:hAnsi="Arial" w:cs="Arial"/>
        </w:rPr>
        <w:t>Usługa</w:t>
      </w:r>
      <w:r w:rsidR="001B2A40" w:rsidRPr="00BF51A9">
        <w:rPr>
          <w:rFonts w:ascii="Arial" w:hAnsi="Arial" w:cs="Arial"/>
        </w:rPr>
        <w:t xml:space="preserve"> </w:t>
      </w:r>
      <w:r w:rsidR="001B2A40">
        <w:rPr>
          <w:rFonts w:ascii="Arial" w:hAnsi="Arial" w:cs="Arial"/>
          <w:bCs/>
        </w:rPr>
        <w:t>realizowana jest na p</w:t>
      </w:r>
      <w:r w:rsidR="001B2A40" w:rsidRPr="00BF51A9">
        <w:rPr>
          <w:rFonts w:ascii="Arial" w:hAnsi="Arial" w:cs="Arial"/>
          <w:bCs/>
        </w:rPr>
        <w:t>otrzeb</w:t>
      </w:r>
      <w:r w:rsidR="001B2A40">
        <w:rPr>
          <w:rFonts w:ascii="Arial" w:hAnsi="Arial" w:cs="Arial"/>
          <w:bCs/>
        </w:rPr>
        <w:t>y</w:t>
      </w:r>
      <w:r w:rsidR="001B2A40" w:rsidRPr="00BF51A9">
        <w:rPr>
          <w:rFonts w:ascii="Arial" w:hAnsi="Arial" w:cs="Arial"/>
          <w:bCs/>
        </w:rPr>
        <w:t xml:space="preserve"> </w:t>
      </w:r>
      <w:r w:rsidR="001B2A40" w:rsidRPr="003B72DA">
        <w:rPr>
          <w:rFonts w:ascii="Arial" w:hAnsi="Arial" w:cs="Arial"/>
        </w:rPr>
        <w:t>Projektu</w:t>
      </w:r>
      <w:r w:rsidR="001B2A40">
        <w:rPr>
          <w:rFonts w:ascii="Arial" w:hAnsi="Arial" w:cs="Arial"/>
        </w:rPr>
        <w:t xml:space="preserve"> </w:t>
      </w:r>
      <w:r w:rsidR="001B2A40" w:rsidRPr="003B72DA">
        <w:rPr>
          <w:rFonts w:ascii="Arial" w:hAnsi="Arial" w:cs="Arial"/>
        </w:rPr>
        <w:t>systemowego</w:t>
      </w:r>
      <w:r w:rsidR="001B2A40">
        <w:rPr>
          <w:rFonts w:ascii="Arial" w:hAnsi="Arial" w:cs="Arial"/>
        </w:rPr>
        <w:t xml:space="preserve"> </w:t>
      </w:r>
      <w:r w:rsidR="001B2A40" w:rsidRPr="003B72DA">
        <w:rPr>
          <w:rFonts w:ascii="Arial" w:hAnsi="Arial" w:cs="Arial"/>
        </w:rPr>
        <w:t>nr</w:t>
      </w:r>
      <w:r w:rsidR="001B2A40">
        <w:rPr>
          <w:rFonts w:ascii="Arial" w:hAnsi="Arial" w:cs="Arial"/>
        </w:rPr>
        <w:t xml:space="preserve"> </w:t>
      </w:r>
      <w:r w:rsidR="001B2A40" w:rsidRPr="003B72DA">
        <w:rPr>
          <w:rFonts w:ascii="Arial" w:hAnsi="Arial" w:cs="Arial"/>
        </w:rPr>
        <w:t>POKL.09.02.00-16-001/13</w:t>
      </w:r>
      <w:r w:rsidR="001B2A40">
        <w:rPr>
          <w:rFonts w:ascii="Arial" w:hAnsi="Arial" w:cs="Arial"/>
        </w:rPr>
        <w:t xml:space="preserve"> </w:t>
      </w:r>
      <w:r>
        <w:rPr>
          <w:rFonts w:ascii="Arial" w:hAnsi="Arial" w:cs="Arial"/>
        </w:rPr>
        <w:br/>
      </w:r>
      <w:proofErr w:type="gramStart"/>
      <w:r w:rsidR="001B2A40" w:rsidRPr="003B72DA">
        <w:rPr>
          <w:rFonts w:ascii="Arial" w:hAnsi="Arial" w:cs="Arial"/>
        </w:rPr>
        <w:t>pn</w:t>
      </w:r>
      <w:proofErr w:type="gramEnd"/>
      <w:r w:rsidR="001B2A40" w:rsidRPr="003B72DA">
        <w:rPr>
          <w:rFonts w:ascii="Arial" w:hAnsi="Arial" w:cs="Arial"/>
        </w:rPr>
        <w:t>.</w:t>
      </w:r>
      <w:r w:rsidR="001B2A40">
        <w:rPr>
          <w:rFonts w:ascii="Arial" w:hAnsi="Arial" w:cs="Arial"/>
        </w:rPr>
        <w:t xml:space="preserve"> </w:t>
      </w:r>
      <w:r w:rsidR="001B2A40" w:rsidRPr="003B72DA">
        <w:rPr>
          <w:rFonts w:ascii="Arial" w:hAnsi="Arial" w:cs="Arial"/>
        </w:rPr>
        <w:t>„OPOLSKIE</w:t>
      </w:r>
      <w:r w:rsidR="001B2A40">
        <w:rPr>
          <w:rFonts w:ascii="Arial" w:hAnsi="Arial" w:cs="Arial"/>
        </w:rPr>
        <w:t xml:space="preserve"> </w:t>
      </w:r>
      <w:r w:rsidR="001B2A40" w:rsidRPr="003B72DA">
        <w:rPr>
          <w:rFonts w:ascii="Arial" w:hAnsi="Arial" w:cs="Arial"/>
        </w:rPr>
        <w:t>SZKOLNICTWO</w:t>
      </w:r>
      <w:r w:rsidR="001B2A40">
        <w:rPr>
          <w:rFonts w:ascii="Arial" w:hAnsi="Arial" w:cs="Arial"/>
        </w:rPr>
        <w:t xml:space="preserve"> </w:t>
      </w:r>
      <w:r w:rsidR="001B2A40" w:rsidRPr="003B72DA">
        <w:rPr>
          <w:rFonts w:ascii="Arial" w:hAnsi="Arial" w:cs="Arial"/>
        </w:rPr>
        <w:t>ZAWODOWE</w:t>
      </w:r>
      <w:r w:rsidR="001B2A40">
        <w:rPr>
          <w:rFonts w:ascii="Arial" w:hAnsi="Arial" w:cs="Arial"/>
        </w:rPr>
        <w:t xml:space="preserve"> </w:t>
      </w:r>
      <w:r w:rsidR="001B2A40" w:rsidRPr="003B72DA">
        <w:rPr>
          <w:rFonts w:ascii="Arial" w:hAnsi="Arial" w:cs="Arial"/>
        </w:rPr>
        <w:t>BLIŻEJ</w:t>
      </w:r>
      <w:r w:rsidR="001B2A40">
        <w:rPr>
          <w:rFonts w:ascii="Arial" w:hAnsi="Arial" w:cs="Arial"/>
        </w:rPr>
        <w:t xml:space="preserve"> </w:t>
      </w:r>
      <w:r w:rsidR="001B2A40" w:rsidRPr="003B72DA">
        <w:rPr>
          <w:rFonts w:ascii="Arial" w:hAnsi="Arial" w:cs="Arial"/>
        </w:rPr>
        <w:t>RYNKU</w:t>
      </w:r>
      <w:r w:rsidR="001B2A40">
        <w:rPr>
          <w:rFonts w:ascii="Arial" w:hAnsi="Arial" w:cs="Arial"/>
        </w:rPr>
        <w:t xml:space="preserve"> </w:t>
      </w:r>
      <w:r w:rsidR="001B2A40" w:rsidRPr="003B72DA">
        <w:rPr>
          <w:rFonts w:ascii="Arial" w:hAnsi="Arial" w:cs="Arial"/>
        </w:rPr>
        <w:t>PRACY”,</w:t>
      </w:r>
      <w:r w:rsidR="0057592D">
        <w:rPr>
          <w:rFonts w:ascii="Arial" w:hAnsi="Arial" w:cs="Arial"/>
        </w:rPr>
        <w:t xml:space="preserve"> </w:t>
      </w:r>
      <w:r w:rsidR="001B2A40" w:rsidRPr="003B72DA">
        <w:rPr>
          <w:rFonts w:ascii="Arial" w:hAnsi="Arial" w:cs="Arial"/>
        </w:rPr>
        <w:t>realizowanego</w:t>
      </w:r>
      <w:r w:rsidR="001B2A40">
        <w:rPr>
          <w:rFonts w:ascii="Arial" w:hAnsi="Arial" w:cs="Arial"/>
        </w:rPr>
        <w:t xml:space="preserve"> </w:t>
      </w:r>
      <w:r>
        <w:rPr>
          <w:rFonts w:ascii="Arial" w:hAnsi="Arial" w:cs="Arial"/>
        </w:rPr>
        <w:br/>
      </w:r>
      <w:r w:rsidR="001B2A40" w:rsidRPr="003B72DA">
        <w:rPr>
          <w:rFonts w:ascii="Arial" w:hAnsi="Arial" w:cs="Arial"/>
        </w:rPr>
        <w:t>w</w:t>
      </w:r>
      <w:r w:rsidR="001B2A40">
        <w:rPr>
          <w:rFonts w:ascii="Arial" w:hAnsi="Arial" w:cs="Arial"/>
        </w:rPr>
        <w:t xml:space="preserve"> </w:t>
      </w:r>
      <w:r w:rsidR="001B2A40" w:rsidRPr="003B72DA">
        <w:rPr>
          <w:rFonts w:ascii="Arial" w:hAnsi="Arial" w:cs="Arial"/>
        </w:rPr>
        <w:t>ramach</w:t>
      </w:r>
      <w:r w:rsidR="001B2A40">
        <w:rPr>
          <w:rFonts w:ascii="Arial" w:hAnsi="Arial" w:cs="Arial"/>
        </w:rPr>
        <w:t xml:space="preserve"> </w:t>
      </w:r>
      <w:r w:rsidR="001B2A40" w:rsidRPr="003B72DA">
        <w:rPr>
          <w:rFonts w:ascii="Arial" w:hAnsi="Arial" w:cs="Arial"/>
        </w:rPr>
        <w:t>działania</w:t>
      </w:r>
      <w:r w:rsidR="001B2A40">
        <w:rPr>
          <w:rFonts w:ascii="Arial" w:hAnsi="Arial" w:cs="Arial"/>
        </w:rPr>
        <w:t xml:space="preserve"> </w:t>
      </w:r>
      <w:r w:rsidR="001B2A40" w:rsidRPr="003B72DA">
        <w:rPr>
          <w:rFonts w:ascii="Arial" w:hAnsi="Arial" w:cs="Arial"/>
        </w:rPr>
        <w:t>9.2</w:t>
      </w:r>
      <w:r w:rsidR="001B2A40">
        <w:rPr>
          <w:rFonts w:ascii="Arial" w:hAnsi="Arial" w:cs="Arial"/>
        </w:rPr>
        <w:t xml:space="preserve"> </w:t>
      </w:r>
      <w:r w:rsidR="001B2A40" w:rsidRPr="003B72DA">
        <w:rPr>
          <w:rFonts w:ascii="Arial" w:hAnsi="Arial" w:cs="Arial"/>
        </w:rPr>
        <w:t>Podniesienie</w:t>
      </w:r>
      <w:r w:rsidR="001B2A40">
        <w:rPr>
          <w:rFonts w:ascii="Arial" w:hAnsi="Arial" w:cs="Arial"/>
        </w:rPr>
        <w:t xml:space="preserve"> </w:t>
      </w:r>
      <w:r w:rsidR="001B2A40" w:rsidRPr="003B72DA">
        <w:rPr>
          <w:rFonts w:ascii="Arial" w:hAnsi="Arial" w:cs="Arial"/>
        </w:rPr>
        <w:t>atrakcyjności</w:t>
      </w:r>
      <w:r w:rsidR="001B2A40">
        <w:rPr>
          <w:rFonts w:ascii="Arial" w:hAnsi="Arial" w:cs="Arial"/>
        </w:rPr>
        <w:t xml:space="preserve"> </w:t>
      </w:r>
      <w:r w:rsidR="001B2A40" w:rsidRPr="003B72DA">
        <w:rPr>
          <w:rFonts w:ascii="Arial" w:hAnsi="Arial" w:cs="Arial"/>
        </w:rPr>
        <w:t>i</w:t>
      </w:r>
      <w:r w:rsidR="001B2A40">
        <w:rPr>
          <w:rFonts w:ascii="Arial" w:hAnsi="Arial" w:cs="Arial"/>
        </w:rPr>
        <w:t xml:space="preserve"> </w:t>
      </w:r>
      <w:r w:rsidR="001B2A40" w:rsidRPr="003B72DA">
        <w:rPr>
          <w:rFonts w:ascii="Arial" w:hAnsi="Arial" w:cs="Arial"/>
        </w:rPr>
        <w:t>jakości</w:t>
      </w:r>
      <w:r w:rsidR="001B2A40">
        <w:rPr>
          <w:rFonts w:ascii="Arial" w:hAnsi="Arial" w:cs="Arial"/>
        </w:rPr>
        <w:t xml:space="preserve"> </w:t>
      </w:r>
      <w:r w:rsidR="001B2A40" w:rsidRPr="003B72DA">
        <w:rPr>
          <w:rFonts w:ascii="Arial" w:hAnsi="Arial" w:cs="Arial"/>
        </w:rPr>
        <w:t>szkolnictwa</w:t>
      </w:r>
      <w:r w:rsidR="001B2A40">
        <w:rPr>
          <w:rFonts w:ascii="Arial" w:hAnsi="Arial" w:cs="Arial"/>
        </w:rPr>
        <w:t xml:space="preserve"> </w:t>
      </w:r>
      <w:r w:rsidR="001B2A40" w:rsidRPr="003B72DA">
        <w:rPr>
          <w:rFonts w:ascii="Arial" w:hAnsi="Arial" w:cs="Arial"/>
        </w:rPr>
        <w:t>zawodowego,</w:t>
      </w:r>
      <w:r w:rsidR="001B2A40">
        <w:rPr>
          <w:rFonts w:ascii="Arial" w:hAnsi="Arial" w:cs="Arial"/>
        </w:rPr>
        <w:t xml:space="preserve"> </w:t>
      </w:r>
      <w:r w:rsidR="001B2A40" w:rsidRPr="003B72DA">
        <w:rPr>
          <w:rFonts w:ascii="Arial" w:hAnsi="Arial" w:cs="Arial"/>
        </w:rPr>
        <w:t>współf</w:t>
      </w:r>
      <w:r w:rsidR="001B2A40" w:rsidRPr="003B72DA">
        <w:rPr>
          <w:rFonts w:ascii="Arial" w:hAnsi="Arial" w:cs="Arial"/>
        </w:rPr>
        <w:t>i</w:t>
      </w:r>
      <w:r w:rsidR="001B2A40" w:rsidRPr="003B72DA">
        <w:rPr>
          <w:rFonts w:ascii="Arial" w:hAnsi="Arial" w:cs="Arial"/>
        </w:rPr>
        <w:t>nansowanego</w:t>
      </w:r>
      <w:r w:rsidR="001B2A40">
        <w:rPr>
          <w:rFonts w:ascii="Arial" w:hAnsi="Arial" w:cs="Arial"/>
        </w:rPr>
        <w:t xml:space="preserve"> </w:t>
      </w:r>
      <w:r w:rsidR="001B2A40" w:rsidRPr="003B72DA">
        <w:rPr>
          <w:rFonts w:ascii="Arial" w:hAnsi="Arial" w:cs="Arial"/>
        </w:rPr>
        <w:t>ze</w:t>
      </w:r>
      <w:r w:rsidR="001B2A40">
        <w:rPr>
          <w:rFonts w:ascii="Arial" w:hAnsi="Arial" w:cs="Arial"/>
        </w:rPr>
        <w:t xml:space="preserve"> </w:t>
      </w:r>
      <w:r w:rsidR="001B2A40" w:rsidRPr="003B72DA">
        <w:rPr>
          <w:rFonts w:ascii="Arial" w:hAnsi="Arial" w:cs="Arial"/>
        </w:rPr>
        <w:t>środków</w:t>
      </w:r>
      <w:r w:rsidR="001B2A40">
        <w:rPr>
          <w:rFonts w:ascii="Arial" w:hAnsi="Arial" w:cs="Arial"/>
        </w:rPr>
        <w:t xml:space="preserve"> </w:t>
      </w:r>
      <w:r w:rsidR="001B2A40" w:rsidRPr="003B72DA">
        <w:rPr>
          <w:rFonts w:ascii="Arial" w:hAnsi="Arial" w:cs="Arial"/>
        </w:rPr>
        <w:t>Unii</w:t>
      </w:r>
      <w:r w:rsidR="001B2A40">
        <w:rPr>
          <w:rFonts w:ascii="Arial" w:hAnsi="Arial" w:cs="Arial"/>
        </w:rPr>
        <w:t xml:space="preserve"> </w:t>
      </w:r>
      <w:r w:rsidR="001B2A40" w:rsidRPr="003B72DA">
        <w:rPr>
          <w:rFonts w:ascii="Arial" w:hAnsi="Arial" w:cs="Arial"/>
        </w:rPr>
        <w:t>Europejskiej</w:t>
      </w:r>
      <w:r w:rsidR="001B2A40">
        <w:rPr>
          <w:rFonts w:ascii="Arial" w:hAnsi="Arial" w:cs="Arial"/>
        </w:rPr>
        <w:t xml:space="preserve"> </w:t>
      </w:r>
      <w:r w:rsidR="001B2A40" w:rsidRPr="003B72DA">
        <w:rPr>
          <w:rFonts w:ascii="Arial" w:hAnsi="Arial" w:cs="Arial"/>
        </w:rPr>
        <w:t>w</w:t>
      </w:r>
      <w:r w:rsidR="001B2A40">
        <w:rPr>
          <w:rFonts w:ascii="Arial" w:hAnsi="Arial" w:cs="Arial"/>
        </w:rPr>
        <w:t xml:space="preserve"> </w:t>
      </w:r>
      <w:r w:rsidR="001B2A40" w:rsidRPr="003B72DA">
        <w:rPr>
          <w:rFonts w:ascii="Arial" w:hAnsi="Arial" w:cs="Arial"/>
        </w:rPr>
        <w:t>ramach</w:t>
      </w:r>
      <w:r w:rsidR="001B2A40">
        <w:rPr>
          <w:rFonts w:ascii="Arial" w:hAnsi="Arial" w:cs="Arial"/>
        </w:rPr>
        <w:t xml:space="preserve"> </w:t>
      </w:r>
      <w:r w:rsidR="001B2A40" w:rsidRPr="003B72DA">
        <w:rPr>
          <w:rFonts w:ascii="Arial" w:hAnsi="Arial" w:cs="Arial"/>
        </w:rPr>
        <w:t>Europejskiego</w:t>
      </w:r>
      <w:r w:rsidR="001B2A40">
        <w:rPr>
          <w:rFonts w:ascii="Arial" w:hAnsi="Arial" w:cs="Arial"/>
        </w:rPr>
        <w:t xml:space="preserve"> </w:t>
      </w:r>
      <w:r w:rsidR="001B2A40" w:rsidRPr="003B72DA">
        <w:rPr>
          <w:rFonts w:ascii="Arial" w:hAnsi="Arial" w:cs="Arial"/>
        </w:rPr>
        <w:t>Funduszu</w:t>
      </w:r>
      <w:r w:rsidR="001B2A40">
        <w:rPr>
          <w:rFonts w:ascii="Arial" w:hAnsi="Arial" w:cs="Arial"/>
        </w:rPr>
        <w:t xml:space="preserve"> </w:t>
      </w:r>
      <w:r w:rsidR="001B2A40" w:rsidRPr="003B72DA">
        <w:rPr>
          <w:rFonts w:ascii="Arial" w:hAnsi="Arial" w:cs="Arial"/>
        </w:rPr>
        <w:t>Społecznego,</w:t>
      </w:r>
      <w:r w:rsidR="001B2A40">
        <w:rPr>
          <w:rFonts w:ascii="Arial" w:hAnsi="Arial" w:cs="Arial"/>
        </w:rPr>
        <w:t xml:space="preserve"> </w:t>
      </w:r>
      <w:r w:rsidR="001B2A40" w:rsidRPr="003B72DA">
        <w:rPr>
          <w:rFonts w:ascii="Arial" w:hAnsi="Arial" w:cs="Arial"/>
        </w:rPr>
        <w:t>zgodnie</w:t>
      </w:r>
      <w:r w:rsidR="001B2A40">
        <w:rPr>
          <w:rFonts w:ascii="Arial" w:hAnsi="Arial" w:cs="Arial"/>
        </w:rPr>
        <w:t xml:space="preserve"> </w:t>
      </w:r>
      <w:r w:rsidR="001B2A40" w:rsidRPr="003B72DA">
        <w:rPr>
          <w:rFonts w:ascii="Arial" w:hAnsi="Arial" w:cs="Arial"/>
        </w:rPr>
        <w:t>z</w:t>
      </w:r>
      <w:r w:rsidR="001B2A40">
        <w:rPr>
          <w:rFonts w:ascii="Arial" w:hAnsi="Arial" w:cs="Arial"/>
        </w:rPr>
        <w:t xml:space="preserve"> </w:t>
      </w:r>
      <w:r w:rsidR="001B2A40" w:rsidRPr="003B72DA">
        <w:rPr>
          <w:rFonts w:ascii="Arial" w:hAnsi="Arial" w:cs="Arial"/>
        </w:rPr>
        <w:t>decyzją</w:t>
      </w:r>
      <w:r w:rsidR="001B2A40">
        <w:rPr>
          <w:rFonts w:ascii="Arial" w:hAnsi="Arial" w:cs="Arial"/>
        </w:rPr>
        <w:t xml:space="preserve"> </w:t>
      </w:r>
      <w:r w:rsidR="001B2A40" w:rsidRPr="003B72DA">
        <w:rPr>
          <w:rFonts w:ascii="Arial" w:hAnsi="Arial" w:cs="Arial"/>
        </w:rPr>
        <w:t>o</w:t>
      </w:r>
      <w:r w:rsidR="001B2A40">
        <w:rPr>
          <w:rFonts w:ascii="Arial" w:hAnsi="Arial" w:cs="Arial"/>
        </w:rPr>
        <w:t xml:space="preserve"> </w:t>
      </w:r>
      <w:r w:rsidR="001B2A40" w:rsidRPr="003B72DA">
        <w:rPr>
          <w:rFonts w:ascii="Arial" w:hAnsi="Arial" w:cs="Arial"/>
        </w:rPr>
        <w:t>dofinansowanie</w:t>
      </w:r>
      <w:r w:rsidR="001B2A40">
        <w:rPr>
          <w:rFonts w:ascii="Arial" w:hAnsi="Arial" w:cs="Arial"/>
        </w:rPr>
        <w:t xml:space="preserve"> </w:t>
      </w:r>
      <w:r w:rsidR="001B2A40" w:rsidRPr="003B72DA">
        <w:rPr>
          <w:rFonts w:ascii="Arial" w:hAnsi="Arial" w:cs="Arial"/>
        </w:rPr>
        <w:t>–</w:t>
      </w:r>
      <w:r w:rsidR="001B2A40">
        <w:rPr>
          <w:rFonts w:ascii="Arial" w:hAnsi="Arial" w:cs="Arial"/>
        </w:rPr>
        <w:t xml:space="preserve"> </w:t>
      </w:r>
      <w:r w:rsidR="001B2A40" w:rsidRPr="003B72DA">
        <w:rPr>
          <w:rFonts w:ascii="Arial" w:hAnsi="Arial" w:cs="Arial"/>
        </w:rPr>
        <w:t>uchwały</w:t>
      </w:r>
      <w:r w:rsidR="001B2A40">
        <w:rPr>
          <w:rFonts w:ascii="Arial" w:hAnsi="Arial" w:cs="Arial"/>
        </w:rPr>
        <w:t xml:space="preserve"> </w:t>
      </w:r>
      <w:r w:rsidR="001B2A40" w:rsidRPr="003B72DA">
        <w:rPr>
          <w:rFonts w:ascii="Arial" w:hAnsi="Arial" w:cs="Arial"/>
        </w:rPr>
        <w:t>ZWO</w:t>
      </w:r>
      <w:r w:rsidR="001B2A40">
        <w:rPr>
          <w:rFonts w:ascii="Arial" w:hAnsi="Arial" w:cs="Arial"/>
        </w:rPr>
        <w:t xml:space="preserve"> </w:t>
      </w:r>
      <w:r w:rsidR="001B2A40" w:rsidRPr="003B72DA">
        <w:rPr>
          <w:rFonts w:ascii="Arial" w:hAnsi="Arial" w:cs="Arial"/>
        </w:rPr>
        <w:t>nr</w:t>
      </w:r>
      <w:r w:rsidR="001B2A40">
        <w:rPr>
          <w:rFonts w:ascii="Arial" w:hAnsi="Arial" w:cs="Arial"/>
        </w:rPr>
        <w:t xml:space="preserve"> </w:t>
      </w:r>
      <w:r w:rsidR="001B2A40" w:rsidRPr="003B72DA">
        <w:rPr>
          <w:rFonts w:ascii="Arial" w:hAnsi="Arial" w:cs="Arial"/>
        </w:rPr>
        <w:t>3731/2013</w:t>
      </w:r>
      <w:r w:rsidR="001B2A40">
        <w:rPr>
          <w:rFonts w:ascii="Arial" w:hAnsi="Arial" w:cs="Arial"/>
        </w:rPr>
        <w:t xml:space="preserve"> </w:t>
      </w:r>
      <w:r w:rsidR="001B2A40" w:rsidRPr="003B72DA">
        <w:rPr>
          <w:rFonts w:ascii="Arial" w:hAnsi="Arial" w:cs="Arial"/>
        </w:rPr>
        <w:t>z</w:t>
      </w:r>
      <w:r w:rsidR="001B2A40">
        <w:rPr>
          <w:rFonts w:ascii="Arial" w:hAnsi="Arial" w:cs="Arial"/>
        </w:rPr>
        <w:t xml:space="preserve"> </w:t>
      </w:r>
      <w:r w:rsidR="001B2A40" w:rsidRPr="003B72DA">
        <w:rPr>
          <w:rFonts w:ascii="Arial" w:hAnsi="Arial" w:cs="Arial"/>
        </w:rPr>
        <w:t>dnia</w:t>
      </w:r>
      <w:r w:rsidR="001B2A40">
        <w:rPr>
          <w:rFonts w:ascii="Arial" w:hAnsi="Arial" w:cs="Arial"/>
        </w:rPr>
        <w:t xml:space="preserve"> </w:t>
      </w:r>
      <w:r w:rsidR="001B2A40" w:rsidRPr="003B72DA">
        <w:rPr>
          <w:rFonts w:ascii="Arial" w:hAnsi="Arial" w:cs="Arial"/>
        </w:rPr>
        <w:t>29.05.2013</w:t>
      </w:r>
      <w:r w:rsidR="001B2A40">
        <w:rPr>
          <w:rFonts w:ascii="Arial" w:hAnsi="Arial" w:cs="Arial"/>
        </w:rPr>
        <w:t xml:space="preserve"> </w:t>
      </w:r>
      <w:proofErr w:type="gramStart"/>
      <w:r w:rsidR="001B2A40" w:rsidRPr="003B72DA">
        <w:rPr>
          <w:rFonts w:ascii="Arial" w:hAnsi="Arial" w:cs="Arial"/>
        </w:rPr>
        <w:t>roku</w:t>
      </w:r>
      <w:proofErr w:type="gramEnd"/>
      <w:r w:rsidR="001B2A40" w:rsidRPr="003B72DA">
        <w:rPr>
          <w:rFonts w:ascii="Arial" w:hAnsi="Arial" w:cs="Arial"/>
        </w:rPr>
        <w:t>.</w:t>
      </w:r>
    </w:p>
    <w:p w:rsidR="001B6022" w:rsidRPr="00FC4B88" w:rsidRDefault="001B6022" w:rsidP="001B6022">
      <w:pPr>
        <w:pStyle w:val="Akapitzlist"/>
        <w:numPr>
          <w:ilvl w:val="0"/>
          <w:numId w:val="13"/>
        </w:numPr>
        <w:ind w:left="426" w:hanging="426"/>
        <w:jc w:val="both"/>
        <w:rPr>
          <w:rFonts w:ascii="Arial" w:hAnsi="Arial" w:cs="Arial"/>
        </w:rPr>
      </w:pPr>
      <w:r w:rsidRPr="000F4536">
        <w:rPr>
          <w:rFonts w:ascii="Arial" w:hAnsi="Arial" w:cs="Arial"/>
        </w:rPr>
        <w:t xml:space="preserve">Nie </w:t>
      </w:r>
      <w:r w:rsidRPr="000F4536">
        <w:rPr>
          <w:rFonts w:ascii="Arial" w:eastAsia="Times New Roman" w:hAnsi="Arial" w:cs="Arial"/>
        </w:rPr>
        <w:t xml:space="preserve">dopuszcza się składania ofert częściowych: oznacza </w:t>
      </w:r>
      <w:r w:rsidR="00D91852" w:rsidRPr="000F4536">
        <w:rPr>
          <w:rFonts w:ascii="Arial" w:eastAsia="Times New Roman" w:hAnsi="Arial" w:cs="Arial"/>
        </w:rPr>
        <w:t>to, że</w:t>
      </w:r>
      <w:r w:rsidRPr="000F4536">
        <w:rPr>
          <w:rFonts w:ascii="Arial" w:eastAsia="Times New Roman" w:hAnsi="Arial" w:cs="Arial"/>
        </w:rPr>
        <w:t xml:space="preserve"> wykonawca może złożyć ofertę jedynie na całość zamówienia.</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sidRPr="00FB4F69">
        <w:rPr>
          <w:rFonts w:ascii="Arial" w:hAnsi="Arial" w:cs="Arial"/>
          <w:b/>
          <w:bCs/>
          <w:u w:val="single"/>
        </w:rPr>
        <w:t xml:space="preserve">Zamawiający </w:t>
      </w:r>
      <w:r w:rsidR="009876BD" w:rsidRPr="00FB4F69">
        <w:rPr>
          <w:rFonts w:ascii="Arial" w:hAnsi="Arial" w:cs="Arial"/>
          <w:b/>
          <w:bCs/>
          <w:u w:val="single"/>
        </w:rPr>
        <w:t xml:space="preserve">nie </w:t>
      </w:r>
      <w:r w:rsidRPr="00FB4F69">
        <w:rPr>
          <w:rFonts w:ascii="Arial" w:hAnsi="Arial" w:cs="Arial"/>
          <w:b/>
          <w:bCs/>
          <w:u w:val="single"/>
        </w:rPr>
        <w:t xml:space="preserve">przewiduje </w:t>
      </w:r>
      <w:r w:rsidR="00FB3B67">
        <w:rPr>
          <w:rFonts w:ascii="Arial" w:hAnsi="Arial" w:cs="Arial"/>
          <w:b/>
          <w:bCs/>
          <w:u w:val="single"/>
        </w:rPr>
        <w:t>zamówień uzupełniających</w:t>
      </w:r>
      <w:r w:rsidR="001B6022">
        <w:rPr>
          <w:rFonts w:ascii="Arial" w:hAnsi="Arial" w:cs="Arial"/>
          <w:b/>
          <w:bCs/>
          <w:u w:val="single"/>
        </w:rPr>
        <w:t xml:space="preserve"> </w:t>
      </w:r>
      <w:r w:rsidR="001B6022" w:rsidRPr="000E429A">
        <w:rPr>
          <w:rFonts w:ascii="Arial" w:hAnsi="Arial" w:cs="Arial"/>
          <w:b/>
          <w:u w:val="single"/>
        </w:rPr>
        <w:t xml:space="preserve">w rozumieniu </w:t>
      </w:r>
      <w:r w:rsidR="001B6022" w:rsidRPr="000E429A">
        <w:rPr>
          <w:rFonts w:ascii="Arial" w:hAnsi="Arial" w:cs="Arial"/>
          <w:b/>
          <w:bCs/>
          <w:u w:val="single"/>
        </w:rPr>
        <w:t xml:space="preserve">art. 67 ust. 1 pkt </w:t>
      </w:r>
      <w:r w:rsidR="001B6022" w:rsidRPr="000E429A">
        <w:rPr>
          <w:rFonts w:ascii="Arial" w:hAnsi="Arial" w:cs="Arial"/>
          <w:b/>
          <w:u w:val="single"/>
        </w:rPr>
        <w:t xml:space="preserve">6 ustawy </w:t>
      </w:r>
      <w:r w:rsidR="001B6022" w:rsidRPr="000E429A">
        <w:rPr>
          <w:rFonts w:ascii="Arial" w:hAnsi="Arial" w:cs="Arial"/>
          <w:b/>
          <w:bCs/>
          <w:u w:val="single"/>
        </w:rPr>
        <w:t xml:space="preserve">Prawo zamówień </w:t>
      </w:r>
      <w:r w:rsidR="001B6022" w:rsidRPr="000E429A">
        <w:rPr>
          <w:rFonts w:ascii="Arial" w:hAnsi="Arial" w:cs="Arial"/>
          <w:b/>
          <w:u w:val="single"/>
        </w:rPr>
        <w:t>publicznych.</w:t>
      </w:r>
    </w:p>
    <w:p w:rsidR="00CB67BD" w:rsidRDefault="006C673C" w:rsidP="00CB67BD">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Pr>
          <w:rFonts w:ascii="Arial" w:hAnsi="Arial" w:cs="Arial"/>
          <w:b/>
          <w:u w:val="single"/>
        </w:rPr>
        <w:t xml:space="preserve">Zamawiający nie </w:t>
      </w:r>
      <w:r w:rsidRPr="003B72DA">
        <w:rPr>
          <w:rFonts w:ascii="Arial" w:hAnsi="Arial" w:cs="Arial"/>
          <w:b/>
          <w:u w:val="single"/>
        </w:rPr>
        <w:t>dopuszcza</w:t>
      </w:r>
      <w:r>
        <w:rPr>
          <w:rFonts w:ascii="Arial" w:hAnsi="Arial" w:cs="Arial"/>
          <w:b/>
          <w:u w:val="single"/>
        </w:rPr>
        <w:t xml:space="preserve"> </w:t>
      </w:r>
      <w:r w:rsidRPr="003B72DA">
        <w:rPr>
          <w:rFonts w:ascii="Arial" w:hAnsi="Arial" w:cs="Arial"/>
          <w:b/>
          <w:u w:val="single"/>
        </w:rPr>
        <w:t>składani</w:t>
      </w:r>
      <w:r>
        <w:rPr>
          <w:rFonts w:ascii="Arial" w:hAnsi="Arial" w:cs="Arial"/>
          <w:b/>
          <w:u w:val="single"/>
        </w:rPr>
        <w:t xml:space="preserve">a </w:t>
      </w:r>
      <w:r w:rsidRPr="003B72DA">
        <w:rPr>
          <w:rFonts w:ascii="Arial" w:hAnsi="Arial" w:cs="Arial"/>
          <w:b/>
          <w:u w:val="single"/>
        </w:rPr>
        <w:t>ofert</w:t>
      </w:r>
      <w:r>
        <w:rPr>
          <w:rFonts w:ascii="Arial" w:hAnsi="Arial" w:cs="Arial"/>
          <w:b/>
          <w:u w:val="single"/>
        </w:rPr>
        <w:t xml:space="preserve"> </w:t>
      </w:r>
      <w:r w:rsidRPr="003B72DA">
        <w:rPr>
          <w:rFonts w:ascii="Arial" w:hAnsi="Arial" w:cs="Arial"/>
          <w:b/>
          <w:u w:val="single"/>
        </w:rPr>
        <w:t>wariantowych</w:t>
      </w:r>
      <w:r w:rsidR="007E2B49" w:rsidRPr="00FB4F69">
        <w:rPr>
          <w:rFonts w:ascii="Arial" w:hAnsi="Arial" w:cs="Arial"/>
          <w:b/>
          <w:bCs/>
          <w:u w:val="single"/>
        </w:rPr>
        <w:t>.</w:t>
      </w:r>
    </w:p>
    <w:p w:rsidR="00CB67BD" w:rsidRPr="00CB67BD" w:rsidRDefault="00CB67BD" w:rsidP="00CB67BD">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sidRPr="00CB67BD">
        <w:rPr>
          <w:rFonts w:ascii="Arial" w:hAnsi="Arial" w:cs="Arial"/>
          <w:b/>
          <w:bCs/>
          <w:u w:val="single"/>
        </w:rPr>
        <w:t>Informacja o obowiązku wykonania przez Wykonawcę kluczowych części zamówienia.</w:t>
      </w:r>
    </w:p>
    <w:p w:rsidR="00CB67BD" w:rsidRDefault="00CB67BD" w:rsidP="00CB67BD">
      <w:pPr>
        <w:pStyle w:val="Default"/>
        <w:spacing w:line="276" w:lineRule="auto"/>
        <w:ind w:left="426"/>
        <w:jc w:val="both"/>
        <w:rPr>
          <w:bCs/>
          <w:sz w:val="22"/>
          <w:szCs w:val="22"/>
        </w:rPr>
      </w:pPr>
      <w:r w:rsidRPr="00C25CAC">
        <w:rPr>
          <w:bCs/>
          <w:sz w:val="22"/>
          <w:szCs w:val="22"/>
        </w:rPr>
        <w:t xml:space="preserve">Zamawiający </w:t>
      </w:r>
      <w:r w:rsidRPr="00C25CAC">
        <w:rPr>
          <w:bCs/>
          <w:color w:val="auto"/>
          <w:sz w:val="22"/>
          <w:szCs w:val="22"/>
          <w:u w:val="single"/>
        </w:rPr>
        <w:t>nie zastrzega</w:t>
      </w:r>
      <w:r w:rsidRPr="00C25CAC">
        <w:rPr>
          <w:bCs/>
          <w:color w:val="auto"/>
          <w:sz w:val="22"/>
          <w:szCs w:val="22"/>
        </w:rPr>
        <w:t xml:space="preserve"> </w:t>
      </w:r>
      <w:r w:rsidRPr="00C25CAC">
        <w:rPr>
          <w:bCs/>
          <w:sz w:val="22"/>
          <w:szCs w:val="22"/>
        </w:rPr>
        <w:t>obowiązku osobistego wykonania przez Wykonawcę kluczowych części zamówienia.</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rPr>
          <w:rFonts w:ascii="Arial" w:hAnsi="Arial" w:cs="Arial"/>
          <w:b/>
          <w:bCs/>
          <w:spacing w:val="-4"/>
          <w:u w:val="single"/>
        </w:rPr>
      </w:pPr>
      <w:r w:rsidRPr="00FB4F69">
        <w:rPr>
          <w:rFonts w:ascii="Arial" w:hAnsi="Arial" w:cs="Arial"/>
          <w:b/>
          <w:bCs/>
          <w:u w:val="single"/>
        </w:rPr>
        <w:t>Termin wykonania zamówienia:</w:t>
      </w:r>
    </w:p>
    <w:p w:rsidR="007E2B49" w:rsidRDefault="006C673C" w:rsidP="00354730">
      <w:pPr>
        <w:autoSpaceDE w:val="0"/>
        <w:autoSpaceDN w:val="0"/>
        <w:adjustRightInd w:val="0"/>
        <w:ind w:left="426"/>
        <w:rPr>
          <w:rFonts w:ascii="Arial" w:hAnsi="Arial" w:cs="Arial"/>
        </w:rPr>
      </w:pPr>
      <w:r w:rsidRPr="003B72DA">
        <w:rPr>
          <w:rFonts w:ascii="Arial" w:hAnsi="Arial" w:cs="Arial"/>
        </w:rPr>
        <w:t>Termin</w:t>
      </w:r>
      <w:r>
        <w:rPr>
          <w:rFonts w:ascii="Arial" w:hAnsi="Arial" w:cs="Arial"/>
        </w:rPr>
        <w:t xml:space="preserve"> </w:t>
      </w:r>
      <w:r w:rsidRPr="003B72DA">
        <w:rPr>
          <w:rFonts w:ascii="Arial" w:hAnsi="Arial" w:cs="Arial"/>
        </w:rPr>
        <w:t>realizacji</w:t>
      </w:r>
      <w:r>
        <w:rPr>
          <w:rFonts w:ascii="Arial" w:hAnsi="Arial" w:cs="Arial"/>
        </w:rPr>
        <w:t xml:space="preserve"> </w:t>
      </w:r>
      <w:r w:rsidRPr="0084534D">
        <w:rPr>
          <w:rFonts w:ascii="Arial" w:hAnsi="Arial" w:cs="Arial"/>
        </w:rPr>
        <w:t xml:space="preserve">zamówienia: </w:t>
      </w:r>
    </w:p>
    <w:p w:rsidR="003E7145" w:rsidRPr="003E7145" w:rsidRDefault="00A400D8" w:rsidP="003E7145">
      <w:pPr>
        <w:pStyle w:val="Akapitzlist"/>
        <w:numPr>
          <w:ilvl w:val="0"/>
          <w:numId w:val="42"/>
        </w:numPr>
        <w:rPr>
          <w:rFonts w:ascii="Arial" w:hAnsi="Arial" w:cs="Arial"/>
          <w:b/>
          <w:sz w:val="18"/>
        </w:rPr>
      </w:pPr>
      <w:r>
        <w:rPr>
          <w:rFonts w:ascii="Arial" w:hAnsi="Arial" w:cs="Arial"/>
          <w:b/>
          <w:bCs/>
        </w:rPr>
        <w:t>Dla z</w:t>
      </w:r>
      <w:r w:rsidR="003E7145" w:rsidRPr="003E7145">
        <w:rPr>
          <w:rFonts w:ascii="Arial" w:hAnsi="Arial" w:cs="Arial"/>
          <w:b/>
          <w:bCs/>
        </w:rPr>
        <w:t>adani</w:t>
      </w:r>
      <w:r>
        <w:rPr>
          <w:rFonts w:ascii="Arial" w:hAnsi="Arial" w:cs="Arial"/>
          <w:b/>
          <w:bCs/>
        </w:rPr>
        <w:t>a</w:t>
      </w:r>
      <w:r w:rsidR="003E7145" w:rsidRPr="003E7145">
        <w:rPr>
          <w:rFonts w:ascii="Arial" w:hAnsi="Arial" w:cs="Arial"/>
          <w:b/>
          <w:bCs/>
        </w:rPr>
        <w:t xml:space="preserve"> 1 w terminie</w:t>
      </w:r>
      <w:r w:rsidR="009E4391">
        <w:rPr>
          <w:rFonts w:ascii="Arial" w:hAnsi="Arial" w:cs="Arial"/>
          <w:b/>
          <w:bCs/>
        </w:rPr>
        <w:t>:</w:t>
      </w:r>
      <w:r w:rsidR="003E7145" w:rsidRPr="003E7145">
        <w:rPr>
          <w:rFonts w:ascii="Arial" w:hAnsi="Arial" w:cs="Arial"/>
          <w:b/>
          <w:bCs/>
        </w:rPr>
        <w:t xml:space="preserve"> </w:t>
      </w:r>
      <w:r w:rsidR="003E7145" w:rsidRPr="003E7145">
        <w:rPr>
          <w:rFonts w:ascii="Arial" w:hAnsi="Arial" w:cs="Arial"/>
          <w:b/>
        </w:rPr>
        <w:t xml:space="preserve">12.11.2014 </w:t>
      </w:r>
      <w:proofErr w:type="gramStart"/>
      <w:r w:rsidR="003E7145" w:rsidRPr="003E7145">
        <w:rPr>
          <w:rFonts w:ascii="Arial" w:hAnsi="Arial" w:cs="Arial"/>
          <w:b/>
        </w:rPr>
        <w:t>r</w:t>
      </w:r>
      <w:proofErr w:type="gramEnd"/>
      <w:r w:rsidR="003E7145" w:rsidRPr="003E7145">
        <w:rPr>
          <w:rFonts w:ascii="Arial" w:hAnsi="Arial" w:cs="Arial"/>
          <w:b/>
        </w:rPr>
        <w:t>.</w:t>
      </w:r>
    </w:p>
    <w:p w:rsidR="003E7145" w:rsidRPr="003E7145" w:rsidRDefault="00A400D8" w:rsidP="003E7145">
      <w:pPr>
        <w:pStyle w:val="Akapitzlist"/>
        <w:numPr>
          <w:ilvl w:val="0"/>
          <w:numId w:val="42"/>
        </w:numPr>
        <w:autoSpaceDE w:val="0"/>
        <w:autoSpaceDN w:val="0"/>
        <w:adjustRightInd w:val="0"/>
        <w:rPr>
          <w:rFonts w:ascii="Arial" w:hAnsi="Arial" w:cs="Arial"/>
          <w:b/>
          <w:bCs/>
        </w:rPr>
      </w:pPr>
      <w:r>
        <w:rPr>
          <w:rFonts w:ascii="Arial" w:hAnsi="Arial" w:cs="Arial"/>
          <w:b/>
          <w:bCs/>
        </w:rPr>
        <w:t>Dla z</w:t>
      </w:r>
      <w:r w:rsidR="003E7145">
        <w:rPr>
          <w:rFonts w:ascii="Arial" w:hAnsi="Arial" w:cs="Arial"/>
          <w:b/>
          <w:bCs/>
        </w:rPr>
        <w:t>adanie 2 w terminie</w:t>
      </w:r>
      <w:r w:rsidR="009E4391">
        <w:rPr>
          <w:rFonts w:ascii="Arial" w:hAnsi="Arial" w:cs="Arial"/>
          <w:b/>
          <w:bCs/>
        </w:rPr>
        <w:t>:</w:t>
      </w:r>
      <w:r w:rsidR="003E7145">
        <w:rPr>
          <w:rFonts w:ascii="Arial" w:hAnsi="Arial" w:cs="Arial"/>
          <w:b/>
          <w:bCs/>
        </w:rPr>
        <w:t xml:space="preserve"> 13.11.2014 r. </w:t>
      </w:r>
    </w:p>
    <w:p w:rsidR="007E2B49" w:rsidRPr="00FB4F69" w:rsidRDefault="007E2B49" w:rsidP="00A341AF">
      <w:pPr>
        <w:pStyle w:val="Akapitzlist"/>
        <w:numPr>
          <w:ilvl w:val="3"/>
          <w:numId w:val="13"/>
        </w:numPr>
        <w:ind w:left="426" w:hanging="426"/>
        <w:jc w:val="both"/>
        <w:rPr>
          <w:rFonts w:ascii="Arial" w:hAnsi="Arial" w:cs="Arial"/>
          <w:b/>
          <w:bCs/>
          <w:u w:val="single"/>
        </w:rPr>
      </w:pPr>
      <w:r w:rsidRPr="00FB4F69">
        <w:rPr>
          <w:rFonts w:ascii="Arial" w:hAnsi="Arial" w:cs="Arial"/>
          <w:b/>
          <w:bCs/>
          <w:u w:val="single"/>
        </w:rPr>
        <w:t>Warunki udziału w postępowaniu oraz opis sposobu dokonywania oceny spełniania tych warunków.</w:t>
      </w:r>
    </w:p>
    <w:p w:rsidR="007E2B49" w:rsidRPr="00FB4F69" w:rsidRDefault="007E2B49" w:rsidP="00354730">
      <w:pPr>
        <w:ind w:left="426"/>
        <w:jc w:val="both"/>
        <w:rPr>
          <w:rFonts w:ascii="Arial" w:hAnsi="Arial" w:cs="Arial"/>
        </w:rPr>
      </w:pPr>
      <w:r w:rsidRPr="00FB4F69">
        <w:rPr>
          <w:rFonts w:ascii="Arial" w:hAnsi="Arial" w:cs="Arial"/>
        </w:rPr>
        <w:t xml:space="preserve">O zamówienie mogą ubiegać się </w:t>
      </w:r>
      <w:r w:rsidR="00CB67BD">
        <w:rPr>
          <w:rFonts w:ascii="Arial" w:hAnsi="Arial" w:cs="Arial"/>
        </w:rPr>
        <w:t>W</w:t>
      </w:r>
      <w:r w:rsidRPr="00FB4F69">
        <w:rPr>
          <w:rFonts w:ascii="Arial" w:hAnsi="Arial" w:cs="Arial"/>
        </w:rPr>
        <w:t>ykonawcy, którzy nie podlegają wykluczeniu na podstawie art. 24 ust.1 i 2 oraz art. 24b) ust. 3 ustawy Prawo zamówień publicznych, którzy spełniają w</w:t>
      </w:r>
      <w:r w:rsidRPr="00FB4F69">
        <w:rPr>
          <w:rFonts w:ascii="Arial" w:hAnsi="Arial" w:cs="Arial"/>
        </w:rPr>
        <w:t>a</w:t>
      </w:r>
      <w:r w:rsidRPr="00FB4F69">
        <w:rPr>
          <w:rFonts w:ascii="Arial" w:hAnsi="Arial" w:cs="Arial"/>
        </w:rPr>
        <w:t>runki, o których mowa w art. 22 ust. 1 ust</w:t>
      </w:r>
      <w:r w:rsidR="00652931" w:rsidRPr="00FB4F69">
        <w:rPr>
          <w:rFonts w:ascii="Arial" w:hAnsi="Arial" w:cs="Arial"/>
        </w:rPr>
        <w:t>awy Prawo zamówień publicznych.</w:t>
      </w:r>
    </w:p>
    <w:p w:rsidR="00B01742" w:rsidRDefault="00D91852" w:rsidP="00B01742">
      <w:pPr>
        <w:numPr>
          <w:ilvl w:val="1"/>
          <w:numId w:val="10"/>
        </w:numPr>
        <w:spacing w:before="120"/>
        <w:ind w:left="425" w:hanging="426"/>
        <w:jc w:val="both"/>
        <w:rPr>
          <w:rFonts w:ascii="Arial" w:hAnsi="Arial" w:cs="Arial"/>
        </w:rPr>
      </w:pPr>
      <w:r w:rsidRPr="00325BAD">
        <w:rPr>
          <w:rFonts w:ascii="Arial" w:hAnsi="Arial" w:cs="Arial"/>
        </w:rPr>
        <w:t>Wykonawca w celu potwierdzenia posiadania uprawnień do wykonywania określonej działaln</w:t>
      </w:r>
      <w:r w:rsidRPr="00325BAD">
        <w:rPr>
          <w:rFonts w:ascii="Arial" w:hAnsi="Arial" w:cs="Arial"/>
        </w:rPr>
        <w:t>o</w:t>
      </w:r>
      <w:r w:rsidRPr="00325BAD">
        <w:rPr>
          <w:rFonts w:ascii="Arial" w:hAnsi="Arial" w:cs="Arial"/>
        </w:rPr>
        <w:t xml:space="preserve">ści, musi przedłożyć zmawiającemu licencje na wykonywanie transportu drogowego w zakresie przewozu osób zgodnie z art. 5 ust. 1 ustawy z dnia 6 września 2001 r. o transporcie drogowym (Dz. U. </w:t>
      </w:r>
      <w:proofErr w:type="gramStart"/>
      <w:r w:rsidRPr="00325BAD">
        <w:rPr>
          <w:rFonts w:ascii="Arial" w:hAnsi="Arial" w:cs="Arial"/>
        </w:rPr>
        <w:t>z</w:t>
      </w:r>
      <w:proofErr w:type="gramEnd"/>
      <w:r w:rsidRPr="00325BAD">
        <w:rPr>
          <w:rFonts w:ascii="Arial" w:hAnsi="Arial" w:cs="Arial"/>
        </w:rPr>
        <w:t xml:space="preserve"> 20</w:t>
      </w:r>
      <w:r>
        <w:rPr>
          <w:rFonts w:ascii="Arial" w:hAnsi="Arial" w:cs="Arial"/>
        </w:rPr>
        <w:t xml:space="preserve">12 </w:t>
      </w:r>
      <w:r w:rsidRPr="00325BAD">
        <w:rPr>
          <w:rFonts w:ascii="Arial" w:hAnsi="Arial" w:cs="Arial"/>
        </w:rPr>
        <w:t xml:space="preserve">r., </w:t>
      </w:r>
      <w:r>
        <w:rPr>
          <w:rFonts w:ascii="Arial" w:hAnsi="Arial" w:cs="Arial"/>
        </w:rPr>
        <w:t>poz. 1265</w:t>
      </w:r>
      <w:r w:rsidRPr="00325BAD">
        <w:rPr>
          <w:rFonts w:ascii="Arial" w:hAnsi="Arial" w:cs="Arial"/>
        </w:rPr>
        <w:t xml:space="preserve"> z </w:t>
      </w:r>
      <w:proofErr w:type="spellStart"/>
      <w:r w:rsidRPr="00325BAD">
        <w:rPr>
          <w:rFonts w:ascii="Arial" w:hAnsi="Arial" w:cs="Arial"/>
        </w:rPr>
        <w:t>późn</w:t>
      </w:r>
      <w:proofErr w:type="spellEnd"/>
      <w:r w:rsidRPr="00325BAD">
        <w:rPr>
          <w:rFonts w:ascii="Arial" w:hAnsi="Arial" w:cs="Arial"/>
        </w:rPr>
        <w:t xml:space="preserve">. </w:t>
      </w:r>
      <w:proofErr w:type="gramStart"/>
      <w:r>
        <w:rPr>
          <w:rFonts w:ascii="Arial" w:hAnsi="Arial" w:cs="Arial"/>
        </w:rPr>
        <w:t>zm</w:t>
      </w:r>
      <w:proofErr w:type="gramEnd"/>
      <w:r>
        <w:rPr>
          <w:rFonts w:ascii="Arial" w:hAnsi="Arial" w:cs="Arial"/>
        </w:rPr>
        <w:t xml:space="preserve">.) </w:t>
      </w:r>
      <w:r w:rsidRPr="00325BAD">
        <w:rPr>
          <w:rFonts w:ascii="Arial" w:hAnsi="Arial" w:cs="Arial"/>
        </w:rPr>
        <w:t>Zamawiający dopuszcza uprawnienia wydane obyw</w:t>
      </w:r>
      <w:r w:rsidRPr="00325BAD">
        <w:rPr>
          <w:rFonts w:ascii="Arial" w:hAnsi="Arial" w:cs="Arial"/>
        </w:rPr>
        <w:t>a</w:t>
      </w:r>
      <w:r w:rsidRPr="00325BAD">
        <w:rPr>
          <w:rFonts w:ascii="Arial" w:hAnsi="Arial" w:cs="Arial"/>
        </w:rPr>
        <w:lastRenderedPageBreak/>
        <w:t>telom państw Europejskiego Obszaru Gospodarczego oraz Konfederacji Szwajcarskiej, zgodnie z ustawą o zasadach uznawania kwalifikacji zawodowych nabytych w państwach członko</w:t>
      </w:r>
      <w:r w:rsidRPr="00325BAD">
        <w:rPr>
          <w:rFonts w:ascii="Arial" w:hAnsi="Arial" w:cs="Arial"/>
        </w:rPr>
        <w:t>w</w:t>
      </w:r>
      <w:r w:rsidRPr="00325BAD">
        <w:rPr>
          <w:rFonts w:ascii="Arial" w:hAnsi="Arial" w:cs="Arial"/>
        </w:rPr>
        <w:t>skich Unii Europejskiej (Dz. U z 2008 r., Nr 63, poz. 394).</w:t>
      </w:r>
    </w:p>
    <w:p w:rsidR="00B01742" w:rsidRDefault="00B01742" w:rsidP="00B01742">
      <w:pPr>
        <w:numPr>
          <w:ilvl w:val="1"/>
          <w:numId w:val="10"/>
        </w:numPr>
        <w:spacing w:before="120"/>
        <w:ind w:left="425" w:hanging="426"/>
        <w:jc w:val="both"/>
        <w:rPr>
          <w:rFonts w:ascii="Arial" w:hAnsi="Arial" w:cs="Arial"/>
        </w:rPr>
      </w:pPr>
      <w:r w:rsidRPr="00B01742">
        <w:rPr>
          <w:rFonts w:ascii="Arial" w:hAnsi="Arial" w:cs="Arial"/>
          <w:iCs/>
        </w:rPr>
        <w:t>W celu wykazania spełniania warunków, o których mowa w art. 22 ust. 1 ustawy Prawo zam</w:t>
      </w:r>
      <w:r w:rsidRPr="00B01742">
        <w:rPr>
          <w:rFonts w:ascii="Arial" w:hAnsi="Arial" w:cs="Arial"/>
          <w:iCs/>
        </w:rPr>
        <w:t>ó</w:t>
      </w:r>
      <w:r w:rsidRPr="00B01742">
        <w:rPr>
          <w:rFonts w:ascii="Arial" w:hAnsi="Arial" w:cs="Arial"/>
          <w:iCs/>
        </w:rPr>
        <w:t xml:space="preserve">wień publicznych Zamawiający żąda złożenia oświadczenia o spełnianiu warunków, </w:t>
      </w:r>
      <w:r w:rsidRPr="00B01742">
        <w:rPr>
          <w:rFonts w:ascii="Arial" w:hAnsi="Arial" w:cs="Arial"/>
          <w:iCs/>
        </w:rPr>
        <w:br/>
        <w:t>o których mowa w art. 22 ust. 1 ustawy Prawo zamówień publicznych zgodnie ze wzorem st</w:t>
      </w:r>
      <w:r w:rsidRPr="00B01742">
        <w:rPr>
          <w:rFonts w:ascii="Arial" w:hAnsi="Arial" w:cs="Arial"/>
          <w:iCs/>
        </w:rPr>
        <w:t>a</w:t>
      </w:r>
      <w:r w:rsidRPr="00B01742">
        <w:rPr>
          <w:rFonts w:ascii="Arial" w:hAnsi="Arial" w:cs="Arial"/>
          <w:iCs/>
        </w:rPr>
        <w:t xml:space="preserve">nowiącym </w:t>
      </w:r>
      <w:r w:rsidRPr="000905AD">
        <w:rPr>
          <w:rFonts w:ascii="Arial" w:hAnsi="Arial" w:cs="Arial"/>
          <w:b/>
          <w:iCs/>
        </w:rPr>
        <w:t xml:space="preserve">załącznik nr </w:t>
      </w:r>
      <w:r w:rsidR="0078242B" w:rsidRPr="000905AD">
        <w:rPr>
          <w:rFonts w:ascii="Arial" w:hAnsi="Arial" w:cs="Arial"/>
          <w:b/>
          <w:iCs/>
        </w:rPr>
        <w:t>1</w:t>
      </w:r>
      <w:r w:rsidRPr="000905AD">
        <w:rPr>
          <w:rFonts w:ascii="Arial" w:hAnsi="Arial" w:cs="Arial"/>
          <w:iCs/>
        </w:rPr>
        <w:t xml:space="preserve"> do SIWZ</w:t>
      </w:r>
      <w:r w:rsidRPr="00B01742">
        <w:rPr>
          <w:rFonts w:ascii="Arial" w:hAnsi="Arial" w:cs="Arial"/>
          <w:iCs/>
        </w:rPr>
        <w:t>.</w:t>
      </w:r>
    </w:p>
    <w:p w:rsidR="004F5D9E" w:rsidRPr="00B01742" w:rsidRDefault="007E2B49" w:rsidP="00B01742">
      <w:pPr>
        <w:numPr>
          <w:ilvl w:val="1"/>
          <w:numId w:val="10"/>
        </w:numPr>
        <w:spacing w:before="120"/>
        <w:ind w:left="425" w:hanging="426"/>
        <w:jc w:val="both"/>
        <w:rPr>
          <w:rFonts w:ascii="Arial" w:hAnsi="Arial" w:cs="Arial"/>
        </w:rPr>
      </w:pPr>
      <w:r w:rsidRPr="00B01742">
        <w:rPr>
          <w:rFonts w:ascii="Arial" w:hAnsi="Arial" w:cs="Arial"/>
        </w:rPr>
        <w:t xml:space="preserve">W celu wykazania braku podstaw do wykluczenia z postępowania o udzielenie zamówienia Wykonawcy w okolicznościach, o których mowa w art. 24 ust 1 ustawy Prawo zamówień </w:t>
      </w:r>
      <w:r w:rsidR="00FC4B88">
        <w:rPr>
          <w:rFonts w:ascii="Arial" w:hAnsi="Arial" w:cs="Arial"/>
        </w:rPr>
        <w:br/>
      </w:r>
      <w:r w:rsidRPr="00B01742">
        <w:rPr>
          <w:rFonts w:ascii="Arial" w:hAnsi="Arial" w:cs="Arial"/>
        </w:rPr>
        <w:t>publicznych, Zamawiający żąda złożenia</w:t>
      </w:r>
      <w:r w:rsidR="004F5D9E" w:rsidRPr="00B01742">
        <w:rPr>
          <w:rFonts w:ascii="Arial" w:hAnsi="Arial" w:cs="Arial"/>
        </w:rPr>
        <w:t>:</w:t>
      </w:r>
    </w:p>
    <w:p w:rsidR="004F5D9E" w:rsidRPr="004F5D9E" w:rsidRDefault="008A3705" w:rsidP="00F10877">
      <w:pPr>
        <w:pStyle w:val="Akapitzlist"/>
        <w:numPr>
          <w:ilvl w:val="0"/>
          <w:numId w:val="25"/>
        </w:numPr>
        <w:spacing w:before="0" w:after="120" w:line="240" w:lineRule="auto"/>
        <w:ind w:left="568" w:hanging="284"/>
        <w:jc w:val="both"/>
        <w:rPr>
          <w:rFonts w:ascii="Arial" w:hAnsi="Arial" w:cs="Arial"/>
        </w:rPr>
      </w:pPr>
      <w:r w:rsidRPr="00FB4F69">
        <w:rPr>
          <w:rFonts w:ascii="Arial" w:hAnsi="Arial" w:cs="Arial"/>
        </w:rPr>
        <w:t>Oświadczenia</w:t>
      </w:r>
      <w:r w:rsidR="004F5D9E" w:rsidRPr="00FB4F69">
        <w:rPr>
          <w:rFonts w:ascii="Arial" w:hAnsi="Arial" w:cs="Arial"/>
        </w:rPr>
        <w:t xml:space="preserve"> o braku podstaw do wykluczenia, o których mowa w art. 24 ust 1 ustawy Prawo zamówień publicznych zgodnie ze wzorem stanowiącym </w:t>
      </w:r>
      <w:r w:rsidR="004F5D9E" w:rsidRPr="000905AD">
        <w:rPr>
          <w:rFonts w:ascii="Arial" w:hAnsi="Arial" w:cs="Arial"/>
          <w:b/>
          <w:bCs/>
        </w:rPr>
        <w:t xml:space="preserve">załącznik nr </w:t>
      </w:r>
      <w:r w:rsidR="0078242B" w:rsidRPr="000905AD">
        <w:rPr>
          <w:rFonts w:ascii="Arial" w:hAnsi="Arial" w:cs="Arial"/>
          <w:b/>
          <w:bCs/>
        </w:rPr>
        <w:t>2</w:t>
      </w:r>
      <w:r w:rsidR="004F5D9E" w:rsidRPr="000905AD">
        <w:rPr>
          <w:rFonts w:ascii="Arial" w:hAnsi="Arial" w:cs="Arial"/>
          <w:b/>
          <w:bCs/>
        </w:rPr>
        <w:t xml:space="preserve"> </w:t>
      </w:r>
      <w:r w:rsidR="004F5D9E" w:rsidRPr="000905AD">
        <w:rPr>
          <w:rFonts w:ascii="Arial" w:hAnsi="Arial" w:cs="Arial"/>
        </w:rPr>
        <w:t>do SIWZ,</w:t>
      </w:r>
    </w:p>
    <w:p w:rsidR="004F5D9E" w:rsidRPr="00CB67BD" w:rsidRDefault="008A3705" w:rsidP="00F10877">
      <w:pPr>
        <w:pStyle w:val="Akapitzlist"/>
        <w:numPr>
          <w:ilvl w:val="0"/>
          <w:numId w:val="25"/>
        </w:numPr>
        <w:spacing w:before="0" w:after="120" w:line="240" w:lineRule="auto"/>
        <w:ind w:left="568" w:hanging="284"/>
        <w:jc w:val="both"/>
        <w:rPr>
          <w:rFonts w:ascii="Arial" w:hAnsi="Arial" w:cs="Arial"/>
        </w:rPr>
      </w:pPr>
      <w:r w:rsidRPr="00CB67BD">
        <w:rPr>
          <w:rFonts w:ascii="Arial" w:hAnsi="Arial" w:cs="Arial"/>
        </w:rPr>
        <w:t>Aktualnego</w:t>
      </w:r>
      <w:r w:rsidR="004F5D9E" w:rsidRPr="00CB67BD">
        <w:rPr>
          <w:rFonts w:ascii="Arial" w:hAnsi="Arial" w:cs="Arial"/>
        </w:rPr>
        <w:t xml:space="preserve"> odpisu z właściwego rejestru lub z centralnej ewidencji i informacji o działalności gospodarczej, jeżeli odrębne przepisy wymagają wpisu do rejestru lub ewidencji, w celu w</w:t>
      </w:r>
      <w:r w:rsidR="004F5D9E" w:rsidRPr="00CB67BD">
        <w:rPr>
          <w:rFonts w:ascii="Arial" w:hAnsi="Arial" w:cs="Arial"/>
        </w:rPr>
        <w:t>y</w:t>
      </w:r>
      <w:r w:rsidR="004F5D9E" w:rsidRPr="00CB67BD">
        <w:rPr>
          <w:rFonts w:ascii="Arial" w:hAnsi="Arial" w:cs="Arial"/>
        </w:rPr>
        <w:t>kazania braku podstaw do wykluczenia w oparciu o art. 24 ust. 1 pkt. 2 ustawy, wystawionego nie wcześniej niż 6 miesięcy przed upływem terminu składania ofert,</w:t>
      </w:r>
    </w:p>
    <w:p w:rsidR="004F5D9E" w:rsidRDefault="008A3705" w:rsidP="00F10877">
      <w:pPr>
        <w:pStyle w:val="Akapitzlist"/>
        <w:numPr>
          <w:ilvl w:val="0"/>
          <w:numId w:val="25"/>
        </w:numPr>
        <w:spacing w:before="0" w:after="120" w:line="240" w:lineRule="auto"/>
        <w:ind w:left="567" w:hanging="283"/>
        <w:jc w:val="both"/>
        <w:rPr>
          <w:rFonts w:ascii="Arial" w:hAnsi="Arial" w:cs="Arial"/>
        </w:rPr>
      </w:pPr>
      <w:r>
        <w:rPr>
          <w:rFonts w:ascii="Arial" w:hAnsi="Arial" w:cs="Arial"/>
        </w:rPr>
        <w:t>Aktualnego</w:t>
      </w:r>
      <w:r w:rsidR="004F5D9E" w:rsidRPr="004F5D9E">
        <w:rPr>
          <w:rFonts w:ascii="Arial" w:hAnsi="Arial" w:cs="Arial"/>
        </w:rPr>
        <w:t xml:space="preserve"> zaświadczeni</w:t>
      </w:r>
      <w:r w:rsidR="004F5D9E">
        <w:rPr>
          <w:rFonts w:ascii="Arial" w:hAnsi="Arial" w:cs="Arial"/>
        </w:rPr>
        <w:t>a</w:t>
      </w:r>
      <w:r w:rsidR="004F5D9E" w:rsidRPr="004F5D9E">
        <w:rPr>
          <w:rFonts w:ascii="Arial" w:hAnsi="Arial" w:cs="Arial"/>
        </w:rPr>
        <w:t xml:space="preserve"> właściwego naczelnika urzędu skarbowego potwierdzające</w:t>
      </w:r>
      <w:r w:rsidR="004F5D9E">
        <w:rPr>
          <w:rFonts w:ascii="Arial" w:hAnsi="Arial" w:cs="Arial"/>
        </w:rPr>
        <w:t>go</w:t>
      </w:r>
      <w:r w:rsidR="004F5D9E" w:rsidRPr="004F5D9E">
        <w:rPr>
          <w:rFonts w:ascii="Arial" w:hAnsi="Arial" w:cs="Arial"/>
        </w:rPr>
        <w:t>, że wykonawca nie zalega z opłacaniem podatków, lub zaświadczenie, że uzyskał przewidziane prawem zwolnienie, odroczenie lub rozłożenie na raty zaległych płatności lub wstrzymanie w całości wykonania decyzji właściwego organu –</w:t>
      </w:r>
      <w:r w:rsidR="004F5D9E">
        <w:rPr>
          <w:rFonts w:ascii="Arial" w:hAnsi="Arial" w:cs="Arial"/>
        </w:rPr>
        <w:t xml:space="preserve"> </w:t>
      </w:r>
      <w:r w:rsidR="004F5D9E" w:rsidRPr="004F5D9E">
        <w:rPr>
          <w:rFonts w:ascii="Arial" w:hAnsi="Arial" w:cs="Arial"/>
        </w:rPr>
        <w:t>wystawione nie wcześniej niż 3 miesiące przed upływem terminu składania ofert</w:t>
      </w:r>
      <w:r w:rsidR="004F5D9E">
        <w:rPr>
          <w:rFonts w:ascii="Arial" w:hAnsi="Arial" w:cs="Arial"/>
        </w:rPr>
        <w:t>,</w:t>
      </w:r>
    </w:p>
    <w:p w:rsidR="00305311" w:rsidRDefault="008A3705" w:rsidP="00F10877">
      <w:pPr>
        <w:pStyle w:val="Akapitzlist"/>
        <w:numPr>
          <w:ilvl w:val="0"/>
          <w:numId w:val="25"/>
        </w:numPr>
        <w:spacing w:before="0" w:after="120" w:line="240" w:lineRule="auto"/>
        <w:ind w:left="567" w:hanging="283"/>
        <w:jc w:val="both"/>
        <w:rPr>
          <w:rFonts w:ascii="Arial" w:hAnsi="Arial" w:cs="Arial"/>
        </w:rPr>
      </w:pPr>
      <w:r w:rsidRPr="00305311">
        <w:rPr>
          <w:rFonts w:ascii="Arial" w:hAnsi="Arial" w:cs="Arial"/>
        </w:rPr>
        <w:t>Aktualnego</w:t>
      </w:r>
      <w:r w:rsidR="004F5D9E" w:rsidRPr="00305311">
        <w:rPr>
          <w:rFonts w:ascii="Arial" w:hAnsi="Arial" w:cs="Arial"/>
        </w:rPr>
        <w:t xml:space="preserve"> zaświadczenia właściwego oddziału Zakładu Ubezpieczeń Społecznych lub Kasy Rolniczego Ubezpieczenia Społecznego potwierdzającego, że wykonawca nie zalega z opł</w:t>
      </w:r>
      <w:r w:rsidR="004F5D9E" w:rsidRPr="00305311">
        <w:rPr>
          <w:rFonts w:ascii="Arial" w:hAnsi="Arial" w:cs="Arial"/>
        </w:rPr>
        <w:t>a</w:t>
      </w:r>
      <w:r w:rsidR="004F5D9E" w:rsidRPr="00305311">
        <w:rPr>
          <w:rFonts w:ascii="Arial" w:hAnsi="Arial" w:cs="Arial"/>
        </w:rPr>
        <w:t>caniem składek na ubezpieczenia zdrowotne i społeczne, lub potwierdzenie, że uzyskał prz</w:t>
      </w:r>
      <w:r w:rsidR="004F5D9E" w:rsidRPr="00305311">
        <w:rPr>
          <w:rFonts w:ascii="Arial" w:hAnsi="Arial" w:cs="Arial"/>
        </w:rPr>
        <w:t>e</w:t>
      </w:r>
      <w:r w:rsidR="004F5D9E" w:rsidRPr="00305311">
        <w:rPr>
          <w:rFonts w:ascii="Arial" w:hAnsi="Arial" w:cs="Arial"/>
        </w:rPr>
        <w:t>widziane prawem zwolnienie, odroczenie lub rozłożenie na raty zaległych płatności lub wstrzymanie w całości wykonania decyzji właściwego organu – wystawione nie wcześniej niż 3 miesiące przed upływem terminu składania ofert,</w:t>
      </w:r>
    </w:p>
    <w:p w:rsidR="00305311" w:rsidRPr="00305311" w:rsidRDefault="008A3705" w:rsidP="00F10877">
      <w:pPr>
        <w:pStyle w:val="Akapitzlist"/>
        <w:numPr>
          <w:ilvl w:val="0"/>
          <w:numId w:val="25"/>
        </w:numPr>
        <w:spacing w:before="0" w:after="120" w:line="240" w:lineRule="auto"/>
        <w:ind w:left="567" w:hanging="283"/>
        <w:jc w:val="both"/>
        <w:rPr>
          <w:rFonts w:ascii="Arial" w:hAnsi="Arial" w:cs="Arial"/>
        </w:rPr>
      </w:pPr>
      <w:r>
        <w:rPr>
          <w:rFonts w:ascii="Arial" w:hAnsi="Arial" w:cs="Arial"/>
        </w:rPr>
        <w:t>Aktualną</w:t>
      </w:r>
      <w:r w:rsidR="00305311" w:rsidRPr="00305311">
        <w:rPr>
          <w:rFonts w:ascii="Arial" w:hAnsi="Arial" w:cs="Arial"/>
        </w:rPr>
        <w:t xml:space="preserve"> informację z Krajowego Rejestru Karnego w zakresie określonym w art. 24 ust. 1 pkt. 4-8, 10 i 11 ustawy, wystawioną nie wcześniej niż 6 miesięcy przed upływem terminu skład</w:t>
      </w:r>
      <w:r w:rsidR="00305311" w:rsidRPr="00305311">
        <w:rPr>
          <w:rFonts w:ascii="Arial" w:hAnsi="Arial" w:cs="Arial"/>
        </w:rPr>
        <w:t>a</w:t>
      </w:r>
      <w:r w:rsidR="00305311" w:rsidRPr="00305311">
        <w:rPr>
          <w:rFonts w:ascii="Arial" w:hAnsi="Arial" w:cs="Arial"/>
        </w:rPr>
        <w:t>nia ofert</w:t>
      </w:r>
      <w:r w:rsidR="00305311">
        <w:rPr>
          <w:rFonts w:ascii="Arial" w:hAnsi="Arial" w:cs="Arial"/>
        </w:rPr>
        <w:t>.</w:t>
      </w:r>
    </w:p>
    <w:p w:rsidR="004F5D9E" w:rsidRDefault="008A3705" w:rsidP="00F10877">
      <w:pPr>
        <w:pStyle w:val="Akapitzlist"/>
        <w:numPr>
          <w:ilvl w:val="0"/>
          <w:numId w:val="25"/>
        </w:numPr>
        <w:ind w:left="567" w:hanging="283"/>
        <w:jc w:val="both"/>
        <w:rPr>
          <w:rFonts w:ascii="Arial" w:hAnsi="Arial" w:cs="Arial"/>
        </w:rPr>
      </w:pPr>
      <w:r>
        <w:rPr>
          <w:rFonts w:ascii="Arial" w:hAnsi="Arial" w:cs="Arial"/>
        </w:rPr>
        <w:t>Aktualną</w:t>
      </w:r>
      <w:r w:rsidR="00993FFA" w:rsidRPr="00993FFA">
        <w:rPr>
          <w:rFonts w:ascii="Arial" w:hAnsi="Arial" w:cs="Arial"/>
        </w:rPr>
        <w:t xml:space="preserve"> informację z Krajowego Rejestru Karnego w zakresie określonym w art. 24 ust. 1 pkt. 9 ustawy, wystawioną nie wcześniej niż 6 miesięcy przed upływem terminu składania ofert.</w:t>
      </w:r>
    </w:p>
    <w:p w:rsidR="001B4D8C" w:rsidRDefault="007E2B49" w:rsidP="00F10877">
      <w:pPr>
        <w:pStyle w:val="Akapitzlist"/>
        <w:numPr>
          <w:ilvl w:val="0"/>
          <w:numId w:val="24"/>
        </w:numPr>
        <w:ind w:left="426" w:hanging="426"/>
        <w:jc w:val="both"/>
        <w:rPr>
          <w:rFonts w:ascii="Arial" w:hAnsi="Arial" w:cs="Arial"/>
        </w:rPr>
      </w:pPr>
      <w:r w:rsidRPr="00993FFA">
        <w:rPr>
          <w:rFonts w:ascii="Arial" w:hAnsi="Arial" w:cs="Arial"/>
        </w:rPr>
        <w:t xml:space="preserve">W celu wykazania braku podstaw do wykluczenia z postępowania o udzielenie zamówienia na podstawie art. 24 ust 2 pkt 5 ustawy prawo zamówień publicznych Zamawiający żąda złożenia informacji o tym, że Wykonawca nie należy do grupy kapitałowej na podstawie art. 26 ust 2d ustawy Prawa zamówień publicznych wg wzoru </w:t>
      </w:r>
      <w:r w:rsidRPr="000905AD">
        <w:rPr>
          <w:rFonts w:ascii="Arial" w:hAnsi="Arial" w:cs="Arial"/>
        </w:rPr>
        <w:t xml:space="preserve">stanowiącego </w:t>
      </w:r>
      <w:r w:rsidRPr="000905AD">
        <w:rPr>
          <w:rFonts w:ascii="Arial" w:hAnsi="Arial" w:cs="Arial"/>
          <w:b/>
          <w:bCs/>
        </w:rPr>
        <w:t xml:space="preserve">załącznik nr </w:t>
      </w:r>
      <w:r w:rsidR="0078242B" w:rsidRPr="000905AD">
        <w:rPr>
          <w:rFonts w:ascii="Arial" w:hAnsi="Arial" w:cs="Arial"/>
          <w:b/>
          <w:bCs/>
        </w:rPr>
        <w:t>3</w:t>
      </w:r>
      <w:r w:rsidRPr="000905AD">
        <w:rPr>
          <w:rFonts w:ascii="Arial" w:hAnsi="Arial" w:cs="Arial"/>
        </w:rPr>
        <w:t xml:space="preserve"> do SIWZ</w:t>
      </w:r>
      <w:r w:rsidRPr="00993FFA">
        <w:rPr>
          <w:rFonts w:ascii="Arial" w:hAnsi="Arial" w:cs="Arial"/>
        </w:rPr>
        <w:t xml:space="preserve"> </w:t>
      </w:r>
      <w:r w:rsidRPr="00993FFA">
        <w:rPr>
          <w:rFonts w:ascii="Arial" w:hAnsi="Arial" w:cs="Arial"/>
          <w:b/>
          <w:bCs/>
        </w:rPr>
        <w:t>albo</w:t>
      </w:r>
      <w:r w:rsidRPr="00993FFA">
        <w:rPr>
          <w:rFonts w:ascii="Arial" w:hAnsi="Arial" w:cs="Arial"/>
        </w:rPr>
        <w:t xml:space="preserve"> l</w:t>
      </w:r>
      <w:r w:rsidRPr="00993FFA">
        <w:rPr>
          <w:rFonts w:ascii="Arial" w:hAnsi="Arial" w:cs="Arial"/>
        </w:rPr>
        <w:t>i</w:t>
      </w:r>
      <w:r w:rsidRPr="00993FFA">
        <w:rPr>
          <w:rFonts w:ascii="Arial" w:hAnsi="Arial" w:cs="Arial"/>
        </w:rPr>
        <w:t xml:space="preserve">sty podmiotów należących do tej samej grupy </w:t>
      </w:r>
      <w:proofErr w:type="gramStart"/>
      <w:r w:rsidRPr="00993FFA">
        <w:rPr>
          <w:rFonts w:ascii="Arial" w:hAnsi="Arial" w:cs="Arial"/>
        </w:rPr>
        <w:t>kapitałowej co</w:t>
      </w:r>
      <w:proofErr w:type="gramEnd"/>
      <w:r w:rsidRPr="00993FFA">
        <w:rPr>
          <w:rFonts w:ascii="Arial" w:hAnsi="Arial" w:cs="Arial"/>
        </w:rPr>
        <w:t xml:space="preserve"> Wykonawca, w rozumieniu ustawy z dnia 16 lutego 2007 r. o ochronie konkurencji i konsumentów (Dz. U. Nr 50, poz. 331</w:t>
      </w:r>
      <w:r w:rsidR="00463342" w:rsidRPr="00993FFA">
        <w:rPr>
          <w:rFonts w:ascii="Arial" w:hAnsi="Arial" w:cs="Arial"/>
        </w:rPr>
        <w:t>,</w:t>
      </w:r>
      <w:r w:rsidRPr="00993FFA">
        <w:rPr>
          <w:rFonts w:ascii="Arial" w:hAnsi="Arial" w:cs="Arial"/>
        </w:rPr>
        <w:t xml:space="preserve"> ze zmianami).</w:t>
      </w:r>
    </w:p>
    <w:p w:rsidR="007E2B49" w:rsidRPr="00FB4F69" w:rsidRDefault="007E2B49" w:rsidP="00A341AF">
      <w:pPr>
        <w:pStyle w:val="Akapitzlist"/>
        <w:numPr>
          <w:ilvl w:val="0"/>
          <w:numId w:val="14"/>
        </w:numPr>
        <w:ind w:left="567" w:hanging="567"/>
        <w:jc w:val="both"/>
        <w:rPr>
          <w:rFonts w:ascii="Arial" w:hAnsi="Arial" w:cs="Arial"/>
        </w:rPr>
      </w:pPr>
      <w:r w:rsidRPr="00FB4F69">
        <w:rPr>
          <w:rFonts w:ascii="Arial" w:hAnsi="Arial" w:cs="Arial"/>
          <w:b/>
          <w:bCs/>
          <w:u w:val="single"/>
        </w:rPr>
        <w:t>Wykaz oświadczeń i dokumentów, jakie mają dostarczyć Wykonawcy w celu potwie</w:t>
      </w:r>
      <w:r w:rsidRPr="00FB4F69">
        <w:rPr>
          <w:rFonts w:ascii="Arial" w:hAnsi="Arial" w:cs="Arial"/>
          <w:b/>
          <w:bCs/>
          <w:u w:val="single"/>
        </w:rPr>
        <w:t>r</w:t>
      </w:r>
      <w:r w:rsidRPr="00FB4F69">
        <w:rPr>
          <w:rFonts w:ascii="Arial" w:hAnsi="Arial" w:cs="Arial"/>
          <w:b/>
          <w:bCs/>
          <w:u w:val="single"/>
        </w:rPr>
        <w:t>dzenia spełnienia warunków udziału w postępowaniu:</w:t>
      </w:r>
    </w:p>
    <w:p w:rsidR="007E2B49" w:rsidRDefault="007E2B49" w:rsidP="00893AFC">
      <w:pPr>
        <w:numPr>
          <w:ilvl w:val="1"/>
          <w:numId w:val="6"/>
        </w:numPr>
        <w:ind w:left="567" w:hanging="567"/>
        <w:jc w:val="both"/>
        <w:rPr>
          <w:rFonts w:ascii="Arial" w:hAnsi="Arial" w:cs="Arial"/>
        </w:rPr>
      </w:pPr>
      <w:r w:rsidRPr="00FB4F69">
        <w:rPr>
          <w:rFonts w:ascii="Arial" w:hAnsi="Arial" w:cs="Arial"/>
        </w:rPr>
        <w:t xml:space="preserve">Oświadczenie o spełnianiu warunków, o których </w:t>
      </w:r>
      <w:r w:rsidRPr="00BF51A9">
        <w:rPr>
          <w:rFonts w:ascii="Arial" w:hAnsi="Arial" w:cs="Arial"/>
        </w:rPr>
        <w:t xml:space="preserve">mowa w art. 22 </w:t>
      </w:r>
      <w:proofErr w:type="gramStart"/>
      <w:r w:rsidRPr="00BF51A9">
        <w:rPr>
          <w:rFonts w:ascii="Arial" w:hAnsi="Arial" w:cs="Arial"/>
        </w:rPr>
        <w:t>ust.1  ustawy</w:t>
      </w:r>
      <w:proofErr w:type="gramEnd"/>
      <w:r w:rsidRPr="00BF51A9">
        <w:rPr>
          <w:rFonts w:ascii="Arial" w:hAnsi="Arial" w:cs="Arial"/>
        </w:rPr>
        <w:t xml:space="preserve"> Prawo zam</w:t>
      </w:r>
      <w:r w:rsidRPr="00BF51A9">
        <w:rPr>
          <w:rFonts w:ascii="Arial" w:hAnsi="Arial" w:cs="Arial"/>
        </w:rPr>
        <w:t>ó</w:t>
      </w:r>
      <w:r w:rsidRPr="00BF51A9">
        <w:rPr>
          <w:rFonts w:ascii="Arial" w:hAnsi="Arial" w:cs="Arial"/>
        </w:rPr>
        <w:t xml:space="preserve">wień publicznych, zgodnie ze wzorem stanowiącym </w:t>
      </w:r>
      <w:r w:rsidRPr="00DB10DF">
        <w:rPr>
          <w:rFonts w:ascii="Arial" w:hAnsi="Arial" w:cs="Arial"/>
          <w:b/>
          <w:bCs/>
        </w:rPr>
        <w:t xml:space="preserve">załącznik nr </w:t>
      </w:r>
      <w:r w:rsidR="0078242B" w:rsidRPr="00DB10DF">
        <w:rPr>
          <w:rFonts w:ascii="Arial" w:hAnsi="Arial" w:cs="Arial"/>
          <w:b/>
          <w:bCs/>
        </w:rPr>
        <w:t>1</w:t>
      </w:r>
      <w:r w:rsidRPr="00DB10DF">
        <w:rPr>
          <w:rFonts w:ascii="Arial" w:hAnsi="Arial" w:cs="Arial"/>
          <w:b/>
          <w:bCs/>
        </w:rPr>
        <w:t xml:space="preserve"> </w:t>
      </w:r>
      <w:r w:rsidRPr="00DB10DF">
        <w:rPr>
          <w:rFonts w:ascii="Arial" w:hAnsi="Arial" w:cs="Arial"/>
        </w:rPr>
        <w:t>do SIWZ</w:t>
      </w:r>
      <w:r w:rsidRPr="00BF51A9">
        <w:rPr>
          <w:rFonts w:ascii="Arial" w:hAnsi="Arial" w:cs="Arial"/>
        </w:rPr>
        <w:t>.</w:t>
      </w:r>
    </w:p>
    <w:p w:rsidR="00CF5960" w:rsidRPr="004961C1" w:rsidRDefault="00CF5960" w:rsidP="00893AFC">
      <w:pPr>
        <w:numPr>
          <w:ilvl w:val="1"/>
          <w:numId w:val="6"/>
        </w:numPr>
        <w:ind w:left="567" w:hanging="567"/>
        <w:jc w:val="both"/>
        <w:rPr>
          <w:rFonts w:ascii="Arial" w:hAnsi="Arial" w:cs="Arial"/>
        </w:rPr>
      </w:pPr>
      <w:r w:rsidRPr="004961C1">
        <w:rPr>
          <w:rFonts w:ascii="Arial" w:hAnsi="Arial" w:cs="Arial"/>
        </w:rPr>
        <w:t xml:space="preserve">Licencja na wykonywanie transportu drogowego w zakresie przewozu osób zgodnie z art. 5 ust. 1 ustawy z dnia 6 września 2001 r. o transporcie drogowym (Dz. U. </w:t>
      </w:r>
      <w:proofErr w:type="gramStart"/>
      <w:r w:rsidRPr="004961C1">
        <w:rPr>
          <w:rFonts w:ascii="Arial" w:hAnsi="Arial" w:cs="Arial"/>
        </w:rPr>
        <w:t>z</w:t>
      </w:r>
      <w:proofErr w:type="gramEnd"/>
      <w:r w:rsidRPr="004961C1">
        <w:rPr>
          <w:rFonts w:ascii="Arial" w:hAnsi="Arial" w:cs="Arial"/>
        </w:rPr>
        <w:t xml:space="preserve"> 2012 r., poz. 1265 z </w:t>
      </w:r>
      <w:proofErr w:type="spellStart"/>
      <w:r w:rsidRPr="004961C1">
        <w:rPr>
          <w:rFonts w:ascii="Arial" w:hAnsi="Arial" w:cs="Arial"/>
        </w:rPr>
        <w:t>późn</w:t>
      </w:r>
      <w:proofErr w:type="spellEnd"/>
      <w:r w:rsidRPr="004961C1">
        <w:rPr>
          <w:rFonts w:ascii="Arial" w:hAnsi="Arial" w:cs="Arial"/>
        </w:rPr>
        <w:t xml:space="preserve">. </w:t>
      </w:r>
      <w:proofErr w:type="gramStart"/>
      <w:r w:rsidRPr="004961C1">
        <w:rPr>
          <w:rFonts w:ascii="Arial" w:hAnsi="Arial" w:cs="Arial"/>
        </w:rPr>
        <w:t>zm</w:t>
      </w:r>
      <w:proofErr w:type="gramEnd"/>
      <w:r w:rsidRPr="004961C1">
        <w:rPr>
          <w:rFonts w:ascii="Arial" w:hAnsi="Arial" w:cs="Arial"/>
        </w:rPr>
        <w:t xml:space="preserve">.) Zamawiający dopuszcza uprawnienia wydane obywatelom państw Europejskiego Obszaru Gospodarczego oraz Konfederacji Szwajcarskiej, zgodnie z ustawą o zasadach </w:t>
      </w:r>
      <w:r w:rsidRPr="004961C1">
        <w:rPr>
          <w:rFonts w:ascii="Arial" w:hAnsi="Arial" w:cs="Arial"/>
        </w:rPr>
        <w:lastRenderedPageBreak/>
        <w:t>uznawania kwalifikacji zawodowych nabytych w państwach członkowskich Unii Europejskiej (Dz. U z 2008 r., Nr 63, poz. 394).</w:t>
      </w:r>
    </w:p>
    <w:p w:rsidR="007E2B49" w:rsidRPr="00FB4F69" w:rsidRDefault="007E2B49" w:rsidP="00993FFA">
      <w:pPr>
        <w:numPr>
          <w:ilvl w:val="1"/>
          <w:numId w:val="6"/>
        </w:numPr>
        <w:spacing w:before="0" w:after="120" w:line="240" w:lineRule="auto"/>
        <w:ind w:left="567" w:hanging="567"/>
        <w:jc w:val="both"/>
        <w:rPr>
          <w:rFonts w:ascii="Arial" w:hAnsi="Arial" w:cs="Arial"/>
        </w:rPr>
      </w:pPr>
      <w:r w:rsidRPr="00BF51A9">
        <w:rPr>
          <w:rFonts w:ascii="Arial" w:hAnsi="Arial" w:cs="Arial"/>
        </w:rPr>
        <w:t xml:space="preserve">Oświadczenie o braku podstaw do wykluczenia, o których mowa w art. 24 ust.1 ustawy Prawo zamówień publicznych, zgodnie ze wzorem </w:t>
      </w:r>
      <w:r w:rsidRPr="00DB10DF">
        <w:rPr>
          <w:rFonts w:ascii="Arial" w:hAnsi="Arial" w:cs="Arial"/>
        </w:rPr>
        <w:t xml:space="preserve">stanowiącym </w:t>
      </w:r>
      <w:r w:rsidRPr="00DB10DF">
        <w:rPr>
          <w:rFonts w:ascii="Arial" w:hAnsi="Arial" w:cs="Arial"/>
          <w:b/>
          <w:bCs/>
        </w:rPr>
        <w:t xml:space="preserve">załącznik nr </w:t>
      </w:r>
      <w:r w:rsidR="0078242B" w:rsidRPr="00DB10DF">
        <w:rPr>
          <w:rFonts w:ascii="Arial" w:hAnsi="Arial" w:cs="Arial"/>
          <w:b/>
          <w:bCs/>
        </w:rPr>
        <w:t>2</w:t>
      </w:r>
      <w:r w:rsidRPr="00DB10DF">
        <w:rPr>
          <w:rFonts w:ascii="Arial" w:hAnsi="Arial" w:cs="Arial"/>
        </w:rPr>
        <w:t xml:space="preserve"> do</w:t>
      </w:r>
      <w:r w:rsidRPr="00BF51A9">
        <w:rPr>
          <w:rFonts w:ascii="Arial" w:hAnsi="Arial" w:cs="Arial"/>
        </w:rPr>
        <w:t xml:space="preserve"> SIWZ</w:t>
      </w:r>
      <w:r w:rsidRPr="00FB4F69">
        <w:rPr>
          <w:rFonts w:ascii="Arial" w:hAnsi="Arial" w:cs="Arial"/>
        </w:rPr>
        <w: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y</w:t>
      </w:r>
      <w:r w:rsidRPr="00993FFA">
        <w:rPr>
          <w:rFonts w:ascii="Arial" w:hAnsi="Arial" w:cs="Arial"/>
        </w:rPr>
        <w:t xml:space="preserve"> odpis z właściwego rejestru lub z centralnej ewidencji i informacji o działalności g</w:t>
      </w:r>
      <w:r w:rsidRPr="00993FFA">
        <w:rPr>
          <w:rFonts w:ascii="Arial" w:hAnsi="Arial" w:cs="Arial"/>
        </w:rPr>
        <w:t>o</w:t>
      </w:r>
      <w:r w:rsidRPr="00993FFA">
        <w:rPr>
          <w:rFonts w:ascii="Arial" w:hAnsi="Arial" w:cs="Arial"/>
        </w:rPr>
        <w:t>spodarczej, jeżeli odrębne przepisy wymagają wpisu do rejestru lub ewidencji, w celu wyk</w:t>
      </w:r>
      <w:r w:rsidRPr="00993FFA">
        <w:rPr>
          <w:rFonts w:ascii="Arial" w:hAnsi="Arial" w:cs="Arial"/>
        </w:rPr>
        <w:t>a</w:t>
      </w:r>
      <w:r w:rsidRPr="00993FFA">
        <w:rPr>
          <w:rFonts w:ascii="Arial" w:hAnsi="Arial" w:cs="Arial"/>
        </w:rPr>
        <w:t>zania braku podstaw do wykluczenia w oparciu o art. 24 ust. 1 pkt. 2 ustawy, wystawion</w:t>
      </w:r>
      <w:r>
        <w:rPr>
          <w:rFonts w:ascii="Arial" w:hAnsi="Arial" w:cs="Arial"/>
        </w:rPr>
        <w:t>y</w:t>
      </w:r>
      <w:r w:rsidRPr="00993FFA">
        <w:rPr>
          <w:rFonts w:ascii="Arial" w:hAnsi="Arial" w:cs="Arial"/>
        </w:rPr>
        <w:t xml:space="preserve"> nie wcześniej niż 6 miesięcy przed </w:t>
      </w:r>
      <w:r>
        <w:rPr>
          <w:rFonts w:ascii="Arial" w:hAnsi="Arial" w:cs="Arial"/>
        </w:rPr>
        <w:t>upływem terminu składania ofert.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naczelnika urzędu skarbowego potwierdzające, że </w:t>
      </w:r>
      <w:r>
        <w:rPr>
          <w:rFonts w:ascii="Arial" w:hAnsi="Arial" w:cs="Arial"/>
        </w:rPr>
        <w:t>W</w:t>
      </w:r>
      <w:r w:rsidRPr="00993FFA">
        <w:rPr>
          <w:rFonts w:ascii="Arial" w:hAnsi="Arial" w:cs="Arial"/>
        </w:rPr>
        <w:t>y</w:t>
      </w:r>
      <w:r w:rsidRPr="00993FFA">
        <w:rPr>
          <w:rFonts w:ascii="Arial" w:hAnsi="Arial" w:cs="Arial"/>
        </w:rPr>
        <w:t xml:space="preserve">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w:t>
      </w:r>
      <w:r>
        <w:rPr>
          <w:rFonts w:ascii="Arial" w:hAnsi="Arial" w:cs="Arial"/>
        </w:rPr>
        <w:t>upływem terminu składania ofert.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oddziału Zakładu Ubezpieczeń Społecznych lub Kasy Rolniczego Ubezpieczenia Społecznego potwierdzające, że </w:t>
      </w:r>
      <w:r>
        <w:rPr>
          <w:rFonts w:ascii="Arial" w:hAnsi="Arial" w:cs="Arial"/>
        </w:rPr>
        <w:t>W</w:t>
      </w:r>
      <w:r w:rsidRPr="00993FFA">
        <w:rPr>
          <w:rFonts w:ascii="Arial" w:hAnsi="Arial" w:cs="Arial"/>
        </w:rPr>
        <w:t>ykonawca nie zalega z opłac</w:t>
      </w:r>
      <w:r w:rsidRPr="00993FFA">
        <w:rPr>
          <w:rFonts w:ascii="Arial" w:hAnsi="Arial" w:cs="Arial"/>
        </w:rPr>
        <w:t>a</w:t>
      </w:r>
      <w:r w:rsidRPr="00993FFA">
        <w:rPr>
          <w:rFonts w:ascii="Arial" w:hAnsi="Arial" w:cs="Arial"/>
        </w:rPr>
        <w:t>niem składek na ubezpieczenia zdrowotne i społeczne, lub potwierdzenie, że uzyskał przew</w:t>
      </w:r>
      <w:r w:rsidRPr="00993FFA">
        <w:rPr>
          <w:rFonts w:ascii="Arial" w:hAnsi="Arial" w:cs="Arial"/>
        </w:rPr>
        <w:t>i</w:t>
      </w:r>
      <w:r w:rsidRPr="00993FFA">
        <w:rPr>
          <w:rFonts w:ascii="Arial" w:hAnsi="Arial" w:cs="Arial"/>
        </w:rPr>
        <w:t>dziane prawem zwolnienie, odroczenie lub rozłożenie na raty zaległych płatności lub wstrz</w:t>
      </w:r>
      <w:r w:rsidRPr="00993FFA">
        <w:rPr>
          <w:rFonts w:ascii="Arial" w:hAnsi="Arial" w:cs="Arial"/>
        </w:rPr>
        <w:t>y</w:t>
      </w:r>
      <w:r w:rsidRPr="00993FFA">
        <w:rPr>
          <w:rFonts w:ascii="Arial" w:hAnsi="Arial" w:cs="Arial"/>
        </w:rPr>
        <w:t>manie w całości wykonania decyzji właściwego organu – wystawione nie wcześniej niż 3 mi</w:t>
      </w:r>
      <w:r w:rsidRPr="00993FFA">
        <w:rPr>
          <w:rFonts w:ascii="Arial" w:hAnsi="Arial" w:cs="Arial"/>
        </w:rPr>
        <w:t>e</w:t>
      </w:r>
      <w:r w:rsidRPr="00993FFA">
        <w:rPr>
          <w:rFonts w:ascii="Arial" w:hAnsi="Arial" w:cs="Arial"/>
        </w:rPr>
        <w:t xml:space="preserve">siące przed </w:t>
      </w:r>
      <w:r>
        <w:rPr>
          <w:rFonts w:ascii="Arial" w:hAnsi="Arial" w:cs="Arial"/>
        </w:rPr>
        <w:t>upływem terminu składania ofert.</w:t>
      </w:r>
    </w:p>
    <w:p w:rsid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4-8, 10 i 11 ustawy, wystawion</w:t>
      </w:r>
      <w:r>
        <w:rPr>
          <w:rFonts w:ascii="Arial" w:hAnsi="Arial" w:cs="Arial"/>
        </w:rPr>
        <w:t>a</w:t>
      </w:r>
      <w:r w:rsidRPr="00993FFA">
        <w:rPr>
          <w:rFonts w:ascii="Arial" w:hAnsi="Arial" w:cs="Arial"/>
        </w:rPr>
        <w:t xml:space="preserve"> nie wcześniej niż 6 miesięcy przed upływem terminu skład</w:t>
      </w:r>
      <w:r w:rsidRPr="00993FFA">
        <w:rPr>
          <w:rFonts w:ascii="Arial" w:hAnsi="Arial" w:cs="Arial"/>
        </w:rPr>
        <w:t>a</w:t>
      </w:r>
      <w:r w:rsidRPr="00993FFA">
        <w:rPr>
          <w:rFonts w:ascii="Arial" w:hAnsi="Arial" w:cs="Arial"/>
        </w:rPr>
        <w:t>nia ofert.</w:t>
      </w:r>
    </w:p>
    <w:p w:rsidR="00CB67BD" w:rsidRDefault="00CB67BD" w:rsidP="00CB67BD">
      <w:pPr>
        <w:pStyle w:val="Akapitzlist"/>
        <w:spacing w:before="0" w:after="120" w:line="240" w:lineRule="auto"/>
        <w:ind w:left="567"/>
        <w:jc w:val="both"/>
        <w:rPr>
          <w:rFonts w:ascii="Arial" w:hAnsi="Arial" w:cs="Arial"/>
        </w:rPr>
      </w:pPr>
      <w:r w:rsidRPr="00CB67BD">
        <w:rPr>
          <w:rFonts w:ascii="Arial" w:hAnsi="Arial" w:cs="Arial"/>
        </w:rPr>
        <w:t>Jeżeli, w przypadku wykonawcy mającego siedzibę na terytorium Rzeczypospolitej Polskiej, osoby, o których umowa w art. 24 ust. 1 pkt 5-8, 10 i 11 ustawy, mają miejsce zamieszkania poza terytorium Rzeczypospolitej Polskiej, wykonawca składa w odniesieniu do nich zaświa</w:t>
      </w:r>
      <w:r w:rsidRPr="00CB67BD">
        <w:rPr>
          <w:rFonts w:ascii="Arial" w:hAnsi="Arial" w:cs="Arial"/>
        </w:rPr>
        <w:t>d</w:t>
      </w:r>
      <w:r w:rsidRPr="00CB67BD">
        <w:rPr>
          <w:rFonts w:ascii="Arial" w:hAnsi="Arial" w:cs="Arial"/>
        </w:rPr>
        <w:t>czenie właściwego organu sądowego albo administracyjnego miejsca zamieszkania dotycz</w:t>
      </w:r>
      <w:r w:rsidRPr="00CB67BD">
        <w:rPr>
          <w:rFonts w:ascii="Arial" w:hAnsi="Arial" w:cs="Arial"/>
        </w:rPr>
        <w:t>ą</w:t>
      </w:r>
      <w:r w:rsidRPr="00CB67BD">
        <w:rPr>
          <w:rFonts w:ascii="Arial" w:hAnsi="Arial" w:cs="Arial"/>
        </w:rPr>
        <w:t>ce niekaralności tych osób w zakresie określonym w art. 24 ust. 1 pkt 5-8, 10 i 11 ustawy, w</w:t>
      </w:r>
      <w:r w:rsidRPr="00CB67BD">
        <w:rPr>
          <w:rFonts w:ascii="Arial" w:hAnsi="Arial" w:cs="Arial"/>
        </w:rPr>
        <w:t>y</w:t>
      </w:r>
      <w:r w:rsidRPr="00CB67BD">
        <w:rPr>
          <w:rFonts w:ascii="Arial" w:hAnsi="Arial" w:cs="Arial"/>
        </w:rPr>
        <w:t>stawione nie wcześniej niż 6 miesięcy przed upływem terminu składania ofert, z tym, że w przypadku, gdy w miejscu zamieszkania tych osób nie wydaje się takich zaświadczeń – z</w:t>
      </w:r>
      <w:r w:rsidRPr="00CB67BD">
        <w:rPr>
          <w:rFonts w:ascii="Arial" w:hAnsi="Arial" w:cs="Arial"/>
        </w:rPr>
        <w:t>a</w:t>
      </w:r>
      <w:r w:rsidRPr="00CB67BD">
        <w:rPr>
          <w:rFonts w:ascii="Arial" w:hAnsi="Arial" w:cs="Arial"/>
        </w:rPr>
        <w:t>stępuje się je dokumentem zawierającym oświadczenie złożone przed właściwym organem sądowym administracyjnym albo organem samorządu zawodowego lub gospodarczego mie</w:t>
      </w:r>
      <w:r w:rsidRPr="00CB67BD">
        <w:rPr>
          <w:rFonts w:ascii="Arial" w:hAnsi="Arial" w:cs="Arial"/>
        </w:rPr>
        <w:t>j</w:t>
      </w:r>
      <w:r w:rsidRPr="00CB67BD">
        <w:rPr>
          <w:rFonts w:ascii="Arial" w:hAnsi="Arial" w:cs="Arial"/>
        </w:rPr>
        <w:t xml:space="preserve">sca zamieszkania </w:t>
      </w:r>
      <w:proofErr w:type="gramStart"/>
      <w:r w:rsidRPr="00CB67BD">
        <w:rPr>
          <w:rFonts w:ascii="Arial" w:hAnsi="Arial" w:cs="Arial"/>
        </w:rPr>
        <w:t>tych</w:t>
      </w:r>
      <w:proofErr w:type="gramEnd"/>
      <w:r w:rsidRPr="00CB67BD">
        <w:rPr>
          <w:rFonts w:ascii="Arial" w:hAnsi="Arial" w:cs="Arial"/>
        </w:rPr>
        <w:t xml:space="preserve"> osób lub przed notariuszem.</w:t>
      </w:r>
    </w:p>
    <w:p w:rsid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9 ustawy, wystawion</w:t>
      </w:r>
      <w:r>
        <w:rPr>
          <w:rFonts w:ascii="Arial" w:hAnsi="Arial" w:cs="Arial"/>
        </w:rPr>
        <w:t>a</w:t>
      </w:r>
      <w:r w:rsidRPr="00993FFA">
        <w:rPr>
          <w:rFonts w:ascii="Arial" w:hAnsi="Arial" w:cs="Arial"/>
        </w:rPr>
        <w:t xml:space="preserve"> nie wcześniej niż 6 miesięcy przed upływem terminu składania ofert.</w:t>
      </w:r>
    </w:p>
    <w:p w:rsidR="007E2B49" w:rsidRPr="00FB4F69" w:rsidRDefault="007E2B49" w:rsidP="00893AFC">
      <w:pPr>
        <w:numPr>
          <w:ilvl w:val="1"/>
          <w:numId w:val="6"/>
        </w:numPr>
        <w:ind w:left="567" w:hanging="567"/>
        <w:jc w:val="both"/>
        <w:rPr>
          <w:rFonts w:ascii="Arial" w:hAnsi="Arial" w:cs="Arial"/>
        </w:rPr>
      </w:pPr>
      <w:r w:rsidRPr="00FB4F69">
        <w:rPr>
          <w:rFonts w:ascii="Arial" w:hAnsi="Arial" w:cs="Arial"/>
        </w:rPr>
        <w:t>List</w:t>
      </w:r>
      <w:r w:rsidR="00633E8F">
        <w:rPr>
          <w:rFonts w:ascii="Arial" w:hAnsi="Arial" w:cs="Arial"/>
        </w:rPr>
        <w:t>a</w:t>
      </w:r>
      <w:r w:rsidRPr="00FB4F69">
        <w:rPr>
          <w:rFonts w:ascii="Arial" w:hAnsi="Arial" w:cs="Arial"/>
        </w:rPr>
        <w:t xml:space="preserve"> podmiotów należących do tej samej grupy kapitałowej, o której mowa w art. 24 ust. 2 pkt 5 ustawy, tj. w rozumieniu ustawy z dnia 16 lutego 2007 r. o ochronie konkurencji i konsume</w:t>
      </w:r>
      <w:r w:rsidRPr="00FB4F69">
        <w:rPr>
          <w:rFonts w:ascii="Arial" w:hAnsi="Arial" w:cs="Arial"/>
        </w:rPr>
        <w:t>n</w:t>
      </w:r>
      <w:r w:rsidRPr="00FB4F69">
        <w:rPr>
          <w:rFonts w:ascii="Arial" w:hAnsi="Arial" w:cs="Arial"/>
        </w:rPr>
        <w:t>tów (</w:t>
      </w:r>
      <w:proofErr w:type="spellStart"/>
      <w:r w:rsidRPr="00FB4F69">
        <w:rPr>
          <w:rFonts w:ascii="Arial" w:hAnsi="Arial" w:cs="Arial"/>
        </w:rPr>
        <w:t>Dz.U</w:t>
      </w:r>
      <w:proofErr w:type="spellEnd"/>
      <w:r w:rsidRPr="00FB4F69">
        <w:rPr>
          <w:rFonts w:ascii="Arial" w:hAnsi="Arial" w:cs="Arial"/>
        </w:rPr>
        <w:t>. Nr 50, poz. 331 ze zmianami) albo informacj</w:t>
      </w:r>
      <w:r w:rsidR="00633E8F">
        <w:rPr>
          <w:rFonts w:ascii="Arial" w:hAnsi="Arial" w:cs="Arial"/>
        </w:rPr>
        <w:t>a</w:t>
      </w:r>
      <w:r w:rsidRPr="00FB4F69">
        <w:rPr>
          <w:rFonts w:ascii="Arial" w:hAnsi="Arial" w:cs="Arial"/>
        </w:rPr>
        <w:t xml:space="preserve"> o tym, że Wykonawca nie należy do tej samej grupy kapitałowej - wzór oświadczenia o braku podstaw do wykluczenia z art. 24 ust. 2 pkt 5 stanowi </w:t>
      </w:r>
      <w:r w:rsidRPr="00DB10DF">
        <w:rPr>
          <w:rFonts w:ascii="Arial" w:hAnsi="Arial" w:cs="Arial"/>
          <w:b/>
          <w:bCs/>
        </w:rPr>
        <w:t xml:space="preserve">załącznik nr </w:t>
      </w:r>
      <w:r w:rsidR="0078242B" w:rsidRPr="00DB10DF">
        <w:rPr>
          <w:rFonts w:ascii="Arial" w:hAnsi="Arial" w:cs="Arial"/>
          <w:b/>
          <w:bCs/>
        </w:rPr>
        <w:t>3</w:t>
      </w:r>
      <w:r w:rsidRPr="00DB10DF">
        <w:rPr>
          <w:rFonts w:ascii="Arial" w:hAnsi="Arial" w:cs="Arial"/>
        </w:rPr>
        <w:t xml:space="preserve"> do</w:t>
      </w:r>
      <w:r w:rsidRPr="00FB4F69">
        <w:rPr>
          <w:rFonts w:ascii="Arial" w:hAnsi="Arial" w:cs="Arial"/>
        </w:rPr>
        <w:t xml:space="preserve"> SIWZ.</w:t>
      </w:r>
    </w:p>
    <w:p w:rsidR="007E2B49" w:rsidRPr="00FB4F69" w:rsidRDefault="007E2B49" w:rsidP="00633E8F">
      <w:pPr>
        <w:spacing w:before="0" w:after="120" w:line="240" w:lineRule="auto"/>
        <w:ind w:left="567"/>
        <w:jc w:val="both"/>
        <w:rPr>
          <w:rFonts w:ascii="Arial" w:hAnsi="Arial" w:cs="Arial"/>
        </w:rPr>
      </w:pPr>
      <w:r w:rsidRPr="00FB4F69">
        <w:rPr>
          <w:rFonts w:ascii="Arial" w:hAnsi="Arial" w:cs="Arial"/>
        </w:rPr>
        <w:t>Zamawiający zwróci się do Wykonawców o udzielenie w określonym terminie wyjaśnień dot</w:t>
      </w:r>
      <w:r w:rsidRPr="00FB4F69">
        <w:rPr>
          <w:rFonts w:ascii="Arial" w:hAnsi="Arial" w:cs="Arial"/>
        </w:rPr>
        <w:t>y</w:t>
      </w:r>
      <w:r w:rsidRPr="00FB4F69">
        <w:rPr>
          <w:rFonts w:ascii="Arial" w:hAnsi="Arial" w:cs="Arial"/>
        </w:rPr>
        <w:t>czących powiązań, o których mowa w art. 24 ust. 2 pkt 5 ustawy, istniejących między prze</w:t>
      </w:r>
      <w:r w:rsidRPr="00FB4F69">
        <w:rPr>
          <w:rFonts w:ascii="Arial" w:hAnsi="Arial" w:cs="Arial"/>
        </w:rPr>
        <w:t>d</w:t>
      </w:r>
      <w:r w:rsidRPr="00FB4F69">
        <w:rPr>
          <w:rFonts w:ascii="Arial" w:hAnsi="Arial" w:cs="Arial"/>
        </w:rPr>
        <w:t>siębiorcami, w celu ustalenia czy nie zachodzą przesłanki wykluczenia Wykonawcy.</w:t>
      </w:r>
    </w:p>
    <w:p w:rsidR="00ED0CCF" w:rsidRDefault="00ED0CCF" w:rsidP="00A341AF">
      <w:pPr>
        <w:pStyle w:val="Akapitzlist"/>
        <w:numPr>
          <w:ilvl w:val="0"/>
          <w:numId w:val="14"/>
        </w:numPr>
        <w:ind w:left="567" w:hanging="567"/>
        <w:jc w:val="both"/>
        <w:rPr>
          <w:rFonts w:ascii="Arial" w:hAnsi="Arial" w:cs="Arial"/>
          <w:b/>
          <w:bCs/>
          <w:iCs/>
          <w:u w:val="single"/>
        </w:rPr>
      </w:pPr>
      <w:r w:rsidRPr="00ED0CCF">
        <w:rPr>
          <w:rFonts w:ascii="Arial" w:hAnsi="Arial" w:cs="Arial"/>
          <w:b/>
          <w:bCs/>
          <w:iCs/>
          <w:u w:val="single"/>
        </w:rPr>
        <w:t>Jeżeli wykonawca ma siedzibę lub miejsce zamieszkania poza terytorium Rzeczyposp</w:t>
      </w:r>
      <w:r w:rsidRPr="00ED0CCF">
        <w:rPr>
          <w:rFonts w:ascii="Arial" w:hAnsi="Arial" w:cs="Arial"/>
          <w:b/>
          <w:bCs/>
          <w:iCs/>
          <w:u w:val="single"/>
        </w:rPr>
        <w:t>o</w:t>
      </w:r>
      <w:r w:rsidRPr="00ED0CCF">
        <w:rPr>
          <w:rFonts w:ascii="Arial" w:hAnsi="Arial" w:cs="Arial"/>
          <w:b/>
          <w:bCs/>
          <w:iCs/>
          <w:u w:val="single"/>
        </w:rPr>
        <w:t>litej Polskiej, zamiast dokumentów, o których mowa w:</w:t>
      </w:r>
    </w:p>
    <w:p w:rsidR="00ED0CCF" w:rsidRPr="00ED0CCF" w:rsidRDefault="00ED0CCF" w:rsidP="00F10877">
      <w:pPr>
        <w:pStyle w:val="Akapitzlist"/>
        <w:numPr>
          <w:ilvl w:val="0"/>
          <w:numId w:val="26"/>
        </w:numPr>
        <w:ind w:left="567" w:hanging="567"/>
        <w:jc w:val="both"/>
        <w:rPr>
          <w:rFonts w:ascii="Arial" w:hAnsi="Arial" w:cs="Arial"/>
          <w:bCs/>
          <w:iCs/>
        </w:rPr>
      </w:pPr>
      <w:proofErr w:type="gramStart"/>
      <w:r w:rsidRPr="00ED0CCF">
        <w:rPr>
          <w:rFonts w:ascii="Arial" w:hAnsi="Arial" w:cs="Arial"/>
          <w:bCs/>
          <w:iCs/>
        </w:rPr>
        <w:t>pkt</w:t>
      </w:r>
      <w:proofErr w:type="gramEnd"/>
      <w:r w:rsidRPr="00ED0CCF">
        <w:rPr>
          <w:rFonts w:ascii="Arial" w:hAnsi="Arial" w:cs="Arial"/>
          <w:bCs/>
          <w:iCs/>
        </w:rPr>
        <w:t xml:space="preserve"> 10.</w:t>
      </w:r>
      <w:r w:rsidR="00202E8A">
        <w:rPr>
          <w:rFonts w:ascii="Arial" w:hAnsi="Arial" w:cs="Arial"/>
          <w:bCs/>
          <w:iCs/>
        </w:rPr>
        <w:t>4</w:t>
      </w:r>
      <w:r w:rsidRPr="00ED0CCF">
        <w:rPr>
          <w:rFonts w:ascii="Arial" w:hAnsi="Arial" w:cs="Arial"/>
          <w:bCs/>
          <w:iCs/>
        </w:rPr>
        <w:t>, 10.</w:t>
      </w:r>
      <w:r w:rsidR="00202E8A">
        <w:rPr>
          <w:rFonts w:ascii="Arial" w:hAnsi="Arial" w:cs="Arial"/>
          <w:bCs/>
          <w:iCs/>
        </w:rPr>
        <w:t>5</w:t>
      </w:r>
      <w:r w:rsidRPr="00ED0CCF">
        <w:rPr>
          <w:rFonts w:ascii="Arial" w:hAnsi="Arial" w:cs="Arial"/>
          <w:bCs/>
          <w:iCs/>
        </w:rPr>
        <w:t>, 10.</w:t>
      </w:r>
      <w:r w:rsidR="00202E8A">
        <w:rPr>
          <w:rFonts w:ascii="Arial" w:hAnsi="Arial" w:cs="Arial"/>
          <w:bCs/>
          <w:iCs/>
        </w:rPr>
        <w:t>6</w:t>
      </w:r>
      <w:r w:rsidRPr="00ED0CCF">
        <w:rPr>
          <w:rFonts w:ascii="Arial" w:hAnsi="Arial" w:cs="Arial"/>
          <w:bCs/>
          <w:iCs/>
        </w:rPr>
        <w:t>, 10.</w:t>
      </w:r>
      <w:r w:rsidR="00202E8A">
        <w:rPr>
          <w:rFonts w:ascii="Arial" w:hAnsi="Arial" w:cs="Arial"/>
          <w:bCs/>
          <w:iCs/>
        </w:rPr>
        <w:t>8</w:t>
      </w:r>
      <w:r w:rsidRPr="00ED0CCF">
        <w:rPr>
          <w:rFonts w:ascii="Arial" w:hAnsi="Arial" w:cs="Arial"/>
          <w:bCs/>
          <w:iCs/>
        </w:rPr>
        <w:t xml:space="preserve"> – składa dokument lub dokumenty wystawione w kraju, w którym ma siedzibę lub miejsce zamieszkania potwierdzające odpowiednio, że:</w:t>
      </w:r>
    </w:p>
    <w:p w:rsidR="00ED0CCF" w:rsidRPr="00ED0CCF" w:rsidRDefault="00ED0CCF" w:rsidP="00F10877">
      <w:pPr>
        <w:pStyle w:val="Akapitzlist"/>
        <w:numPr>
          <w:ilvl w:val="0"/>
          <w:numId w:val="27"/>
        </w:numPr>
        <w:spacing w:before="0" w:after="120" w:line="240" w:lineRule="auto"/>
        <w:ind w:left="567" w:hanging="283"/>
        <w:jc w:val="both"/>
        <w:rPr>
          <w:rFonts w:ascii="Arial" w:hAnsi="Arial" w:cs="Arial"/>
          <w:bCs/>
          <w:iCs/>
        </w:rPr>
      </w:pPr>
      <w:proofErr w:type="gramStart"/>
      <w:r w:rsidRPr="00ED0CCF">
        <w:rPr>
          <w:rFonts w:ascii="Arial" w:hAnsi="Arial" w:cs="Arial"/>
          <w:bCs/>
          <w:iCs/>
        </w:rPr>
        <w:t>nie</w:t>
      </w:r>
      <w:proofErr w:type="gramEnd"/>
      <w:r w:rsidRPr="00ED0CCF">
        <w:rPr>
          <w:rFonts w:ascii="Arial" w:hAnsi="Arial" w:cs="Arial"/>
          <w:bCs/>
          <w:iCs/>
        </w:rPr>
        <w:t xml:space="preserve"> otwarto jego likwidacji ani nie ogłoszono upadłości, wystawiony nie wcześniej niż 6 mi</w:t>
      </w:r>
      <w:r w:rsidRPr="00ED0CCF">
        <w:rPr>
          <w:rFonts w:ascii="Arial" w:hAnsi="Arial" w:cs="Arial"/>
          <w:bCs/>
          <w:iCs/>
        </w:rPr>
        <w:t>e</w:t>
      </w:r>
      <w:r w:rsidRPr="00ED0CCF">
        <w:rPr>
          <w:rFonts w:ascii="Arial" w:hAnsi="Arial" w:cs="Arial"/>
          <w:bCs/>
          <w:iCs/>
        </w:rPr>
        <w:t>sięcy przed upływem terminu składania ofert</w:t>
      </w:r>
    </w:p>
    <w:p w:rsidR="00ED0CCF" w:rsidRPr="00ED0CCF" w:rsidRDefault="00ED0CCF" w:rsidP="00F10877">
      <w:pPr>
        <w:pStyle w:val="Akapitzlist"/>
        <w:numPr>
          <w:ilvl w:val="0"/>
          <w:numId w:val="27"/>
        </w:numPr>
        <w:spacing w:before="0" w:after="120" w:line="240" w:lineRule="auto"/>
        <w:ind w:left="567" w:hanging="283"/>
        <w:jc w:val="both"/>
        <w:rPr>
          <w:rFonts w:ascii="Arial" w:hAnsi="Arial" w:cs="Arial"/>
          <w:bCs/>
          <w:iCs/>
        </w:rPr>
      </w:pPr>
      <w:r w:rsidRPr="00ED0CCF">
        <w:rPr>
          <w:rFonts w:ascii="Arial" w:hAnsi="Arial" w:cs="Arial"/>
          <w:bCs/>
          <w:iCs/>
        </w:rPr>
        <w:t xml:space="preserve">nie zalega z uiszczaniem podatków, opłat, składek na ubezpieczenie społeczne i zdrowotne </w:t>
      </w:r>
      <w:proofErr w:type="gramStart"/>
      <w:r w:rsidRPr="00ED0CCF">
        <w:rPr>
          <w:rFonts w:ascii="Arial" w:hAnsi="Arial" w:cs="Arial"/>
          <w:bCs/>
          <w:iCs/>
        </w:rPr>
        <w:t>albo że</w:t>
      </w:r>
      <w:proofErr w:type="gramEnd"/>
      <w:r w:rsidRPr="00ED0CCF">
        <w:rPr>
          <w:rFonts w:ascii="Arial" w:hAnsi="Arial" w:cs="Arial"/>
          <w:bCs/>
          <w:iCs/>
        </w:rPr>
        <w:t xml:space="preserve"> uzyskał przewidziane prawem zwolnienie, odroczenie lub rozłożenie na raty zaległych </w:t>
      </w:r>
      <w:r w:rsidRPr="00ED0CCF">
        <w:rPr>
          <w:rFonts w:ascii="Arial" w:hAnsi="Arial" w:cs="Arial"/>
          <w:bCs/>
          <w:iCs/>
        </w:rPr>
        <w:lastRenderedPageBreak/>
        <w:t>płatności lub wstrzymanie w całości wykonania decyzji właściwego organu, wystawiony nie wcześniej niż 3 miesiące przed upływem terminu składania ofert,</w:t>
      </w:r>
    </w:p>
    <w:p w:rsidR="00ED0CCF" w:rsidRDefault="00ED0CCF" w:rsidP="00F10877">
      <w:pPr>
        <w:pStyle w:val="Akapitzlist"/>
        <w:numPr>
          <w:ilvl w:val="0"/>
          <w:numId w:val="27"/>
        </w:numPr>
        <w:spacing w:before="0" w:after="120" w:line="240" w:lineRule="auto"/>
        <w:ind w:left="568" w:hanging="284"/>
        <w:jc w:val="both"/>
        <w:rPr>
          <w:rFonts w:ascii="Arial" w:hAnsi="Arial" w:cs="Arial"/>
          <w:bCs/>
          <w:iCs/>
        </w:rPr>
      </w:pPr>
      <w:proofErr w:type="gramStart"/>
      <w:r w:rsidRPr="00ED0CCF">
        <w:rPr>
          <w:rFonts w:ascii="Arial" w:hAnsi="Arial" w:cs="Arial"/>
          <w:bCs/>
          <w:iCs/>
        </w:rPr>
        <w:t>nie</w:t>
      </w:r>
      <w:proofErr w:type="gramEnd"/>
      <w:r w:rsidRPr="00ED0CCF">
        <w:rPr>
          <w:rFonts w:ascii="Arial" w:hAnsi="Arial" w:cs="Arial"/>
          <w:bCs/>
          <w:iCs/>
        </w:rPr>
        <w:t xml:space="preserve"> orzeczono wobec niego zakazu ubiegania się o zamówienie, wystawiony nie wcześniej niż 6 miesięcy przed upływem terminu składania ofert,</w:t>
      </w:r>
    </w:p>
    <w:p w:rsidR="00EE71E1" w:rsidRDefault="00EE71E1" w:rsidP="00F10877">
      <w:pPr>
        <w:pStyle w:val="Akapitzlist"/>
        <w:numPr>
          <w:ilvl w:val="0"/>
          <w:numId w:val="26"/>
        </w:numPr>
        <w:ind w:left="567" w:hanging="567"/>
        <w:jc w:val="both"/>
        <w:rPr>
          <w:rFonts w:ascii="Arial" w:hAnsi="Arial" w:cs="Arial"/>
          <w:bCs/>
          <w:iCs/>
        </w:rPr>
      </w:pPr>
      <w:proofErr w:type="gramStart"/>
      <w:r w:rsidRPr="00EE71E1">
        <w:rPr>
          <w:rFonts w:ascii="Arial" w:hAnsi="Arial" w:cs="Arial"/>
          <w:bCs/>
          <w:iCs/>
        </w:rPr>
        <w:t>pkt</w:t>
      </w:r>
      <w:proofErr w:type="gramEnd"/>
      <w:r w:rsidRPr="00EE71E1">
        <w:rPr>
          <w:rFonts w:ascii="Arial" w:hAnsi="Arial" w:cs="Arial"/>
          <w:bCs/>
          <w:iCs/>
        </w:rPr>
        <w:t xml:space="preserve"> 10.</w:t>
      </w:r>
      <w:r w:rsidR="00202E8A">
        <w:rPr>
          <w:rFonts w:ascii="Arial" w:hAnsi="Arial" w:cs="Arial"/>
          <w:bCs/>
          <w:iCs/>
        </w:rPr>
        <w:t>7</w:t>
      </w:r>
      <w:r w:rsidRPr="00EE71E1">
        <w:rPr>
          <w:rFonts w:ascii="Arial" w:hAnsi="Arial" w:cs="Arial"/>
          <w:bCs/>
          <w:iCs/>
        </w:rPr>
        <w:t xml:space="preserve"> – składa zaświadczenie właściwego organu sądowego lub administracyjnego miejsca zamieszkania albo zamieszkania osoby, której dokumenty dotyczą, w zakresie określonym w art. 24 ust. 1 pkt 4-8, 10 i 11 ustawy, wystawione nie wcześniej niż 6 miesięcy przed upływem terminu składania ofert.</w:t>
      </w:r>
    </w:p>
    <w:p w:rsidR="00C31084" w:rsidRDefault="00EE71E1" w:rsidP="00F10877">
      <w:pPr>
        <w:pStyle w:val="Akapitzlist"/>
        <w:numPr>
          <w:ilvl w:val="0"/>
          <w:numId w:val="26"/>
        </w:numPr>
        <w:ind w:left="567" w:hanging="567"/>
        <w:jc w:val="both"/>
        <w:rPr>
          <w:rFonts w:ascii="Arial" w:hAnsi="Arial" w:cs="Arial"/>
          <w:bCs/>
          <w:iCs/>
        </w:rPr>
      </w:pPr>
      <w:r w:rsidRPr="00EE71E1">
        <w:rPr>
          <w:rFonts w:ascii="Arial" w:hAnsi="Arial" w:cs="Arial"/>
          <w:bCs/>
          <w:iCs/>
        </w:rPr>
        <w:t xml:space="preserve">Jeżeli w kraju miejsca zamieszkania osoby lub w kraju, w którym wykonawca ma siedzibę lub miejsce zamieszkania, nie wydaje się dokumentów, o których mowa </w:t>
      </w:r>
      <w:r w:rsidR="00B023B9" w:rsidRPr="00AF744F">
        <w:rPr>
          <w:rFonts w:ascii="Arial" w:hAnsi="Arial" w:cs="Arial"/>
          <w:bCs/>
          <w:iCs/>
        </w:rPr>
        <w:t>powyżej</w:t>
      </w:r>
      <w:r w:rsidR="00B023B9">
        <w:rPr>
          <w:rFonts w:ascii="Arial" w:hAnsi="Arial" w:cs="Arial"/>
          <w:bCs/>
          <w:iCs/>
        </w:rPr>
        <w:t xml:space="preserve"> </w:t>
      </w:r>
      <w:r w:rsidRPr="00EE71E1">
        <w:rPr>
          <w:rFonts w:ascii="Arial" w:hAnsi="Arial" w:cs="Arial"/>
          <w:bCs/>
          <w:iCs/>
        </w:rPr>
        <w:t>zastępuje się je dokumentem zawierającym oświadczenie, w którym określa się także osoby uprawnione do reprezentacji wykonawcy złożone przed właściwym organem sądowym, administracyjnym a</w:t>
      </w:r>
      <w:r w:rsidRPr="00EE71E1">
        <w:rPr>
          <w:rFonts w:ascii="Arial" w:hAnsi="Arial" w:cs="Arial"/>
          <w:bCs/>
          <w:iCs/>
        </w:rPr>
        <w:t>l</w:t>
      </w:r>
      <w:r w:rsidRPr="00EE71E1">
        <w:rPr>
          <w:rFonts w:ascii="Arial" w:hAnsi="Arial" w:cs="Arial"/>
          <w:bCs/>
          <w:iCs/>
        </w:rPr>
        <w:t>bo organem samorządu zawodowego lub gospodarczego odpowiednio kraju miejsca z</w:t>
      </w:r>
      <w:r w:rsidRPr="00EE71E1">
        <w:rPr>
          <w:rFonts w:ascii="Arial" w:hAnsi="Arial" w:cs="Arial"/>
          <w:bCs/>
          <w:iCs/>
        </w:rPr>
        <w:t>a</w:t>
      </w:r>
      <w:r w:rsidRPr="00EE71E1">
        <w:rPr>
          <w:rFonts w:ascii="Arial" w:hAnsi="Arial" w:cs="Arial"/>
          <w:bCs/>
          <w:iCs/>
        </w:rPr>
        <w:t>mieszkania osoby lub kraju, w którym wykonawca ma siedzibę lub miejsce zamieszkania lub przed notariuszem. Terminy ważności dokumentów stosuje się odpowiednio.</w:t>
      </w:r>
    </w:p>
    <w:p w:rsidR="005A365C" w:rsidRPr="00492917" w:rsidRDefault="005A365C" w:rsidP="005A365C">
      <w:pPr>
        <w:pStyle w:val="Nagwek3"/>
        <w:spacing w:before="120"/>
        <w:ind w:left="567"/>
        <w:jc w:val="both"/>
        <w:rPr>
          <w:rFonts w:ascii="Arial" w:hAnsi="Arial" w:cs="Arial"/>
          <w:bCs w:val="0"/>
          <w:sz w:val="22"/>
          <w:szCs w:val="22"/>
          <w:u w:val="single"/>
        </w:rPr>
      </w:pPr>
      <w:r w:rsidRPr="00492917">
        <w:rPr>
          <w:rFonts w:ascii="Arial" w:hAnsi="Arial" w:cs="Arial"/>
          <w:bCs w:val="0"/>
          <w:sz w:val="22"/>
          <w:szCs w:val="22"/>
          <w:u w:val="single"/>
        </w:rPr>
        <w:t>Uwaga:</w:t>
      </w:r>
    </w:p>
    <w:p w:rsidR="005A365C" w:rsidRPr="00FB4F69" w:rsidRDefault="005A365C" w:rsidP="005A365C">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Dokumenty, o których mowa</w:t>
      </w:r>
      <w:r w:rsidR="00901B77">
        <w:rPr>
          <w:rFonts w:ascii="Arial" w:hAnsi="Arial" w:cs="Arial"/>
          <w:sz w:val="22"/>
          <w:szCs w:val="22"/>
        </w:rPr>
        <w:t xml:space="preserve"> wyżej</w:t>
      </w:r>
      <w:r w:rsidRPr="00FB4F69">
        <w:rPr>
          <w:rFonts w:ascii="Arial" w:hAnsi="Arial" w:cs="Arial"/>
          <w:sz w:val="22"/>
          <w:szCs w:val="22"/>
        </w:rPr>
        <w:t>, mogą być przedstawione w formie oryginału lub kopii p</w:t>
      </w:r>
      <w:r w:rsidRPr="00FB4F69">
        <w:rPr>
          <w:rFonts w:ascii="Arial" w:hAnsi="Arial" w:cs="Arial"/>
          <w:sz w:val="22"/>
          <w:szCs w:val="22"/>
        </w:rPr>
        <w:t>o</w:t>
      </w:r>
      <w:r w:rsidRPr="00FB4F69">
        <w:rPr>
          <w:rFonts w:ascii="Arial" w:hAnsi="Arial" w:cs="Arial"/>
          <w:sz w:val="22"/>
          <w:szCs w:val="22"/>
        </w:rPr>
        <w:t>świadczonej za zgodność z oryginałem przez upoważnionego(</w:t>
      </w:r>
      <w:proofErr w:type="spellStart"/>
      <w:r w:rsidRPr="00FB4F69">
        <w:rPr>
          <w:rFonts w:ascii="Arial" w:hAnsi="Arial" w:cs="Arial"/>
          <w:sz w:val="22"/>
          <w:szCs w:val="22"/>
        </w:rPr>
        <w:t>ych</w:t>
      </w:r>
      <w:proofErr w:type="spellEnd"/>
      <w:r w:rsidRPr="00FB4F69">
        <w:rPr>
          <w:rFonts w:ascii="Arial" w:hAnsi="Arial" w:cs="Arial"/>
          <w:sz w:val="22"/>
          <w:szCs w:val="22"/>
        </w:rPr>
        <w:t>) przedstawiciela(i) Wyk</w:t>
      </w:r>
      <w:r w:rsidRPr="00FB4F69">
        <w:rPr>
          <w:rFonts w:ascii="Arial" w:hAnsi="Arial" w:cs="Arial"/>
          <w:sz w:val="22"/>
          <w:szCs w:val="22"/>
        </w:rPr>
        <w:t>o</w:t>
      </w:r>
      <w:r w:rsidRPr="00FB4F69">
        <w:rPr>
          <w:rFonts w:ascii="Arial" w:hAnsi="Arial" w:cs="Arial"/>
          <w:sz w:val="22"/>
          <w:szCs w:val="22"/>
        </w:rPr>
        <w:t>nawcy.</w:t>
      </w:r>
    </w:p>
    <w:p w:rsidR="005A365C" w:rsidRPr="00FB4F69" w:rsidRDefault="005A365C" w:rsidP="005A365C">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 xml:space="preserve">W przypadku Wykonawców wspólnie ubiegających się o udzielenie zamówienia </w:t>
      </w:r>
      <w:r w:rsidRPr="00AF744F">
        <w:rPr>
          <w:rFonts w:ascii="Arial" w:hAnsi="Arial" w:cs="Arial"/>
          <w:sz w:val="22"/>
          <w:szCs w:val="22"/>
        </w:rPr>
        <w:t>(pkt 12 SIWZ)</w:t>
      </w:r>
      <w:r w:rsidRPr="00FB4F69">
        <w:rPr>
          <w:rFonts w:ascii="Arial" w:hAnsi="Arial" w:cs="Arial"/>
          <w:sz w:val="22"/>
          <w:szCs w:val="22"/>
        </w:rPr>
        <w:t xml:space="preserve"> oraz w przypadku innych podmiotów, na zasobach, których Wykonawca polega na zasadach określonych w art. 26 ust. 2b ustawy </w:t>
      </w:r>
      <w:r w:rsidRPr="001404AC">
        <w:rPr>
          <w:rFonts w:ascii="Arial" w:hAnsi="Arial" w:cs="Arial"/>
          <w:sz w:val="22"/>
          <w:szCs w:val="22"/>
        </w:rPr>
        <w:t>kopie</w:t>
      </w:r>
      <w:r w:rsidRPr="00FB4F69">
        <w:rPr>
          <w:rFonts w:ascii="Arial" w:hAnsi="Arial" w:cs="Arial"/>
          <w:sz w:val="22"/>
          <w:szCs w:val="22"/>
        </w:rPr>
        <w:t xml:space="preserve"> dokumentów dotyczących odpowiednio Wykona</w:t>
      </w:r>
      <w:r w:rsidRPr="00FB4F69">
        <w:rPr>
          <w:rFonts w:ascii="Arial" w:hAnsi="Arial" w:cs="Arial"/>
          <w:sz w:val="22"/>
          <w:szCs w:val="22"/>
        </w:rPr>
        <w:t>w</w:t>
      </w:r>
      <w:r w:rsidRPr="00FB4F69">
        <w:rPr>
          <w:rFonts w:ascii="Arial" w:hAnsi="Arial" w:cs="Arial"/>
          <w:sz w:val="22"/>
          <w:szCs w:val="22"/>
        </w:rPr>
        <w:t>cy lub tych podmiotów są poświadczane za zgodność z oryginałem odpowiednio przez Wyk</w:t>
      </w:r>
      <w:r w:rsidRPr="00FB4F69">
        <w:rPr>
          <w:rFonts w:ascii="Arial" w:hAnsi="Arial" w:cs="Arial"/>
          <w:sz w:val="22"/>
          <w:szCs w:val="22"/>
        </w:rPr>
        <w:t>o</w:t>
      </w:r>
      <w:r w:rsidRPr="00FB4F69">
        <w:rPr>
          <w:rFonts w:ascii="Arial" w:hAnsi="Arial" w:cs="Arial"/>
          <w:sz w:val="22"/>
          <w:szCs w:val="22"/>
        </w:rPr>
        <w:t>nawcę lub te podmioty.</w:t>
      </w:r>
    </w:p>
    <w:p w:rsidR="005A365C" w:rsidRPr="00FB4F69" w:rsidRDefault="005A365C" w:rsidP="005A365C">
      <w:pPr>
        <w:spacing w:before="120"/>
        <w:ind w:left="567"/>
        <w:jc w:val="both"/>
        <w:rPr>
          <w:rFonts w:ascii="Arial" w:hAnsi="Arial" w:cs="Arial"/>
        </w:rPr>
      </w:pPr>
      <w:r w:rsidRPr="00FB4F69">
        <w:rPr>
          <w:rFonts w:ascii="Arial" w:hAnsi="Arial" w:cs="Arial"/>
        </w:rPr>
        <w:t>Wykonawców, którzy w okre</w:t>
      </w:r>
      <w:r w:rsidRPr="00FB4F69">
        <w:rPr>
          <w:rFonts w:ascii="Arial" w:eastAsia="TimesNewRoman" w:hAnsi="Arial" w:cs="Arial"/>
        </w:rPr>
        <w:t>ś</w:t>
      </w:r>
      <w:r w:rsidRPr="00FB4F69">
        <w:rPr>
          <w:rFonts w:ascii="Arial" w:hAnsi="Arial" w:cs="Arial"/>
        </w:rPr>
        <w:t>lonym terminie nie zło</w:t>
      </w:r>
      <w:r w:rsidRPr="00FB4F69">
        <w:rPr>
          <w:rFonts w:ascii="Arial" w:eastAsia="TimesNewRoman" w:hAnsi="Arial" w:cs="Arial"/>
        </w:rPr>
        <w:t>ż</w:t>
      </w:r>
      <w:r w:rsidRPr="00FB4F69">
        <w:rPr>
          <w:rFonts w:ascii="Arial" w:hAnsi="Arial" w:cs="Arial"/>
        </w:rPr>
        <w:t>yli wymaganych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w:t>
      </w:r>
      <w:r w:rsidRPr="00FB4F69">
        <w:rPr>
          <w:rFonts w:ascii="Arial" w:eastAsia="TimesNewRoman" w:hAnsi="Arial" w:cs="Arial"/>
        </w:rPr>
        <w:t xml:space="preserve">ń </w:t>
      </w:r>
      <w:r w:rsidRPr="00FB4F69">
        <w:rPr>
          <w:rFonts w:ascii="Arial" w:hAnsi="Arial" w:cs="Arial"/>
        </w:rPr>
        <w:t>lub dokumentów, o których mowa w art. 25 ust. 1 ustawy Prawo zamówień p</w:t>
      </w:r>
      <w:r w:rsidRPr="00FB4F69">
        <w:rPr>
          <w:rFonts w:ascii="Arial" w:hAnsi="Arial" w:cs="Arial"/>
        </w:rPr>
        <w:t>u</w:t>
      </w:r>
      <w:r w:rsidRPr="00FB4F69">
        <w:rPr>
          <w:rFonts w:ascii="Arial" w:hAnsi="Arial" w:cs="Arial"/>
        </w:rPr>
        <w:t>blicznych, lub którzy nie zło</w:t>
      </w:r>
      <w:r w:rsidRPr="00FB4F69">
        <w:rPr>
          <w:rFonts w:ascii="Arial" w:eastAsia="TimesNewRoman" w:hAnsi="Arial" w:cs="Arial"/>
        </w:rPr>
        <w:t>ż</w:t>
      </w:r>
      <w:r w:rsidRPr="00FB4F69">
        <w:rPr>
          <w:rFonts w:ascii="Arial" w:hAnsi="Arial" w:cs="Arial"/>
        </w:rPr>
        <w:t xml:space="preserve">yli pełnomocnictw, </w:t>
      </w:r>
      <w:proofErr w:type="gramStart"/>
      <w:r w:rsidRPr="00FB4F69">
        <w:rPr>
          <w:rFonts w:ascii="Arial" w:hAnsi="Arial" w:cs="Arial"/>
        </w:rPr>
        <w:t>albo którzy</w:t>
      </w:r>
      <w:proofErr w:type="gramEnd"/>
      <w:r w:rsidRPr="00FB4F69">
        <w:rPr>
          <w:rFonts w:ascii="Arial" w:hAnsi="Arial" w:cs="Arial"/>
        </w:rPr>
        <w:t xml:space="preserve"> zło</w:t>
      </w:r>
      <w:r w:rsidRPr="00FB4F69">
        <w:rPr>
          <w:rFonts w:ascii="Arial" w:eastAsia="TimesNewRoman" w:hAnsi="Arial" w:cs="Arial"/>
        </w:rPr>
        <w:t>ż</w:t>
      </w:r>
      <w:r w:rsidRPr="00FB4F69">
        <w:rPr>
          <w:rFonts w:ascii="Arial" w:hAnsi="Arial" w:cs="Arial"/>
        </w:rPr>
        <w:t>yli wymagane przez Zamawi</w:t>
      </w:r>
      <w:r w:rsidRPr="00FB4F69">
        <w:rPr>
          <w:rFonts w:ascii="Arial" w:hAnsi="Arial" w:cs="Arial"/>
        </w:rPr>
        <w:t>a</w:t>
      </w:r>
      <w:r w:rsidRPr="00FB4F69">
        <w:rPr>
          <w:rFonts w:ascii="Arial" w:hAnsi="Arial" w:cs="Arial"/>
        </w:rPr>
        <w:t>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o których mowa w art. 25 ust. 1 ustawy Prawo zamówień publicznych, zawieraj</w:t>
      </w:r>
      <w:r w:rsidRPr="00FB4F69">
        <w:rPr>
          <w:rFonts w:ascii="Arial" w:eastAsia="TimesNewRoman" w:hAnsi="Arial" w:cs="Arial"/>
        </w:rPr>
        <w:t>ą</w:t>
      </w:r>
      <w:r w:rsidRPr="00FB4F69">
        <w:rPr>
          <w:rFonts w:ascii="Arial" w:hAnsi="Arial" w:cs="Arial"/>
        </w:rPr>
        <w:t>ce bł</w:t>
      </w:r>
      <w:r w:rsidRPr="00FB4F69">
        <w:rPr>
          <w:rFonts w:ascii="Arial" w:eastAsia="TimesNewRoman" w:hAnsi="Arial" w:cs="Arial"/>
        </w:rPr>
        <w:t>ę</w:t>
      </w:r>
      <w:r w:rsidRPr="00FB4F69">
        <w:rPr>
          <w:rFonts w:ascii="Arial" w:hAnsi="Arial" w:cs="Arial"/>
        </w:rPr>
        <w:t>dy lub którzy zło</w:t>
      </w:r>
      <w:r w:rsidRPr="00FB4F69">
        <w:rPr>
          <w:rFonts w:ascii="Arial" w:eastAsia="TimesNewRoman" w:hAnsi="Arial" w:cs="Arial"/>
        </w:rPr>
        <w:t>ż</w:t>
      </w:r>
      <w:r w:rsidRPr="00FB4F69">
        <w:rPr>
          <w:rFonts w:ascii="Arial" w:hAnsi="Arial" w:cs="Arial"/>
        </w:rPr>
        <w:t>yli wadliwe pełnomocnictwa, Zamawiaj</w:t>
      </w:r>
      <w:r w:rsidRPr="00FB4F69">
        <w:rPr>
          <w:rFonts w:ascii="Arial" w:eastAsia="TimesNewRoman" w:hAnsi="Arial" w:cs="Arial"/>
        </w:rPr>
        <w:t>ą</w:t>
      </w:r>
      <w:r w:rsidRPr="00FB4F69">
        <w:rPr>
          <w:rFonts w:ascii="Arial" w:hAnsi="Arial" w:cs="Arial"/>
        </w:rPr>
        <w:t>cy wz</w:t>
      </w:r>
      <w:r w:rsidRPr="00FB4F69">
        <w:rPr>
          <w:rFonts w:ascii="Arial" w:hAnsi="Arial" w:cs="Arial"/>
        </w:rPr>
        <w:t>y</w:t>
      </w:r>
      <w:r w:rsidRPr="00FB4F69">
        <w:rPr>
          <w:rFonts w:ascii="Arial" w:hAnsi="Arial" w:cs="Arial"/>
        </w:rPr>
        <w:t>wa do ich zło</w:t>
      </w:r>
      <w:r w:rsidRPr="00FB4F69">
        <w:rPr>
          <w:rFonts w:ascii="Arial" w:eastAsia="TimesNewRoman" w:hAnsi="Arial" w:cs="Arial"/>
        </w:rPr>
        <w:t>ż</w:t>
      </w:r>
      <w:r w:rsidRPr="00FB4F69">
        <w:rPr>
          <w:rFonts w:ascii="Arial" w:hAnsi="Arial" w:cs="Arial"/>
        </w:rPr>
        <w:t xml:space="preserve">enia w wyznaczonym terminie, chyba </w:t>
      </w:r>
      <w:r w:rsidRPr="00FB4F69">
        <w:rPr>
          <w:rFonts w:ascii="Arial" w:eastAsia="TimesNewRoman" w:hAnsi="Arial" w:cs="Arial"/>
        </w:rPr>
        <w:t>ż</w:t>
      </w:r>
      <w:r w:rsidRPr="00FB4F69">
        <w:rPr>
          <w:rFonts w:ascii="Arial" w:hAnsi="Arial" w:cs="Arial"/>
        </w:rPr>
        <w:t>e mimo ich zło</w:t>
      </w:r>
      <w:r w:rsidRPr="00FB4F69">
        <w:rPr>
          <w:rFonts w:ascii="Arial" w:eastAsia="TimesNewRoman" w:hAnsi="Arial" w:cs="Arial"/>
        </w:rPr>
        <w:t>ż</w:t>
      </w:r>
      <w:r w:rsidRPr="00FB4F69">
        <w:rPr>
          <w:rFonts w:ascii="Arial" w:hAnsi="Arial" w:cs="Arial"/>
        </w:rPr>
        <w:t>enia oferta Wykonawcy podlega odrzuceniu albo konieczne byłoby uniewa</w:t>
      </w:r>
      <w:r w:rsidRPr="00FB4F69">
        <w:rPr>
          <w:rFonts w:ascii="Arial" w:eastAsia="TimesNewRoman" w:hAnsi="Arial" w:cs="Arial"/>
        </w:rPr>
        <w:t>ż</w:t>
      </w:r>
      <w:r w:rsidRPr="00FB4F69">
        <w:rPr>
          <w:rFonts w:ascii="Arial" w:hAnsi="Arial" w:cs="Arial"/>
        </w:rPr>
        <w:t>nienie post</w:t>
      </w:r>
      <w:r w:rsidRPr="00FB4F69">
        <w:rPr>
          <w:rFonts w:ascii="Arial" w:eastAsia="TimesNewRoman" w:hAnsi="Arial" w:cs="Arial"/>
        </w:rPr>
        <w:t>ę</w:t>
      </w:r>
      <w:r w:rsidRPr="00FB4F69">
        <w:rPr>
          <w:rFonts w:ascii="Arial" w:hAnsi="Arial" w:cs="Arial"/>
        </w:rPr>
        <w:t>powania. Zło</w:t>
      </w:r>
      <w:r w:rsidRPr="00FB4F69">
        <w:rPr>
          <w:rFonts w:ascii="Arial" w:eastAsia="TimesNewRoman" w:hAnsi="Arial" w:cs="Arial"/>
        </w:rPr>
        <w:t>ż</w:t>
      </w:r>
      <w:r w:rsidRPr="00FB4F69">
        <w:rPr>
          <w:rFonts w:ascii="Arial" w:hAnsi="Arial" w:cs="Arial"/>
        </w:rPr>
        <w:t>one na wezw</w:t>
      </w:r>
      <w:r w:rsidRPr="00FB4F69">
        <w:rPr>
          <w:rFonts w:ascii="Arial" w:hAnsi="Arial" w:cs="Arial"/>
        </w:rPr>
        <w:t>a</w:t>
      </w:r>
      <w:r w:rsidRPr="00FB4F69">
        <w:rPr>
          <w:rFonts w:ascii="Arial" w:hAnsi="Arial" w:cs="Arial"/>
        </w:rPr>
        <w:t>nie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powinny potwierdza</w:t>
      </w:r>
      <w:r w:rsidRPr="00FB4F69">
        <w:rPr>
          <w:rFonts w:ascii="Arial" w:eastAsia="TimesNewRoman" w:hAnsi="Arial" w:cs="Arial"/>
        </w:rPr>
        <w:t xml:space="preserve">ć </w:t>
      </w:r>
      <w:r w:rsidRPr="00FB4F69">
        <w:rPr>
          <w:rFonts w:ascii="Arial" w:hAnsi="Arial" w:cs="Arial"/>
        </w:rPr>
        <w:t>spełnianie przez Wyk</w:t>
      </w:r>
      <w:r w:rsidRPr="00FB4F69">
        <w:rPr>
          <w:rFonts w:ascii="Arial" w:hAnsi="Arial" w:cs="Arial"/>
        </w:rPr>
        <w:t>o</w:t>
      </w:r>
      <w:r w:rsidRPr="00FB4F69">
        <w:rPr>
          <w:rFonts w:ascii="Arial" w:hAnsi="Arial" w:cs="Arial"/>
        </w:rPr>
        <w:t>nawc</w:t>
      </w:r>
      <w:r w:rsidRPr="00FB4F69">
        <w:rPr>
          <w:rFonts w:ascii="Arial" w:eastAsia="TimesNewRoman" w:hAnsi="Arial" w:cs="Arial"/>
        </w:rPr>
        <w:t xml:space="preserve">ę </w:t>
      </w:r>
      <w:r w:rsidRPr="00FB4F69">
        <w:rPr>
          <w:rFonts w:ascii="Arial" w:hAnsi="Arial" w:cs="Arial"/>
        </w:rPr>
        <w:t>warunków udziału w post</w:t>
      </w:r>
      <w:r w:rsidRPr="00FB4F69">
        <w:rPr>
          <w:rFonts w:ascii="Arial" w:eastAsia="TimesNewRoman" w:hAnsi="Arial" w:cs="Arial"/>
        </w:rPr>
        <w:t>ę</w:t>
      </w:r>
      <w:r w:rsidRPr="00FB4F69">
        <w:rPr>
          <w:rFonts w:ascii="Arial" w:hAnsi="Arial" w:cs="Arial"/>
        </w:rPr>
        <w:t xml:space="preserve">powaniu oraz spełnianie przez oferowane </w:t>
      </w:r>
      <w:r>
        <w:rPr>
          <w:rFonts w:ascii="Arial" w:hAnsi="Arial" w:cs="Arial"/>
        </w:rPr>
        <w:t>dostawy</w:t>
      </w:r>
      <w:r w:rsidRPr="00FB4F69">
        <w:rPr>
          <w:rFonts w:ascii="Arial" w:hAnsi="Arial" w:cs="Arial"/>
        </w:rPr>
        <w:t xml:space="preserve"> wymaga</w:t>
      </w:r>
      <w:r w:rsidRPr="00FB4F69">
        <w:rPr>
          <w:rFonts w:ascii="Arial" w:eastAsia="TimesNewRoman" w:hAnsi="Arial" w:cs="Arial"/>
        </w:rPr>
        <w:t xml:space="preserve">ń </w:t>
      </w:r>
      <w:r w:rsidRPr="00FB4F69">
        <w:rPr>
          <w:rFonts w:ascii="Arial" w:hAnsi="Arial" w:cs="Arial"/>
        </w:rPr>
        <w:t>okre</w:t>
      </w:r>
      <w:r w:rsidRPr="00FB4F69">
        <w:rPr>
          <w:rFonts w:ascii="Arial" w:eastAsia="TimesNewRoman" w:hAnsi="Arial" w:cs="Arial"/>
        </w:rPr>
        <w:t>ś</w:t>
      </w:r>
      <w:r w:rsidRPr="00FB4F69">
        <w:rPr>
          <w:rFonts w:ascii="Arial" w:hAnsi="Arial" w:cs="Arial"/>
        </w:rPr>
        <w:t>lonych przez Zamawiaj</w:t>
      </w:r>
      <w:r w:rsidRPr="00FB4F69">
        <w:rPr>
          <w:rFonts w:ascii="Arial" w:eastAsia="TimesNewRoman" w:hAnsi="Arial" w:cs="Arial"/>
        </w:rPr>
        <w:t>ą</w:t>
      </w:r>
      <w:r w:rsidRPr="00FB4F69">
        <w:rPr>
          <w:rFonts w:ascii="Arial" w:hAnsi="Arial" w:cs="Arial"/>
        </w:rPr>
        <w:t>cego, nie pó</w:t>
      </w:r>
      <w:r w:rsidRPr="00FB4F69">
        <w:rPr>
          <w:rFonts w:ascii="Arial" w:eastAsia="TimesNewRoman" w:hAnsi="Arial" w:cs="Arial"/>
        </w:rPr>
        <w:t>ź</w:t>
      </w:r>
      <w:r w:rsidRPr="00FB4F69">
        <w:rPr>
          <w:rFonts w:ascii="Arial" w:hAnsi="Arial" w:cs="Arial"/>
        </w:rPr>
        <w:t>niej niż</w:t>
      </w:r>
      <w:r w:rsidRPr="00FB4F69">
        <w:rPr>
          <w:rFonts w:ascii="Arial" w:eastAsia="TimesNewRoman" w:hAnsi="Arial" w:cs="Arial"/>
        </w:rPr>
        <w:t xml:space="preserve"> </w:t>
      </w:r>
      <w:r w:rsidRPr="00FB4F69">
        <w:rPr>
          <w:rFonts w:ascii="Arial" w:hAnsi="Arial" w:cs="Arial"/>
        </w:rPr>
        <w:t>w dniu, w którym upłyn</w:t>
      </w:r>
      <w:r w:rsidRPr="00FB4F69">
        <w:rPr>
          <w:rFonts w:ascii="Arial" w:eastAsia="TimesNewRoman" w:hAnsi="Arial" w:cs="Arial"/>
        </w:rPr>
        <w:t>ą</w:t>
      </w:r>
      <w:r w:rsidRPr="00FB4F69">
        <w:rPr>
          <w:rFonts w:ascii="Arial" w:hAnsi="Arial" w:cs="Arial"/>
        </w:rPr>
        <w:t>ł termin składania ofert.</w:t>
      </w:r>
    </w:p>
    <w:p w:rsidR="005A365C" w:rsidRPr="005A365C" w:rsidRDefault="005A365C" w:rsidP="005A365C">
      <w:pPr>
        <w:spacing w:before="120"/>
        <w:ind w:left="567"/>
        <w:jc w:val="both"/>
        <w:rPr>
          <w:rFonts w:ascii="Arial" w:hAnsi="Arial" w:cs="Arial"/>
          <w:b/>
          <w:bCs/>
          <w:i/>
          <w:iCs/>
        </w:rPr>
      </w:pPr>
      <w:r w:rsidRPr="00FB4F69">
        <w:rPr>
          <w:rFonts w:ascii="Arial" w:hAnsi="Arial" w:cs="Arial"/>
          <w:b/>
          <w:bCs/>
          <w:i/>
          <w:iCs/>
        </w:rPr>
        <w:t>Nieuzupełnienie brakujących oświadczeń i dokumentów w wyznaczonym terminie, a tym samym niewykazanie spełniania warunków udziału w postępowaniu skutkować b</w:t>
      </w:r>
      <w:r w:rsidRPr="00FB4F69">
        <w:rPr>
          <w:rFonts w:ascii="Arial" w:hAnsi="Arial" w:cs="Arial"/>
          <w:b/>
          <w:bCs/>
          <w:i/>
          <w:iCs/>
        </w:rPr>
        <w:t>ę</w:t>
      </w:r>
      <w:r w:rsidRPr="00FB4F69">
        <w:rPr>
          <w:rFonts w:ascii="Arial" w:hAnsi="Arial" w:cs="Arial"/>
          <w:b/>
          <w:bCs/>
          <w:i/>
          <w:iCs/>
        </w:rPr>
        <w:t>dzie wykluczeniem Wykonawcy z postępowania, a w konse</w:t>
      </w:r>
      <w:r w:rsidR="005A6A10">
        <w:rPr>
          <w:rFonts w:ascii="Arial" w:hAnsi="Arial" w:cs="Arial"/>
          <w:b/>
          <w:bCs/>
          <w:i/>
          <w:iCs/>
        </w:rPr>
        <w:t xml:space="preserve">kwencji odrzuceniem jego oferty, </w:t>
      </w:r>
      <w:r w:rsidR="005A6A10" w:rsidRPr="00DB10DF">
        <w:rPr>
          <w:rFonts w:ascii="Arial" w:hAnsi="Arial" w:cs="Arial"/>
          <w:b/>
          <w:i/>
        </w:rPr>
        <w:t>może skutkować również zatrzymaniem wadium.</w:t>
      </w:r>
    </w:p>
    <w:p w:rsidR="005A6A10" w:rsidRPr="005A6A10" w:rsidRDefault="005A6A10" w:rsidP="00A341AF">
      <w:pPr>
        <w:pStyle w:val="Akapitzlist"/>
        <w:numPr>
          <w:ilvl w:val="0"/>
          <w:numId w:val="14"/>
        </w:numPr>
        <w:ind w:left="567" w:hanging="567"/>
        <w:jc w:val="both"/>
        <w:rPr>
          <w:rFonts w:ascii="Arial" w:hAnsi="Arial" w:cs="Arial"/>
          <w:b/>
          <w:bCs/>
          <w:i/>
          <w:iCs/>
          <w:u w:val="single"/>
        </w:rPr>
      </w:pPr>
      <w:r w:rsidRPr="00F90C49">
        <w:rPr>
          <w:rFonts w:ascii="Arial" w:hAnsi="Arial" w:cs="Arial"/>
          <w:b/>
          <w:bCs/>
          <w:iCs/>
          <w:u w:val="single"/>
        </w:rPr>
        <w:t>Wykonawcy mogą wspólnie ubiegać się o udzielenie zamówienia (np. konsorcjum)</w:t>
      </w:r>
      <w:r w:rsidRPr="00F90C49">
        <w:rPr>
          <w:rFonts w:ascii="Arial" w:hAnsi="Arial" w:cs="Arial"/>
          <w:b/>
          <w:bCs/>
          <w:u w:val="single"/>
        </w:rPr>
        <w:t xml:space="preserve"> pod warunkiem, że taka oferta spełniać będzie następujące wymagania:</w:t>
      </w:r>
    </w:p>
    <w:p w:rsidR="005A6A10" w:rsidRDefault="005A6A10" w:rsidP="00A341AF">
      <w:pPr>
        <w:pStyle w:val="Akapitzlist"/>
        <w:numPr>
          <w:ilvl w:val="0"/>
          <w:numId w:val="15"/>
        </w:numPr>
        <w:ind w:left="567" w:hanging="567"/>
        <w:jc w:val="both"/>
        <w:rPr>
          <w:rFonts w:ascii="Arial" w:hAnsi="Arial" w:cs="Arial"/>
        </w:rPr>
      </w:pPr>
      <w:r w:rsidRPr="00F90C49">
        <w:rPr>
          <w:rFonts w:ascii="Arial" w:hAnsi="Arial" w:cs="Arial"/>
        </w:rPr>
        <w:t xml:space="preserve">Oferta musi być podpisana w taki sposób, by prawnie obowiązywała </w:t>
      </w:r>
      <w:r w:rsidRPr="00F90C49">
        <w:rPr>
          <w:rFonts w:ascii="Arial" w:hAnsi="Arial" w:cs="Arial"/>
          <w:b/>
        </w:rPr>
        <w:t xml:space="preserve">wszystkich </w:t>
      </w:r>
      <w:r w:rsidRPr="00F90C49">
        <w:rPr>
          <w:rFonts w:ascii="Arial" w:hAnsi="Arial" w:cs="Arial"/>
        </w:rPr>
        <w:t>wykona</w:t>
      </w:r>
      <w:r w:rsidRPr="00F90C49">
        <w:rPr>
          <w:rFonts w:ascii="Arial" w:hAnsi="Arial" w:cs="Arial"/>
        </w:rPr>
        <w:t>w</w:t>
      </w:r>
      <w:r w:rsidRPr="00F90C49">
        <w:rPr>
          <w:rFonts w:ascii="Arial" w:hAnsi="Arial" w:cs="Arial"/>
        </w:rPr>
        <w:t>ców występujących wspólnie.</w:t>
      </w:r>
    </w:p>
    <w:p w:rsidR="005A6A10" w:rsidRPr="005A6A10" w:rsidRDefault="005A6A10" w:rsidP="005A6A10">
      <w:pPr>
        <w:pStyle w:val="Akapitzlist"/>
        <w:numPr>
          <w:ilvl w:val="1"/>
          <w:numId w:val="14"/>
        </w:numPr>
        <w:tabs>
          <w:tab w:val="num" w:pos="720"/>
        </w:tabs>
        <w:ind w:left="567" w:hanging="567"/>
        <w:rPr>
          <w:rFonts w:ascii="Arial" w:hAnsi="Arial" w:cs="Arial"/>
        </w:rPr>
      </w:pPr>
      <w:r w:rsidRPr="005A6A10">
        <w:rPr>
          <w:rFonts w:ascii="Arial" w:hAnsi="Arial" w:cs="Arial"/>
        </w:rPr>
        <w:t>Wykonawcy występujący wspólnie muszą ustanowić pełnomocnika (wyznaczyć lidera) do r</w:t>
      </w:r>
      <w:r w:rsidRPr="005A6A10">
        <w:rPr>
          <w:rFonts w:ascii="Arial" w:hAnsi="Arial" w:cs="Arial"/>
        </w:rPr>
        <w:t>e</w:t>
      </w:r>
      <w:r w:rsidRPr="005A6A10">
        <w:rPr>
          <w:rFonts w:ascii="Arial" w:hAnsi="Arial" w:cs="Arial"/>
        </w:rPr>
        <w:t>prezentowania ich w postępowaniu o udzielenie niniejszego zamówienia albo do reprezent</w:t>
      </w:r>
      <w:r w:rsidRPr="005A6A10">
        <w:rPr>
          <w:rFonts w:ascii="Arial" w:hAnsi="Arial" w:cs="Arial"/>
        </w:rPr>
        <w:t>o</w:t>
      </w:r>
      <w:r w:rsidRPr="005A6A10">
        <w:rPr>
          <w:rFonts w:ascii="Arial" w:hAnsi="Arial" w:cs="Arial"/>
        </w:rPr>
        <w:t xml:space="preserve">wania ich w postępowaniu oraz zawarcia umowy w sprawie zamówienia publicznego. </w:t>
      </w:r>
      <w:r w:rsidRPr="005A6A10">
        <w:rPr>
          <w:rFonts w:ascii="Arial" w:hAnsi="Arial" w:cs="Arial"/>
        </w:rPr>
        <w:tab/>
      </w:r>
    </w:p>
    <w:p w:rsidR="005A6A10" w:rsidRDefault="005A6A10" w:rsidP="005A6A10">
      <w:pPr>
        <w:ind w:left="567"/>
        <w:rPr>
          <w:rFonts w:ascii="Arial" w:hAnsi="Arial" w:cs="Arial"/>
          <w:iCs/>
        </w:rPr>
      </w:pPr>
      <w:r w:rsidRPr="005A6A10">
        <w:rPr>
          <w:rFonts w:ascii="Arial" w:hAnsi="Arial" w:cs="Arial"/>
          <w:b/>
          <w:bCs/>
          <w:iCs/>
        </w:rPr>
        <w:lastRenderedPageBreak/>
        <w:t>Uwaga:</w:t>
      </w:r>
      <w:r w:rsidRPr="005A6A10">
        <w:rPr>
          <w:rFonts w:ascii="Arial" w:hAnsi="Arial" w:cs="Arial"/>
          <w:iCs/>
        </w:rPr>
        <w:t xml:space="preserve"> treść pełnomocnictwa powinna dokładnie określać zakres umocowania.</w:t>
      </w:r>
    </w:p>
    <w:p w:rsidR="005A6A10" w:rsidRPr="005A6A10" w:rsidRDefault="005A6A10" w:rsidP="005A6A10">
      <w:pPr>
        <w:pStyle w:val="Akapitzlist"/>
        <w:numPr>
          <w:ilvl w:val="1"/>
          <w:numId w:val="14"/>
        </w:numPr>
        <w:ind w:left="567" w:hanging="567"/>
        <w:rPr>
          <w:rFonts w:ascii="Arial" w:hAnsi="Arial" w:cs="Arial"/>
          <w:iCs/>
        </w:rPr>
      </w:pPr>
      <w:r w:rsidRPr="005A6A10">
        <w:rPr>
          <w:rFonts w:ascii="Arial" w:hAnsi="Arial" w:cs="Arial"/>
        </w:rPr>
        <w:t>Jeżeli oferta wykonawców ubiegających się wspólnie o udzielenie zamówienia publicznego zostanie wybrana, zamawiający przed zawarciem umowy w sprawie zamówienia publicznego, zażąda umowy regulującej współpracę tych wykonawców.</w:t>
      </w:r>
    </w:p>
    <w:p w:rsidR="005A6A10" w:rsidRDefault="005A6A10" w:rsidP="005A6A10">
      <w:pPr>
        <w:pStyle w:val="Akapitzlist"/>
        <w:numPr>
          <w:ilvl w:val="1"/>
          <w:numId w:val="14"/>
        </w:numPr>
        <w:ind w:left="567" w:hanging="567"/>
        <w:rPr>
          <w:rFonts w:ascii="Arial" w:hAnsi="Arial" w:cs="Arial"/>
          <w:iCs/>
        </w:rPr>
      </w:pPr>
      <w:r w:rsidRPr="005A6A10">
        <w:rPr>
          <w:rFonts w:ascii="Arial" w:hAnsi="Arial" w:cs="Arial"/>
          <w:iCs/>
        </w:rPr>
        <w:t>W odniesieniu do wymagań postawionych przez zamawiającego, każdy z wykonawców wch</w:t>
      </w:r>
      <w:r w:rsidRPr="005A6A10">
        <w:rPr>
          <w:rFonts w:ascii="Arial" w:hAnsi="Arial" w:cs="Arial"/>
          <w:iCs/>
        </w:rPr>
        <w:t>o</w:t>
      </w:r>
      <w:r w:rsidRPr="005A6A10">
        <w:rPr>
          <w:rFonts w:ascii="Arial" w:hAnsi="Arial" w:cs="Arial"/>
          <w:iCs/>
        </w:rPr>
        <w:t xml:space="preserve">dzący w skład konsorcjum/spółki </w:t>
      </w:r>
      <w:r w:rsidRPr="005A6A10">
        <w:rPr>
          <w:rFonts w:ascii="Arial" w:hAnsi="Arial" w:cs="Arial"/>
          <w:b/>
          <w:bCs/>
          <w:iCs/>
        </w:rPr>
        <w:t>oddzielnie musi</w:t>
      </w:r>
      <w:r w:rsidRPr="005A6A10">
        <w:rPr>
          <w:rFonts w:ascii="Arial" w:hAnsi="Arial" w:cs="Arial"/>
          <w:iCs/>
        </w:rPr>
        <w:t xml:space="preserve"> udokumentować, że nie podlega wyklucz</w:t>
      </w:r>
      <w:r w:rsidRPr="005A6A10">
        <w:rPr>
          <w:rFonts w:ascii="Arial" w:hAnsi="Arial" w:cs="Arial"/>
          <w:iCs/>
        </w:rPr>
        <w:t>e</w:t>
      </w:r>
      <w:r w:rsidRPr="005A6A10">
        <w:rPr>
          <w:rFonts w:ascii="Arial" w:hAnsi="Arial" w:cs="Arial"/>
          <w:iCs/>
        </w:rPr>
        <w:t>niu na podstawie art. 24 ust. 1 pkt 1-11 ustawy Prawo zamówień publicznych.</w:t>
      </w:r>
    </w:p>
    <w:p w:rsidR="005A6A10" w:rsidRPr="005A6A10" w:rsidRDefault="00827926" w:rsidP="005A6A10">
      <w:pPr>
        <w:pStyle w:val="Akapitzlist"/>
        <w:numPr>
          <w:ilvl w:val="1"/>
          <w:numId w:val="14"/>
        </w:numPr>
        <w:ind w:left="567" w:hanging="567"/>
        <w:rPr>
          <w:rFonts w:ascii="Arial" w:hAnsi="Arial" w:cs="Arial"/>
          <w:iCs/>
        </w:rPr>
      </w:pPr>
      <w:r w:rsidRPr="005A6A10">
        <w:rPr>
          <w:rFonts w:ascii="Arial" w:hAnsi="Arial" w:cs="Arial"/>
        </w:rPr>
        <w:t xml:space="preserve">Potencjał ekonomiczny i techniczny oraz doświadczenie Wykonawców </w:t>
      </w:r>
      <w:r w:rsidRPr="005A6A10">
        <w:rPr>
          <w:rFonts w:ascii="Arial" w:hAnsi="Arial" w:cs="Arial"/>
          <w:b/>
          <w:bCs/>
        </w:rPr>
        <w:t>w sumie musi</w:t>
      </w:r>
      <w:r w:rsidRPr="005A6A10">
        <w:rPr>
          <w:rFonts w:ascii="Arial" w:hAnsi="Arial" w:cs="Arial"/>
        </w:rPr>
        <w:t xml:space="preserve"> spe</w:t>
      </w:r>
      <w:r w:rsidRPr="005A6A10">
        <w:rPr>
          <w:rFonts w:ascii="Arial" w:hAnsi="Arial" w:cs="Arial"/>
        </w:rPr>
        <w:t>ł</w:t>
      </w:r>
      <w:r w:rsidRPr="005A6A10">
        <w:rPr>
          <w:rFonts w:ascii="Arial" w:hAnsi="Arial" w:cs="Arial"/>
        </w:rPr>
        <w:t>niać wymagane warunki.</w:t>
      </w:r>
    </w:p>
    <w:p w:rsidR="005A6A10" w:rsidRPr="005A6A10" w:rsidRDefault="005A6A10" w:rsidP="005A6A10">
      <w:pPr>
        <w:pStyle w:val="Akapitzlist"/>
        <w:numPr>
          <w:ilvl w:val="1"/>
          <w:numId w:val="14"/>
        </w:numPr>
        <w:ind w:left="567" w:hanging="567"/>
        <w:rPr>
          <w:rFonts w:ascii="Arial" w:hAnsi="Arial" w:cs="Arial"/>
          <w:iCs/>
        </w:rPr>
      </w:pPr>
      <w:r w:rsidRPr="005A6A10">
        <w:rPr>
          <w:rFonts w:ascii="Arial" w:hAnsi="Arial" w:cs="Arial"/>
        </w:rPr>
        <w:t>Wszelka korespondencja oraz rozliczenia prowadzone będą wyłączni z pełnomocnikiem (lid</w:t>
      </w:r>
      <w:r w:rsidRPr="005A6A10">
        <w:rPr>
          <w:rFonts w:ascii="Arial" w:hAnsi="Arial" w:cs="Arial"/>
        </w:rPr>
        <w:t>e</w:t>
      </w:r>
      <w:r w:rsidRPr="005A6A10">
        <w:rPr>
          <w:rFonts w:ascii="Arial" w:hAnsi="Arial" w:cs="Arial"/>
        </w:rPr>
        <w:t>rem).</w:t>
      </w:r>
    </w:p>
    <w:p w:rsidR="00E94B81" w:rsidRPr="005A6A10" w:rsidRDefault="005A6A10" w:rsidP="005A6A10">
      <w:pPr>
        <w:pStyle w:val="Akapitzlist"/>
        <w:numPr>
          <w:ilvl w:val="1"/>
          <w:numId w:val="14"/>
        </w:numPr>
        <w:ind w:left="567" w:hanging="567"/>
        <w:rPr>
          <w:rFonts w:ascii="Arial" w:hAnsi="Arial" w:cs="Arial"/>
          <w:iCs/>
        </w:rPr>
      </w:pPr>
      <w:r w:rsidRPr="005A6A10">
        <w:rPr>
          <w:rFonts w:ascii="Arial" w:hAnsi="Arial" w:cs="Arial"/>
        </w:rPr>
        <w:t xml:space="preserve">Wypełniając formularz ofertowy, jak również inne dokumenty powołujące się </w:t>
      </w:r>
      <w:proofErr w:type="gramStart"/>
      <w:r w:rsidRPr="005A6A10">
        <w:rPr>
          <w:rFonts w:ascii="Arial" w:hAnsi="Arial" w:cs="Arial"/>
        </w:rPr>
        <w:t>na   wykonawcę</w:t>
      </w:r>
      <w:proofErr w:type="gramEnd"/>
      <w:r w:rsidRPr="005A6A10">
        <w:rPr>
          <w:rFonts w:ascii="Arial" w:hAnsi="Arial" w:cs="Arial"/>
        </w:rPr>
        <w:t xml:space="preserve">, w miejscu np. </w:t>
      </w:r>
      <w:r w:rsidRPr="005A6A10">
        <w:rPr>
          <w:rFonts w:ascii="Arial" w:hAnsi="Arial" w:cs="Arial"/>
          <w:i/>
        </w:rPr>
        <w:t xml:space="preserve">nazwa i adres wykonawcy </w:t>
      </w:r>
      <w:r w:rsidRPr="005A6A10">
        <w:rPr>
          <w:rFonts w:ascii="Arial" w:hAnsi="Arial" w:cs="Arial"/>
        </w:rPr>
        <w:t xml:space="preserve">w przypadku składania oferty przez konsorcjum </w:t>
      </w:r>
      <w:r w:rsidRPr="005A6A10">
        <w:rPr>
          <w:rFonts w:ascii="Arial" w:hAnsi="Arial" w:cs="Arial"/>
          <w:i/>
        </w:rPr>
        <w:t xml:space="preserve"> </w:t>
      </w:r>
      <w:r w:rsidRPr="005A6A10">
        <w:rPr>
          <w:rFonts w:ascii="Arial" w:hAnsi="Arial" w:cs="Arial"/>
        </w:rPr>
        <w:t>n</w:t>
      </w:r>
      <w:r w:rsidRPr="005A6A10">
        <w:rPr>
          <w:rFonts w:ascii="Arial" w:hAnsi="Arial" w:cs="Arial"/>
        </w:rPr>
        <w:t>a</w:t>
      </w:r>
      <w:r w:rsidRPr="005A6A10">
        <w:rPr>
          <w:rFonts w:ascii="Arial" w:hAnsi="Arial" w:cs="Arial"/>
        </w:rPr>
        <w:t>leży wpisać dane dotyczące wszystkich członków konsorcjum (a nie tylko pełnomocnika ko</w:t>
      </w:r>
      <w:r w:rsidRPr="005A6A10">
        <w:rPr>
          <w:rFonts w:ascii="Arial" w:hAnsi="Arial" w:cs="Arial"/>
        </w:rPr>
        <w:t>n</w:t>
      </w:r>
      <w:r w:rsidRPr="005A6A10">
        <w:rPr>
          <w:rFonts w:ascii="Arial" w:hAnsi="Arial" w:cs="Arial"/>
        </w:rPr>
        <w:t>sorcjum), natomiast w przypadku spółki cywilnej dane wszystkich  wspólników oraz nazwę, siedzibę i adres spółki.</w:t>
      </w:r>
    </w:p>
    <w:p w:rsidR="007E2B49" w:rsidRPr="00FB4F69" w:rsidRDefault="007E2B49" w:rsidP="00F10877">
      <w:pPr>
        <w:pStyle w:val="Akapitzlist"/>
        <w:numPr>
          <w:ilvl w:val="0"/>
          <w:numId w:val="28"/>
        </w:numPr>
        <w:ind w:left="567" w:hanging="567"/>
        <w:jc w:val="both"/>
        <w:rPr>
          <w:rFonts w:ascii="Arial" w:hAnsi="Arial" w:cs="Arial"/>
        </w:rPr>
      </w:pPr>
      <w:r w:rsidRPr="00FB4F69">
        <w:rPr>
          <w:rFonts w:ascii="Arial" w:hAnsi="Arial" w:cs="Arial"/>
          <w:b/>
          <w:bCs/>
          <w:u w:val="single"/>
        </w:rPr>
        <w:t>Informacja o sposobie porozumiewania się Zamawiającego z Wykonawcami oraz</w:t>
      </w:r>
      <w:r w:rsidRPr="00FB4F69">
        <w:rPr>
          <w:rFonts w:ascii="Arial" w:hAnsi="Arial" w:cs="Arial"/>
          <w:u w:val="single"/>
        </w:rPr>
        <w:t xml:space="preserve"> </w:t>
      </w:r>
      <w:r w:rsidRPr="00FB4F69">
        <w:rPr>
          <w:rFonts w:ascii="Arial" w:hAnsi="Arial" w:cs="Arial"/>
          <w:b/>
          <w:bCs/>
          <w:u w:val="single"/>
        </w:rPr>
        <w:t>prz</w:t>
      </w:r>
      <w:r w:rsidRPr="00FB4F69">
        <w:rPr>
          <w:rFonts w:ascii="Arial" w:hAnsi="Arial" w:cs="Arial"/>
          <w:b/>
          <w:bCs/>
          <w:u w:val="single"/>
        </w:rPr>
        <w:t>e</w:t>
      </w:r>
      <w:r w:rsidRPr="00FB4F69">
        <w:rPr>
          <w:rFonts w:ascii="Arial" w:hAnsi="Arial" w:cs="Arial"/>
          <w:b/>
          <w:bCs/>
          <w:u w:val="single"/>
        </w:rPr>
        <w:t>kazywania oświadczeń i dokumentów.</w:t>
      </w:r>
    </w:p>
    <w:p w:rsidR="007E2B49" w:rsidRPr="00FB4F69" w:rsidRDefault="007E2B49" w:rsidP="00A341AF">
      <w:pPr>
        <w:pStyle w:val="Tekstpodstawowy"/>
        <w:numPr>
          <w:ilvl w:val="0"/>
          <w:numId w:val="16"/>
        </w:numPr>
        <w:spacing w:before="240" w:after="60" w:line="276" w:lineRule="auto"/>
        <w:ind w:left="567" w:hanging="567"/>
        <w:rPr>
          <w:rFonts w:ascii="Arial" w:hAnsi="Arial" w:cs="Arial"/>
          <w:sz w:val="22"/>
          <w:szCs w:val="22"/>
        </w:rPr>
      </w:pPr>
      <w:r w:rsidRPr="00FB4F69">
        <w:rPr>
          <w:rFonts w:ascii="Arial" w:hAnsi="Arial" w:cs="Arial"/>
          <w:color w:val="000000"/>
          <w:sz w:val="22"/>
          <w:szCs w:val="22"/>
        </w:rPr>
        <w:t xml:space="preserve">Wszelkie oświadczenia, wnioski, zawiadomienia oraz informacje zamawiający i wykonawcy mogą przekazywać pisemnie, faksem lub drogą elektroniczną. </w:t>
      </w:r>
      <w:r w:rsidRPr="00FB4F69">
        <w:rPr>
          <w:rFonts w:ascii="Arial" w:hAnsi="Arial" w:cs="Arial"/>
          <w:sz w:val="22"/>
          <w:szCs w:val="22"/>
        </w:rPr>
        <w:t>Jeżeli zamawiający lub wyk</w:t>
      </w:r>
      <w:r w:rsidRPr="00FB4F69">
        <w:rPr>
          <w:rFonts w:ascii="Arial" w:hAnsi="Arial" w:cs="Arial"/>
          <w:sz w:val="22"/>
          <w:szCs w:val="22"/>
        </w:rPr>
        <w:t>o</w:t>
      </w:r>
      <w:r w:rsidRPr="00FB4F69">
        <w:rPr>
          <w:rFonts w:ascii="Arial" w:hAnsi="Arial" w:cs="Arial"/>
          <w:sz w:val="22"/>
          <w:szCs w:val="22"/>
        </w:rPr>
        <w:t>nawca przekazują oświadczenia, wnioski, zawiadomienia oraz informacje faksem lub drogą elektroniczną, każda ze stron na żądanie drugiej niezwłocznie potwierdza fakt ich otrzymania.</w:t>
      </w:r>
    </w:p>
    <w:p w:rsidR="007E2B49" w:rsidRPr="00FB4F69" w:rsidRDefault="007E2B49" w:rsidP="00ED0033">
      <w:pPr>
        <w:ind w:left="567"/>
        <w:rPr>
          <w:rFonts w:ascii="Arial" w:hAnsi="Arial" w:cs="Arial"/>
        </w:rPr>
      </w:pPr>
      <w:r w:rsidRPr="00FB4F69">
        <w:rPr>
          <w:rFonts w:ascii="Arial" w:hAnsi="Arial" w:cs="Arial"/>
        </w:rPr>
        <w:t>Postępowanie</w:t>
      </w:r>
      <w:r w:rsidRPr="004A508E">
        <w:rPr>
          <w:rFonts w:ascii="Arial" w:hAnsi="Arial" w:cs="Arial"/>
        </w:rPr>
        <w:t xml:space="preserve">, którego dotyczy niniejsza SIWZ, oznaczone jest znakiem: </w:t>
      </w:r>
      <w:r w:rsidR="00866678" w:rsidRPr="00866678">
        <w:rPr>
          <w:rFonts w:ascii="Arial" w:hAnsi="Arial" w:cs="Arial"/>
          <w:b/>
        </w:rPr>
        <w:t>157</w:t>
      </w:r>
      <w:r w:rsidR="00CF5EEF" w:rsidRPr="00866678">
        <w:rPr>
          <w:rFonts w:ascii="Arial" w:hAnsi="Arial" w:cs="Arial"/>
          <w:b/>
          <w:bCs/>
        </w:rPr>
        <w:t>/</w:t>
      </w:r>
      <w:r w:rsidRPr="00866678">
        <w:rPr>
          <w:rFonts w:ascii="Arial" w:hAnsi="Arial" w:cs="Arial"/>
          <w:b/>
          <w:bCs/>
        </w:rPr>
        <w:t>ZP/RCRE/POKL9.2/201</w:t>
      </w:r>
      <w:r w:rsidR="00866678" w:rsidRPr="00866678">
        <w:rPr>
          <w:rFonts w:ascii="Arial" w:hAnsi="Arial" w:cs="Arial"/>
          <w:b/>
          <w:bCs/>
        </w:rPr>
        <w:t>4</w:t>
      </w:r>
      <w:r w:rsidRPr="00866678">
        <w:rPr>
          <w:rFonts w:ascii="Arial" w:hAnsi="Arial" w:cs="Arial"/>
        </w:rPr>
        <w:t>.</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Adres do korespondencji z </w:t>
      </w:r>
      <w:r w:rsidR="0027420E" w:rsidRPr="00FB4F69">
        <w:rPr>
          <w:rFonts w:ascii="Arial" w:hAnsi="Arial" w:cs="Arial"/>
          <w:b/>
          <w:bCs/>
        </w:rPr>
        <w:t>Z</w:t>
      </w:r>
      <w:r w:rsidRPr="00FB4F69">
        <w:rPr>
          <w:rFonts w:ascii="Arial" w:hAnsi="Arial" w:cs="Arial"/>
          <w:b/>
          <w:bCs/>
        </w:rPr>
        <w:t>amawiającym:</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Regionalne Centrum Rozwoju Edukacji  </w:t>
      </w:r>
    </w:p>
    <w:p w:rsidR="007E2B49" w:rsidRPr="00FB4F69" w:rsidRDefault="007E2B49" w:rsidP="00792943">
      <w:pPr>
        <w:spacing w:before="120"/>
        <w:ind w:left="567"/>
        <w:rPr>
          <w:rFonts w:ascii="Arial" w:hAnsi="Arial" w:cs="Arial"/>
          <w:b/>
          <w:bCs/>
        </w:rPr>
      </w:pPr>
      <w:r w:rsidRPr="00FB4F69">
        <w:rPr>
          <w:rFonts w:ascii="Arial" w:hAnsi="Arial" w:cs="Arial"/>
          <w:b/>
          <w:bCs/>
        </w:rPr>
        <w:t>45-315 Opole ul. Głogowska 27</w:t>
      </w:r>
    </w:p>
    <w:p w:rsidR="007E2B49" w:rsidRPr="00FB4F69" w:rsidRDefault="007E2B49" w:rsidP="00792943">
      <w:pPr>
        <w:spacing w:before="120"/>
        <w:ind w:left="567"/>
        <w:rPr>
          <w:rFonts w:ascii="Arial" w:hAnsi="Arial" w:cs="Arial"/>
        </w:rPr>
      </w:pPr>
      <w:r w:rsidRPr="00FB4F69">
        <w:rPr>
          <w:rFonts w:ascii="Arial" w:hAnsi="Arial" w:cs="Arial"/>
        </w:rPr>
        <w:t>Fax: 77 4552979 lub 77 4579897</w:t>
      </w:r>
    </w:p>
    <w:p w:rsidR="007E2B49" w:rsidRPr="00FB4F69" w:rsidRDefault="007E2B49" w:rsidP="00792943">
      <w:pPr>
        <w:spacing w:before="120"/>
        <w:ind w:left="567"/>
        <w:rPr>
          <w:rFonts w:ascii="Arial" w:hAnsi="Arial" w:cs="Arial"/>
          <w:i/>
          <w:iCs/>
        </w:rPr>
      </w:pPr>
      <w:proofErr w:type="gramStart"/>
      <w:r w:rsidRPr="00FB4F69">
        <w:rPr>
          <w:rFonts w:ascii="Arial" w:hAnsi="Arial" w:cs="Arial"/>
        </w:rPr>
        <w:t>mail</w:t>
      </w:r>
      <w:proofErr w:type="gramEnd"/>
      <w:r w:rsidRPr="00FB4F69">
        <w:rPr>
          <w:rFonts w:ascii="Arial" w:hAnsi="Arial" w:cs="Arial"/>
        </w:rPr>
        <w:t xml:space="preserve">: </w:t>
      </w:r>
      <w:r w:rsidR="00432BB5" w:rsidRPr="00BF51A9">
        <w:rPr>
          <w:rFonts w:ascii="Arial" w:hAnsi="Arial" w:cs="Arial"/>
        </w:rPr>
        <w:t>mpiechaczek</w:t>
      </w:r>
      <w:r w:rsidRPr="00BF51A9">
        <w:rPr>
          <w:rFonts w:ascii="Arial" w:hAnsi="Arial" w:cs="Arial"/>
        </w:rPr>
        <w:t>@rcre.</w:t>
      </w:r>
      <w:proofErr w:type="gramStart"/>
      <w:r w:rsidRPr="00BF51A9">
        <w:rPr>
          <w:rFonts w:ascii="Arial" w:hAnsi="Arial" w:cs="Arial"/>
        </w:rPr>
        <w:t>opolskie</w:t>
      </w:r>
      <w:proofErr w:type="gramEnd"/>
      <w:r w:rsidRPr="00BF51A9">
        <w:rPr>
          <w:rFonts w:ascii="Arial" w:hAnsi="Arial" w:cs="Arial"/>
        </w:rPr>
        <w:t>.</w:t>
      </w:r>
      <w:proofErr w:type="gramStart"/>
      <w:r w:rsidRPr="00BF51A9">
        <w:rPr>
          <w:rFonts w:ascii="Arial" w:hAnsi="Arial" w:cs="Arial"/>
        </w:rPr>
        <w:t>pl</w:t>
      </w:r>
      <w:proofErr w:type="gramEnd"/>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Wykonawca może zwrócić się do </w:t>
      </w:r>
      <w:r w:rsidR="0027420E" w:rsidRPr="00FB4F69">
        <w:rPr>
          <w:rFonts w:ascii="Arial" w:hAnsi="Arial" w:cs="Arial"/>
          <w:lang w:eastAsia="pl-PL"/>
        </w:rPr>
        <w:t>Z</w:t>
      </w:r>
      <w:r w:rsidRPr="00FB4F69">
        <w:rPr>
          <w:rFonts w:ascii="Arial" w:hAnsi="Arial" w:cs="Arial"/>
          <w:lang w:eastAsia="pl-PL"/>
        </w:rPr>
        <w:t xml:space="preserve">amawiającego o wyjaśnienie treści SIWZ. Zamawiający udzieli wyjaśnień niezwłocznie, jednak nie później niż na </w:t>
      </w:r>
      <w:r w:rsidRPr="00FB4F69">
        <w:rPr>
          <w:rFonts w:ascii="Arial" w:hAnsi="Arial" w:cs="Arial"/>
          <w:b/>
          <w:bCs/>
          <w:lang w:eastAsia="pl-PL"/>
        </w:rPr>
        <w:t>6 dni</w:t>
      </w:r>
      <w:r w:rsidRPr="00FB4F69">
        <w:rPr>
          <w:rFonts w:ascii="Arial" w:hAnsi="Arial" w:cs="Arial"/>
          <w:lang w:eastAsia="pl-PL"/>
        </w:rPr>
        <w:t xml:space="preserve"> przed upływem terminu skł</w:t>
      </w:r>
      <w:r w:rsidRPr="00FB4F69">
        <w:rPr>
          <w:rFonts w:ascii="Arial" w:hAnsi="Arial" w:cs="Arial"/>
          <w:lang w:eastAsia="pl-PL"/>
        </w:rPr>
        <w:t>a</w:t>
      </w:r>
      <w:r w:rsidRPr="00FB4F69">
        <w:rPr>
          <w:rFonts w:ascii="Arial" w:hAnsi="Arial" w:cs="Arial"/>
          <w:lang w:eastAsia="pl-PL"/>
        </w:rPr>
        <w:t xml:space="preserve">dania ofert, pod </w:t>
      </w:r>
      <w:proofErr w:type="gramStart"/>
      <w:r w:rsidRPr="00FB4F69">
        <w:rPr>
          <w:rFonts w:ascii="Arial" w:hAnsi="Arial" w:cs="Arial"/>
          <w:lang w:eastAsia="pl-PL"/>
        </w:rPr>
        <w:t>warunkiem że</w:t>
      </w:r>
      <w:proofErr w:type="gramEnd"/>
      <w:r w:rsidRPr="00FB4F69">
        <w:rPr>
          <w:rFonts w:ascii="Arial" w:hAnsi="Arial" w:cs="Arial"/>
          <w:lang w:eastAsia="pl-PL"/>
        </w:rPr>
        <w:t xml:space="preserve"> wniosek o wyjaśnienie treści SIWZ zamówienia wpłynął do </w:t>
      </w:r>
      <w:r w:rsidR="001F2C4E" w:rsidRPr="00FB4F69">
        <w:rPr>
          <w:rFonts w:ascii="Arial" w:hAnsi="Arial" w:cs="Arial"/>
          <w:lang w:eastAsia="pl-PL"/>
        </w:rPr>
        <w:t>Z</w:t>
      </w:r>
      <w:r w:rsidRPr="00FB4F69">
        <w:rPr>
          <w:rFonts w:ascii="Arial" w:hAnsi="Arial" w:cs="Arial"/>
          <w:lang w:eastAsia="pl-PL"/>
        </w:rPr>
        <w:t>amawiającego nie później niż do końca dnia, w którym upływa połowa wyznaczonego term</w:t>
      </w:r>
      <w:r w:rsidRPr="00FB4F69">
        <w:rPr>
          <w:rFonts w:ascii="Arial" w:hAnsi="Arial" w:cs="Arial"/>
          <w:lang w:eastAsia="pl-PL"/>
        </w:rPr>
        <w:t>i</w:t>
      </w:r>
      <w:r w:rsidRPr="00FB4F69">
        <w:rPr>
          <w:rFonts w:ascii="Arial" w:hAnsi="Arial" w:cs="Arial"/>
          <w:lang w:eastAsia="pl-PL"/>
        </w:rPr>
        <w:t xml:space="preserve">nu składania ofert. Przedłużenie terminu składania ofert nie wpływa na bieg ww. terminu. Jeśli wniosek o wyjaśnienie treści SIWZ wpłynie do </w:t>
      </w:r>
      <w:r w:rsidR="001F2C4E" w:rsidRPr="00FB4F69">
        <w:rPr>
          <w:rFonts w:ascii="Arial" w:hAnsi="Arial" w:cs="Arial"/>
          <w:lang w:eastAsia="pl-PL"/>
        </w:rPr>
        <w:t>Z</w:t>
      </w:r>
      <w:r w:rsidRPr="00FB4F69">
        <w:rPr>
          <w:rFonts w:ascii="Arial" w:hAnsi="Arial" w:cs="Arial"/>
          <w:lang w:eastAsia="pl-PL"/>
        </w:rPr>
        <w:t>amawiającego po upływie terminu skład</w:t>
      </w:r>
      <w:r w:rsidR="001F2C4E" w:rsidRPr="00FB4F69">
        <w:rPr>
          <w:rFonts w:ascii="Arial" w:hAnsi="Arial" w:cs="Arial"/>
          <w:lang w:eastAsia="pl-PL"/>
        </w:rPr>
        <w:t>ania wniosku o wyjaśnienie SIWZ,</w:t>
      </w:r>
      <w:r w:rsidRPr="00FB4F69">
        <w:rPr>
          <w:rFonts w:ascii="Arial" w:hAnsi="Arial" w:cs="Arial"/>
          <w:lang w:eastAsia="pl-PL"/>
        </w:rPr>
        <w:t xml:space="preserve"> </w:t>
      </w:r>
      <w:r w:rsidR="001F2C4E" w:rsidRPr="00FB4F69">
        <w:rPr>
          <w:rFonts w:ascii="Arial" w:hAnsi="Arial" w:cs="Arial"/>
          <w:lang w:eastAsia="pl-PL"/>
        </w:rPr>
        <w:t>Z</w:t>
      </w:r>
      <w:r w:rsidRPr="00FB4F69">
        <w:rPr>
          <w:rFonts w:ascii="Arial" w:hAnsi="Arial" w:cs="Arial"/>
          <w:lang w:eastAsia="pl-PL"/>
        </w:rPr>
        <w:t>amawiający może udzielić wyjaśnień albo pozostawić wniosek bez rozpoznania.</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Zamawiający jednocześnie przekaże treść wyjaśnienia wszystkim wykonawcom, którym dor</w:t>
      </w:r>
      <w:r w:rsidRPr="00FB4F69">
        <w:rPr>
          <w:rFonts w:ascii="Arial" w:hAnsi="Arial" w:cs="Arial"/>
          <w:lang w:eastAsia="pl-PL"/>
        </w:rPr>
        <w:t>ę</w:t>
      </w:r>
      <w:r w:rsidRPr="00FB4F69">
        <w:rPr>
          <w:rFonts w:ascii="Arial" w:hAnsi="Arial" w:cs="Arial"/>
          <w:lang w:eastAsia="pl-PL"/>
        </w:rPr>
        <w:t xml:space="preserve">czono SIWZ, bez ujawniania źródła zapytania oraz </w:t>
      </w:r>
      <w:proofErr w:type="gramStart"/>
      <w:r w:rsidRPr="00FB4F69">
        <w:rPr>
          <w:rFonts w:ascii="Arial" w:hAnsi="Arial" w:cs="Arial"/>
          <w:lang w:eastAsia="pl-PL"/>
        </w:rPr>
        <w:t>zamieści  na</w:t>
      </w:r>
      <w:proofErr w:type="gramEnd"/>
      <w:r w:rsidRPr="00FB4F69">
        <w:rPr>
          <w:rFonts w:ascii="Arial" w:hAnsi="Arial" w:cs="Arial"/>
          <w:lang w:eastAsia="pl-PL"/>
        </w:rPr>
        <w:t xml:space="preserve"> stronie interneto</w:t>
      </w:r>
      <w:r w:rsidR="00ED0033" w:rsidRPr="00FB4F69">
        <w:rPr>
          <w:rFonts w:ascii="Arial" w:hAnsi="Arial" w:cs="Arial"/>
          <w:lang w:eastAsia="pl-PL"/>
        </w:rPr>
        <w:t>wej.</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uzasadnionych przypadkach </w:t>
      </w:r>
      <w:r w:rsidR="0027420E" w:rsidRPr="00FB4F69">
        <w:rPr>
          <w:rFonts w:ascii="Arial" w:hAnsi="Arial" w:cs="Arial"/>
          <w:lang w:eastAsia="pl-PL"/>
        </w:rPr>
        <w:t>Z</w:t>
      </w:r>
      <w:r w:rsidRPr="00FB4F69">
        <w:rPr>
          <w:rFonts w:ascii="Arial" w:hAnsi="Arial" w:cs="Arial"/>
          <w:lang w:eastAsia="pl-PL"/>
        </w:rPr>
        <w:t xml:space="preserve">amawiający może przed upływem terminu składania ofert zmienić treść SIWZ. Dokonaną zmianę specyfikacji </w:t>
      </w:r>
      <w:r w:rsidR="0027420E" w:rsidRPr="00FB4F69">
        <w:rPr>
          <w:rFonts w:ascii="Arial" w:hAnsi="Arial" w:cs="Arial"/>
          <w:lang w:eastAsia="pl-PL"/>
        </w:rPr>
        <w:t>Z</w:t>
      </w:r>
      <w:r w:rsidRPr="00FB4F69">
        <w:rPr>
          <w:rFonts w:ascii="Arial" w:hAnsi="Arial" w:cs="Arial"/>
          <w:lang w:eastAsia="pl-PL"/>
        </w:rPr>
        <w:t xml:space="preserve">amawiający przekaże niezwłocznie </w:t>
      </w:r>
      <w:r w:rsidRPr="00FB4F69">
        <w:rPr>
          <w:rFonts w:ascii="Arial" w:hAnsi="Arial" w:cs="Arial"/>
          <w:lang w:eastAsia="pl-PL"/>
        </w:rPr>
        <w:lastRenderedPageBreak/>
        <w:t>wszystkim wykonawcom, którym przekazano SIWZ, a także udostępni ją na swojej stronie i</w:t>
      </w:r>
      <w:r w:rsidRPr="00FB4F69">
        <w:rPr>
          <w:rFonts w:ascii="Arial" w:hAnsi="Arial" w:cs="Arial"/>
          <w:lang w:eastAsia="pl-PL"/>
        </w:rPr>
        <w:t>n</w:t>
      </w:r>
      <w:r w:rsidR="00ED0033" w:rsidRPr="00FB4F69">
        <w:rPr>
          <w:rFonts w:ascii="Arial" w:hAnsi="Arial" w:cs="Arial"/>
          <w:lang w:eastAsia="pl-PL"/>
        </w:rPr>
        <w:t>ternetowej.</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przypadku, gdy zmiana treści SIWZ będzie prowadziła do zmiany treści ogłoszenia o zamówieniu, </w:t>
      </w:r>
      <w:r w:rsidR="0027420E" w:rsidRPr="00FB4F69">
        <w:rPr>
          <w:rFonts w:ascii="Arial" w:hAnsi="Arial" w:cs="Arial"/>
          <w:lang w:eastAsia="pl-PL"/>
        </w:rPr>
        <w:t>Z</w:t>
      </w:r>
      <w:r w:rsidRPr="00FB4F69">
        <w:rPr>
          <w:rFonts w:ascii="Arial" w:hAnsi="Arial" w:cs="Arial"/>
          <w:lang w:eastAsia="pl-PL"/>
        </w:rPr>
        <w:t>amawiający zgodnie z art. 38 ust. 4a</w:t>
      </w:r>
      <w:r w:rsidR="0027420E" w:rsidRPr="00FB4F69">
        <w:rPr>
          <w:rFonts w:ascii="Arial" w:hAnsi="Arial" w:cs="Arial"/>
          <w:lang w:eastAsia="pl-PL"/>
        </w:rPr>
        <w:t xml:space="preserve"> pkt</w:t>
      </w:r>
      <w:r w:rsidRPr="00FB4F69">
        <w:rPr>
          <w:rFonts w:ascii="Arial" w:hAnsi="Arial" w:cs="Arial"/>
          <w:lang w:eastAsia="pl-PL"/>
        </w:rPr>
        <w:t xml:space="preserve"> 2 ustawy Prawo zamówień </w:t>
      </w:r>
      <w:proofErr w:type="gramStart"/>
      <w:r w:rsidRPr="00FB4F69">
        <w:rPr>
          <w:rFonts w:ascii="Arial" w:hAnsi="Arial" w:cs="Arial"/>
          <w:lang w:eastAsia="pl-PL"/>
        </w:rPr>
        <w:t>public</w:t>
      </w:r>
      <w:r w:rsidRPr="00FB4F69">
        <w:rPr>
          <w:rFonts w:ascii="Arial" w:hAnsi="Arial" w:cs="Arial"/>
          <w:lang w:eastAsia="pl-PL"/>
        </w:rPr>
        <w:t>z</w:t>
      </w:r>
      <w:r w:rsidRPr="00FB4F69">
        <w:rPr>
          <w:rFonts w:ascii="Arial" w:hAnsi="Arial" w:cs="Arial"/>
          <w:lang w:eastAsia="pl-PL"/>
        </w:rPr>
        <w:t>nych  przekaże</w:t>
      </w:r>
      <w:proofErr w:type="gramEnd"/>
      <w:r w:rsidRPr="00FB4F69">
        <w:rPr>
          <w:rFonts w:ascii="Arial" w:hAnsi="Arial" w:cs="Arial"/>
          <w:lang w:eastAsia="pl-PL"/>
        </w:rPr>
        <w:t xml:space="preserve"> </w:t>
      </w:r>
      <w:r w:rsidR="0047625E" w:rsidRPr="00FB4F69">
        <w:rPr>
          <w:rFonts w:ascii="Arial" w:hAnsi="Arial" w:cs="Arial"/>
          <w:lang w:eastAsia="pl-PL"/>
        </w:rPr>
        <w:t xml:space="preserve">Urzędowi Publikacji </w:t>
      </w:r>
      <w:r w:rsidR="0047625E">
        <w:rPr>
          <w:rFonts w:ascii="Arial" w:hAnsi="Arial" w:cs="Arial"/>
          <w:lang w:eastAsia="pl-PL"/>
        </w:rPr>
        <w:t>Unii</w:t>
      </w:r>
      <w:r w:rsidR="0047625E" w:rsidRPr="00FB4F69">
        <w:rPr>
          <w:rFonts w:ascii="Arial" w:hAnsi="Arial" w:cs="Arial"/>
          <w:lang w:eastAsia="pl-PL"/>
        </w:rPr>
        <w:t xml:space="preserve"> Euro</w:t>
      </w:r>
      <w:r w:rsidR="0047625E">
        <w:rPr>
          <w:rFonts w:ascii="Arial" w:hAnsi="Arial" w:cs="Arial"/>
          <w:lang w:eastAsia="pl-PL"/>
        </w:rPr>
        <w:t>pejskiej</w:t>
      </w:r>
      <w:r w:rsidR="0047625E" w:rsidRPr="00FB4F69">
        <w:rPr>
          <w:rFonts w:ascii="Arial" w:hAnsi="Arial" w:cs="Arial"/>
          <w:lang w:eastAsia="pl-PL"/>
        </w:rPr>
        <w:t xml:space="preserve"> </w:t>
      </w:r>
      <w:r w:rsidRPr="00FB4F69">
        <w:rPr>
          <w:rFonts w:ascii="Arial" w:hAnsi="Arial" w:cs="Arial"/>
          <w:lang w:eastAsia="pl-PL"/>
        </w:rPr>
        <w:t>ogłoszenie dodatkowych informacji, i</w:t>
      </w:r>
      <w:r w:rsidRPr="00FB4F69">
        <w:rPr>
          <w:rFonts w:ascii="Arial" w:hAnsi="Arial" w:cs="Arial"/>
          <w:lang w:eastAsia="pl-PL"/>
        </w:rPr>
        <w:t>n</w:t>
      </w:r>
      <w:r w:rsidRPr="00FB4F69">
        <w:rPr>
          <w:rFonts w:ascii="Arial" w:hAnsi="Arial" w:cs="Arial"/>
          <w:lang w:eastAsia="pl-PL"/>
        </w:rPr>
        <w:t>formacji o niekompletnej procedurze lub sprostowania, drogą elektroniczną</w:t>
      </w:r>
      <w:r w:rsidR="0027420E" w:rsidRPr="00FB4F69">
        <w:rPr>
          <w:rFonts w:ascii="Arial" w:hAnsi="Arial" w:cs="Arial"/>
          <w:lang w:eastAsia="pl-PL"/>
        </w:rPr>
        <w:t>.</w:t>
      </w:r>
    </w:p>
    <w:p w:rsidR="007E2B49"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przypadku, gdy zmiana SIWZ spowoduje zmianę ogłoszenia o zamówieniu</w:t>
      </w:r>
      <w:r w:rsidR="0027420E" w:rsidRPr="00FB4F69">
        <w:rPr>
          <w:rFonts w:ascii="Arial" w:hAnsi="Arial" w:cs="Arial"/>
          <w:lang w:eastAsia="pl-PL"/>
        </w:rPr>
        <w:t>,</w:t>
      </w:r>
      <w:r w:rsidRPr="00FB4F69">
        <w:rPr>
          <w:rFonts w:ascii="Arial" w:hAnsi="Arial" w:cs="Arial"/>
          <w:lang w:eastAsia="pl-PL"/>
        </w:rPr>
        <w:t xml:space="preserve"> </w:t>
      </w:r>
      <w:r w:rsidR="0027420E" w:rsidRPr="00FB4F69">
        <w:rPr>
          <w:rFonts w:ascii="Arial" w:hAnsi="Arial" w:cs="Arial"/>
          <w:lang w:eastAsia="pl-PL"/>
        </w:rPr>
        <w:t>Z</w:t>
      </w:r>
      <w:r w:rsidRPr="00FB4F69">
        <w:rPr>
          <w:rFonts w:ascii="Arial" w:hAnsi="Arial" w:cs="Arial"/>
          <w:lang w:eastAsia="pl-PL"/>
        </w:rPr>
        <w:t>amawiający przedłuży termin składania ofert:</w:t>
      </w:r>
    </w:p>
    <w:p w:rsidR="007E2B49" w:rsidRPr="00FB4F69" w:rsidRDefault="007E2B49" w:rsidP="00A341AF">
      <w:pPr>
        <w:widowControl w:val="0"/>
        <w:numPr>
          <w:ilvl w:val="0"/>
          <w:numId w:val="11"/>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jeżeli zmiana jest istotna w szczególności w sytuacjach określonych w art. 12a ust. 2 ustawy Prawo zamówień publicznych, </w:t>
      </w:r>
      <w:r w:rsidR="0027420E" w:rsidRPr="00FB4F69">
        <w:rPr>
          <w:rFonts w:ascii="Arial" w:hAnsi="Arial" w:cs="Arial"/>
          <w:lang w:eastAsia="pl-PL"/>
        </w:rPr>
        <w:t>Z</w:t>
      </w:r>
      <w:r w:rsidRPr="00FB4F69">
        <w:rPr>
          <w:rFonts w:ascii="Arial" w:hAnsi="Arial" w:cs="Arial"/>
          <w:lang w:eastAsia="pl-PL"/>
        </w:rPr>
        <w:t xml:space="preserve">amawiający przedłuży termin składania </w:t>
      </w:r>
      <w:proofErr w:type="gramStart"/>
      <w:r w:rsidRPr="00FB4F69">
        <w:rPr>
          <w:rFonts w:ascii="Arial" w:hAnsi="Arial" w:cs="Arial"/>
          <w:lang w:eastAsia="pl-PL"/>
        </w:rPr>
        <w:t>ofert o co</w:t>
      </w:r>
      <w:proofErr w:type="gramEnd"/>
      <w:r w:rsidRPr="00FB4F69">
        <w:rPr>
          <w:rFonts w:ascii="Arial" w:hAnsi="Arial" w:cs="Arial"/>
          <w:lang w:eastAsia="pl-PL"/>
        </w:rPr>
        <w:t xml:space="preserve"> najmniej 22 dni od dnia przekazania zmiany ogłoszenia </w:t>
      </w:r>
      <w:r w:rsidR="0047625E" w:rsidRPr="00FB4F69">
        <w:rPr>
          <w:rFonts w:ascii="Arial" w:hAnsi="Arial" w:cs="Arial"/>
          <w:lang w:eastAsia="pl-PL"/>
        </w:rPr>
        <w:t xml:space="preserve">Urzędowi Publikacji </w:t>
      </w:r>
      <w:r w:rsidR="0047625E">
        <w:rPr>
          <w:rFonts w:ascii="Arial" w:hAnsi="Arial" w:cs="Arial"/>
          <w:lang w:eastAsia="pl-PL"/>
        </w:rPr>
        <w:t>Unii</w:t>
      </w:r>
      <w:r w:rsidR="0047625E" w:rsidRPr="00FB4F69">
        <w:rPr>
          <w:rFonts w:ascii="Arial" w:hAnsi="Arial" w:cs="Arial"/>
          <w:lang w:eastAsia="pl-PL"/>
        </w:rPr>
        <w:t xml:space="preserve"> Euro</w:t>
      </w:r>
      <w:r w:rsidR="0047625E">
        <w:rPr>
          <w:rFonts w:ascii="Arial" w:hAnsi="Arial" w:cs="Arial"/>
          <w:lang w:eastAsia="pl-PL"/>
        </w:rPr>
        <w:t>pejskiej</w:t>
      </w:r>
      <w:r w:rsidR="0027420E" w:rsidRPr="00FB4F69">
        <w:rPr>
          <w:rFonts w:ascii="Arial" w:hAnsi="Arial" w:cs="Arial"/>
          <w:lang w:eastAsia="pl-PL"/>
        </w:rPr>
        <w:t>,</w:t>
      </w:r>
    </w:p>
    <w:p w:rsidR="007E2B49" w:rsidRPr="00FB4F69" w:rsidRDefault="007E2B49" w:rsidP="00A341AF">
      <w:pPr>
        <w:widowControl w:val="0"/>
        <w:numPr>
          <w:ilvl w:val="0"/>
          <w:numId w:val="11"/>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w przypadku innych zmian treści ogłoszenia o zamówieniu, </w:t>
      </w:r>
      <w:proofErr w:type="gramStart"/>
      <w:r w:rsidR="0027420E" w:rsidRPr="00FB4F69">
        <w:rPr>
          <w:rFonts w:ascii="Arial" w:hAnsi="Arial" w:cs="Arial"/>
          <w:lang w:eastAsia="pl-PL"/>
        </w:rPr>
        <w:t>Z</w:t>
      </w:r>
      <w:r w:rsidRPr="00FB4F69">
        <w:rPr>
          <w:rFonts w:ascii="Arial" w:hAnsi="Arial" w:cs="Arial"/>
          <w:lang w:eastAsia="pl-PL"/>
        </w:rPr>
        <w:t>amawiający jeżeli</w:t>
      </w:r>
      <w:proofErr w:type="gramEnd"/>
      <w:r w:rsidRPr="00FB4F69">
        <w:rPr>
          <w:rFonts w:ascii="Arial" w:hAnsi="Arial" w:cs="Arial"/>
          <w:lang w:eastAsia="pl-PL"/>
        </w:rPr>
        <w:t xml:space="preserve"> jest to k</w:t>
      </w:r>
      <w:r w:rsidRPr="00FB4F69">
        <w:rPr>
          <w:rFonts w:ascii="Arial" w:hAnsi="Arial" w:cs="Arial"/>
          <w:lang w:eastAsia="pl-PL"/>
        </w:rPr>
        <w:t>o</w:t>
      </w:r>
      <w:r w:rsidRPr="00FB4F69">
        <w:rPr>
          <w:rFonts w:ascii="Arial" w:hAnsi="Arial" w:cs="Arial"/>
          <w:lang w:eastAsia="pl-PL"/>
        </w:rPr>
        <w:t>nieczne</w:t>
      </w:r>
      <w:r w:rsidR="0027420E" w:rsidRPr="00FB4F69">
        <w:rPr>
          <w:rFonts w:ascii="Arial" w:hAnsi="Arial" w:cs="Arial"/>
          <w:lang w:eastAsia="pl-PL"/>
        </w:rPr>
        <w:t>,</w:t>
      </w:r>
      <w:r w:rsidRPr="00FB4F69">
        <w:rPr>
          <w:rFonts w:ascii="Arial" w:hAnsi="Arial" w:cs="Arial"/>
          <w:lang w:eastAsia="pl-PL"/>
        </w:rPr>
        <w:t xml:space="preserve"> przedłuży termin składania ofert o czas niezbędny do wprowadzenia zmian w ofe</w:t>
      </w:r>
      <w:r w:rsidRPr="00FB4F69">
        <w:rPr>
          <w:rFonts w:ascii="Arial" w:hAnsi="Arial" w:cs="Arial"/>
          <w:lang w:eastAsia="pl-PL"/>
        </w:rPr>
        <w:t>r</w:t>
      </w:r>
      <w:r w:rsidRPr="00FB4F69">
        <w:rPr>
          <w:rFonts w:ascii="Arial" w:hAnsi="Arial" w:cs="Arial"/>
          <w:lang w:eastAsia="pl-PL"/>
        </w:rPr>
        <w:t>tach.</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rPr>
      </w:pPr>
      <w:r w:rsidRPr="00FB4F69">
        <w:rPr>
          <w:rFonts w:ascii="Arial" w:hAnsi="Arial" w:cs="Arial"/>
          <w:lang w:eastAsia="pl-PL"/>
        </w:rPr>
        <w:t>Jeżeli w wyniku zmiany SIWZ nieprowadzącej do zmiany treści ogłoszenia o zamówieniu ni</w:t>
      </w:r>
      <w:r w:rsidRPr="00FB4F69">
        <w:rPr>
          <w:rFonts w:ascii="Arial" w:hAnsi="Arial" w:cs="Arial"/>
          <w:lang w:eastAsia="pl-PL"/>
        </w:rPr>
        <w:t>e</w:t>
      </w:r>
      <w:r w:rsidRPr="00FB4F69">
        <w:rPr>
          <w:rFonts w:ascii="Arial" w:hAnsi="Arial" w:cs="Arial"/>
          <w:lang w:eastAsia="pl-PL"/>
        </w:rPr>
        <w:t xml:space="preserve">zbędny będzie dodatkowy czas na wprowadzenie zmian w ofertach, </w:t>
      </w:r>
      <w:r w:rsidR="0027420E" w:rsidRPr="00FB4F69">
        <w:rPr>
          <w:rFonts w:ascii="Arial" w:hAnsi="Arial" w:cs="Arial"/>
          <w:lang w:eastAsia="pl-PL"/>
        </w:rPr>
        <w:t>Z</w:t>
      </w:r>
      <w:r w:rsidRPr="00FB4F69">
        <w:rPr>
          <w:rFonts w:ascii="Arial" w:hAnsi="Arial" w:cs="Arial"/>
          <w:lang w:eastAsia="pl-PL"/>
        </w:rPr>
        <w:t>amawiający również w tym przypadku, przedłuży termin składania ofert.</w:t>
      </w:r>
    </w:p>
    <w:p w:rsidR="00DF0D9C"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bCs/>
        </w:rPr>
      </w:pPr>
      <w:r w:rsidRPr="00FB4F69">
        <w:rPr>
          <w:rFonts w:ascii="Arial" w:hAnsi="Arial" w:cs="Arial"/>
          <w:lang w:eastAsia="pl-PL"/>
        </w:rPr>
        <w:t xml:space="preserve">O przedłużeniu terminu składania ofert </w:t>
      </w:r>
      <w:r w:rsidR="0027420E" w:rsidRPr="00FB4F69">
        <w:rPr>
          <w:rFonts w:ascii="Arial" w:hAnsi="Arial" w:cs="Arial"/>
          <w:lang w:eastAsia="pl-PL"/>
        </w:rPr>
        <w:t>Z</w:t>
      </w:r>
      <w:r w:rsidRPr="00FB4F69">
        <w:rPr>
          <w:rFonts w:ascii="Arial" w:hAnsi="Arial" w:cs="Arial"/>
          <w:lang w:eastAsia="pl-PL"/>
        </w:rPr>
        <w:t>amawiający poinformuje wykonawców, którym prz</w:t>
      </w:r>
      <w:r w:rsidRPr="00FB4F69">
        <w:rPr>
          <w:rFonts w:ascii="Arial" w:hAnsi="Arial" w:cs="Arial"/>
          <w:lang w:eastAsia="pl-PL"/>
        </w:rPr>
        <w:t>e</w:t>
      </w:r>
      <w:r w:rsidRPr="00FB4F69">
        <w:rPr>
          <w:rFonts w:ascii="Arial" w:hAnsi="Arial" w:cs="Arial"/>
          <w:lang w:eastAsia="pl-PL"/>
        </w:rPr>
        <w:t xml:space="preserve">kazano SIWZ, oraz zamieści </w:t>
      </w:r>
      <w:proofErr w:type="gramStart"/>
      <w:r w:rsidRPr="00FB4F69">
        <w:rPr>
          <w:rFonts w:ascii="Arial" w:hAnsi="Arial" w:cs="Arial"/>
          <w:lang w:eastAsia="pl-PL"/>
        </w:rPr>
        <w:t>informację  na</w:t>
      </w:r>
      <w:proofErr w:type="gramEnd"/>
      <w:r w:rsidRPr="00FB4F69">
        <w:rPr>
          <w:rFonts w:ascii="Arial" w:hAnsi="Arial" w:cs="Arial"/>
          <w:lang w:eastAsia="pl-PL"/>
        </w:rPr>
        <w:t xml:space="preserve"> stronie internetowej.</w:t>
      </w:r>
    </w:p>
    <w:p w:rsidR="007E2B49" w:rsidRPr="00BF51A9" w:rsidRDefault="007E2B49" w:rsidP="00A341AF">
      <w:pPr>
        <w:pStyle w:val="Akapitzlist"/>
        <w:numPr>
          <w:ilvl w:val="0"/>
          <w:numId w:val="16"/>
        </w:numPr>
        <w:shd w:val="clear" w:color="auto" w:fill="FFFFFF"/>
        <w:spacing w:afterLines="60" w:after="144"/>
        <w:ind w:left="567" w:hanging="567"/>
        <w:jc w:val="both"/>
        <w:rPr>
          <w:rFonts w:ascii="Arial" w:hAnsi="Arial" w:cs="Arial"/>
          <w:bCs/>
        </w:rPr>
      </w:pPr>
      <w:r w:rsidRPr="00BF51A9">
        <w:rPr>
          <w:rFonts w:ascii="Arial" w:hAnsi="Arial" w:cs="Arial"/>
        </w:rPr>
        <w:t>Osoby uprawnione do porozumiewania się z wykonawcami</w:t>
      </w:r>
      <w:r w:rsidRPr="00BF51A9">
        <w:rPr>
          <w:rFonts w:ascii="Arial" w:hAnsi="Arial" w:cs="Arial"/>
          <w:bCs/>
        </w:rPr>
        <w:t>:</w:t>
      </w:r>
    </w:p>
    <w:p w:rsidR="00471818" w:rsidRPr="00ED728D" w:rsidRDefault="00471818" w:rsidP="00F10877">
      <w:pPr>
        <w:numPr>
          <w:ilvl w:val="1"/>
          <w:numId w:val="36"/>
        </w:numPr>
        <w:tabs>
          <w:tab w:val="clear" w:pos="1506"/>
        </w:tabs>
        <w:spacing w:before="120" w:after="0" w:line="240" w:lineRule="auto"/>
        <w:ind w:left="567" w:hanging="283"/>
        <w:jc w:val="both"/>
        <w:rPr>
          <w:rFonts w:ascii="Arial" w:hAnsi="Arial" w:cs="Arial"/>
        </w:rPr>
      </w:pPr>
      <w:proofErr w:type="gramStart"/>
      <w:r w:rsidRPr="00ED728D">
        <w:rPr>
          <w:rFonts w:ascii="Arial" w:hAnsi="Arial" w:cs="Arial"/>
        </w:rPr>
        <w:t>pod</w:t>
      </w:r>
      <w:proofErr w:type="gramEnd"/>
      <w:r w:rsidRPr="00ED728D">
        <w:rPr>
          <w:rFonts w:ascii="Arial" w:hAnsi="Arial" w:cs="Arial"/>
        </w:rPr>
        <w:t xml:space="preserve"> względem merytorycznym dotyczącym przedmiotu zamówienia:</w:t>
      </w:r>
    </w:p>
    <w:p w:rsidR="00471818" w:rsidRPr="00ED728D" w:rsidRDefault="001E7458" w:rsidP="00F10877">
      <w:pPr>
        <w:numPr>
          <w:ilvl w:val="2"/>
          <w:numId w:val="36"/>
        </w:numPr>
        <w:tabs>
          <w:tab w:val="clear" w:pos="2406"/>
          <w:tab w:val="left" w:pos="851"/>
        </w:tabs>
        <w:autoSpaceDE w:val="0"/>
        <w:autoSpaceDN w:val="0"/>
        <w:adjustRightInd w:val="0"/>
        <w:spacing w:before="120" w:after="0" w:line="240" w:lineRule="auto"/>
        <w:ind w:left="851" w:hanging="284"/>
        <w:jc w:val="both"/>
        <w:rPr>
          <w:rFonts w:ascii="Arial" w:hAnsi="Arial" w:cs="Arial"/>
        </w:rPr>
      </w:pPr>
      <w:r>
        <w:rPr>
          <w:rFonts w:ascii="Arial" w:hAnsi="Arial" w:cs="Arial"/>
          <w:b/>
        </w:rPr>
        <w:t>Adam Koj</w:t>
      </w:r>
      <w:r w:rsidR="00471818" w:rsidRPr="00ED728D">
        <w:rPr>
          <w:rFonts w:ascii="Arial" w:hAnsi="Arial" w:cs="Arial"/>
          <w:b/>
        </w:rPr>
        <w:t xml:space="preserve"> </w:t>
      </w:r>
      <w:r>
        <w:rPr>
          <w:rFonts w:ascii="Arial" w:hAnsi="Arial" w:cs="Arial"/>
        </w:rPr>
        <w:t>–</w:t>
      </w:r>
      <w:r w:rsidR="00471818" w:rsidRPr="00ED728D">
        <w:rPr>
          <w:rFonts w:ascii="Arial" w:hAnsi="Arial" w:cs="Arial"/>
        </w:rPr>
        <w:t xml:space="preserve"> </w:t>
      </w:r>
      <w:r>
        <w:rPr>
          <w:rFonts w:ascii="Arial" w:hAnsi="Arial" w:cs="Arial"/>
        </w:rPr>
        <w:t>kierownik projektu</w:t>
      </w:r>
      <w:r w:rsidR="00471818" w:rsidRPr="00ED728D">
        <w:rPr>
          <w:rFonts w:ascii="Arial" w:hAnsi="Arial" w:cs="Arial"/>
        </w:rPr>
        <w:t>,</w:t>
      </w:r>
    </w:p>
    <w:p w:rsidR="00471818" w:rsidRPr="00ED728D" w:rsidRDefault="00471818" w:rsidP="00471818">
      <w:pPr>
        <w:tabs>
          <w:tab w:val="left" w:pos="851"/>
        </w:tabs>
        <w:autoSpaceDE w:val="0"/>
        <w:autoSpaceDN w:val="0"/>
        <w:adjustRightInd w:val="0"/>
        <w:spacing w:before="0" w:after="0" w:line="240" w:lineRule="auto"/>
        <w:ind w:left="851"/>
        <w:jc w:val="both"/>
        <w:rPr>
          <w:rFonts w:ascii="Arial" w:hAnsi="Arial" w:cs="Arial"/>
        </w:rPr>
      </w:pPr>
      <w:proofErr w:type="gramStart"/>
      <w:r w:rsidRPr="00ED728D">
        <w:rPr>
          <w:rFonts w:ascii="Arial" w:hAnsi="Arial" w:cs="Arial"/>
        </w:rPr>
        <w:t>tel</w:t>
      </w:r>
      <w:proofErr w:type="gramEnd"/>
      <w:r w:rsidRPr="00ED728D">
        <w:rPr>
          <w:rFonts w:ascii="Arial" w:hAnsi="Arial" w:cs="Arial"/>
        </w:rPr>
        <w:t>. 77 40475</w:t>
      </w:r>
      <w:r w:rsidR="001E7458">
        <w:rPr>
          <w:rFonts w:ascii="Arial" w:hAnsi="Arial" w:cs="Arial"/>
        </w:rPr>
        <w:t>45</w:t>
      </w:r>
      <w:r w:rsidRPr="00ED728D">
        <w:rPr>
          <w:rFonts w:ascii="Arial" w:hAnsi="Arial" w:cs="Arial"/>
        </w:rPr>
        <w:t>,</w:t>
      </w:r>
    </w:p>
    <w:p w:rsidR="00471818" w:rsidRPr="00ED728D" w:rsidRDefault="00471818" w:rsidP="00F10877">
      <w:pPr>
        <w:numPr>
          <w:ilvl w:val="0"/>
          <w:numId w:val="37"/>
        </w:numPr>
        <w:tabs>
          <w:tab w:val="clear" w:pos="1506"/>
          <w:tab w:val="left" w:pos="567"/>
        </w:tabs>
        <w:spacing w:before="120" w:after="0" w:line="240" w:lineRule="auto"/>
        <w:ind w:left="567" w:hanging="283"/>
        <w:jc w:val="both"/>
        <w:rPr>
          <w:rFonts w:ascii="Arial" w:hAnsi="Arial" w:cs="Arial"/>
        </w:rPr>
      </w:pPr>
      <w:proofErr w:type="gramStart"/>
      <w:r w:rsidRPr="00ED728D">
        <w:rPr>
          <w:rFonts w:ascii="Arial" w:hAnsi="Arial" w:cs="Arial"/>
        </w:rPr>
        <w:t>pod</w:t>
      </w:r>
      <w:proofErr w:type="gramEnd"/>
      <w:r w:rsidRPr="00ED728D">
        <w:rPr>
          <w:rFonts w:ascii="Arial" w:hAnsi="Arial" w:cs="Arial"/>
        </w:rPr>
        <w:t xml:space="preserve"> względem proceduralnym:</w:t>
      </w:r>
    </w:p>
    <w:p w:rsidR="00471818" w:rsidRPr="00ED728D" w:rsidRDefault="00471818" w:rsidP="00F10877">
      <w:pPr>
        <w:numPr>
          <w:ilvl w:val="2"/>
          <w:numId w:val="36"/>
        </w:numPr>
        <w:tabs>
          <w:tab w:val="clear" w:pos="2406"/>
          <w:tab w:val="left" w:pos="851"/>
        </w:tabs>
        <w:autoSpaceDE w:val="0"/>
        <w:autoSpaceDN w:val="0"/>
        <w:adjustRightInd w:val="0"/>
        <w:spacing w:before="120" w:after="0" w:line="240" w:lineRule="auto"/>
        <w:ind w:left="851" w:hanging="284"/>
        <w:jc w:val="both"/>
        <w:rPr>
          <w:rFonts w:ascii="Arial" w:hAnsi="Arial" w:cs="Arial"/>
        </w:rPr>
      </w:pPr>
      <w:r>
        <w:rPr>
          <w:rFonts w:ascii="Arial" w:hAnsi="Arial" w:cs="Arial"/>
          <w:b/>
        </w:rPr>
        <w:t>Maria Piechaczek</w:t>
      </w:r>
      <w:r w:rsidRPr="00ED728D">
        <w:rPr>
          <w:rFonts w:ascii="Arial" w:hAnsi="Arial" w:cs="Arial"/>
        </w:rPr>
        <w:t xml:space="preserve"> - </w:t>
      </w:r>
      <w:r w:rsidRPr="00ED728D">
        <w:rPr>
          <w:rFonts w:ascii="Arial" w:hAnsi="Arial" w:cs="Arial"/>
          <w:noProof/>
          <w:lang w:val="cs-CZ" w:eastAsia="pl-PL"/>
        </w:rPr>
        <w:t>pomoc administracyjna zespołu ds. zamówień publicznych</w:t>
      </w:r>
      <w:r w:rsidRPr="00ED728D">
        <w:rPr>
          <w:rFonts w:ascii="Arial" w:hAnsi="Arial" w:cs="Arial"/>
        </w:rPr>
        <w:t>,</w:t>
      </w:r>
    </w:p>
    <w:p w:rsidR="00471818" w:rsidRPr="00755BF8" w:rsidRDefault="00471818" w:rsidP="00471818">
      <w:pPr>
        <w:autoSpaceDE w:val="0"/>
        <w:autoSpaceDN w:val="0"/>
        <w:adjustRightInd w:val="0"/>
        <w:spacing w:before="0" w:after="0" w:line="240" w:lineRule="auto"/>
        <w:ind w:left="851"/>
        <w:jc w:val="both"/>
        <w:rPr>
          <w:rFonts w:ascii="Arial" w:hAnsi="Arial" w:cs="Arial"/>
        </w:rPr>
      </w:pPr>
      <w:proofErr w:type="gramStart"/>
      <w:r>
        <w:rPr>
          <w:rFonts w:ascii="Arial" w:hAnsi="Arial" w:cs="Arial"/>
        </w:rPr>
        <w:t>tel</w:t>
      </w:r>
      <w:proofErr w:type="gramEnd"/>
      <w:r>
        <w:rPr>
          <w:rFonts w:ascii="Arial" w:hAnsi="Arial" w:cs="Arial"/>
        </w:rPr>
        <w:t>. 77 4047567.</w:t>
      </w:r>
    </w:p>
    <w:p w:rsidR="007E2B49" w:rsidRPr="00DB10DF" w:rsidRDefault="007E2B49" w:rsidP="00F10877">
      <w:pPr>
        <w:pStyle w:val="Akapitzlist"/>
        <w:numPr>
          <w:ilvl w:val="0"/>
          <w:numId w:val="29"/>
        </w:numPr>
        <w:ind w:left="567" w:hanging="567"/>
        <w:rPr>
          <w:rFonts w:ascii="Arial" w:hAnsi="Arial" w:cs="Arial"/>
          <w:b/>
          <w:bCs/>
          <w:u w:val="single"/>
        </w:rPr>
      </w:pPr>
      <w:r w:rsidRPr="00DB10DF">
        <w:rPr>
          <w:rFonts w:ascii="Arial" w:hAnsi="Arial" w:cs="Arial"/>
          <w:b/>
          <w:bCs/>
          <w:u w:val="single"/>
        </w:rPr>
        <w:t xml:space="preserve">Wymagania dotyczące wadium. </w:t>
      </w:r>
    </w:p>
    <w:p w:rsidR="00827926" w:rsidRPr="00DB10DF" w:rsidRDefault="00827926" w:rsidP="00F10877">
      <w:pPr>
        <w:pStyle w:val="Akapitzlist"/>
        <w:numPr>
          <w:ilvl w:val="0"/>
          <w:numId w:val="31"/>
        </w:numPr>
        <w:ind w:left="567" w:hanging="567"/>
        <w:jc w:val="both"/>
        <w:rPr>
          <w:rFonts w:ascii="Arial" w:hAnsi="Arial" w:cs="Arial"/>
        </w:rPr>
      </w:pPr>
      <w:r w:rsidRPr="00DB10DF">
        <w:rPr>
          <w:rFonts w:ascii="Arial" w:hAnsi="Arial" w:cs="Arial"/>
        </w:rPr>
        <w:t>Przystępując do przetargu każdy wykonawca zobowiązany jest, przed upływem terminu skł</w:t>
      </w:r>
      <w:r w:rsidRPr="00DB10DF">
        <w:rPr>
          <w:rFonts w:ascii="Arial" w:hAnsi="Arial" w:cs="Arial"/>
        </w:rPr>
        <w:t>a</w:t>
      </w:r>
      <w:r w:rsidRPr="00DB10DF">
        <w:rPr>
          <w:rFonts w:ascii="Arial" w:hAnsi="Arial" w:cs="Arial"/>
        </w:rPr>
        <w:t xml:space="preserve">dania ofert, wnieść wadium w wysokości: </w:t>
      </w:r>
      <w:r w:rsidR="00DB10DF" w:rsidRPr="00BC0AD4">
        <w:rPr>
          <w:rFonts w:ascii="Arial" w:hAnsi="Arial" w:cs="Arial"/>
          <w:b/>
        </w:rPr>
        <w:t>200,00</w:t>
      </w:r>
      <w:r w:rsidRPr="00BC0AD4">
        <w:rPr>
          <w:rFonts w:ascii="Arial" w:hAnsi="Arial" w:cs="Arial"/>
          <w:b/>
        </w:rPr>
        <w:t xml:space="preserve"> zł</w:t>
      </w:r>
      <w:r w:rsidRPr="00DB10DF">
        <w:rPr>
          <w:rFonts w:ascii="Arial" w:hAnsi="Arial" w:cs="Arial"/>
        </w:rPr>
        <w:t xml:space="preserve"> (słownie: </w:t>
      </w:r>
      <w:r w:rsidR="00DB10DF">
        <w:rPr>
          <w:rFonts w:ascii="Arial" w:hAnsi="Arial" w:cs="Arial"/>
        </w:rPr>
        <w:t>dwieście</w:t>
      </w:r>
      <w:r w:rsidR="004A508E" w:rsidRPr="00DB10DF">
        <w:rPr>
          <w:rFonts w:ascii="Arial" w:hAnsi="Arial" w:cs="Arial"/>
        </w:rPr>
        <w:t xml:space="preserve"> złotych</w:t>
      </w:r>
      <w:r w:rsidRPr="00DB10DF">
        <w:rPr>
          <w:rFonts w:ascii="Arial" w:hAnsi="Arial" w:cs="Arial"/>
        </w:rPr>
        <w:t>).</w:t>
      </w:r>
    </w:p>
    <w:p w:rsidR="00827926" w:rsidRPr="00DB10DF" w:rsidRDefault="00827926" w:rsidP="00F10877">
      <w:pPr>
        <w:pStyle w:val="Akapitzlist"/>
        <w:numPr>
          <w:ilvl w:val="0"/>
          <w:numId w:val="31"/>
        </w:numPr>
        <w:ind w:left="567" w:hanging="567"/>
        <w:jc w:val="both"/>
        <w:rPr>
          <w:rFonts w:ascii="Arial" w:hAnsi="Arial" w:cs="Arial"/>
        </w:rPr>
      </w:pPr>
      <w:r w:rsidRPr="00DB10DF">
        <w:rPr>
          <w:rFonts w:ascii="Arial" w:hAnsi="Arial" w:cs="Arial"/>
        </w:rPr>
        <w:t xml:space="preserve">Wadium może być wnoszone w formach określonych w art. 45 ust. 6 ustawy </w:t>
      </w:r>
      <w:proofErr w:type="spellStart"/>
      <w:r w:rsidRPr="00DB10DF">
        <w:rPr>
          <w:rFonts w:ascii="Arial" w:hAnsi="Arial" w:cs="Arial"/>
        </w:rPr>
        <w:t>pzp</w:t>
      </w:r>
      <w:proofErr w:type="spellEnd"/>
      <w:r w:rsidRPr="00DB10DF">
        <w:rPr>
          <w:rFonts w:ascii="Arial" w:hAnsi="Arial" w:cs="Arial"/>
        </w:rPr>
        <w:t>.</w:t>
      </w:r>
    </w:p>
    <w:p w:rsidR="00827926" w:rsidRPr="00DB10DF" w:rsidRDefault="00827926" w:rsidP="00F10877">
      <w:pPr>
        <w:pStyle w:val="Akapitzlist"/>
        <w:numPr>
          <w:ilvl w:val="0"/>
          <w:numId w:val="31"/>
        </w:numPr>
        <w:ind w:left="567" w:hanging="567"/>
        <w:jc w:val="both"/>
        <w:rPr>
          <w:rFonts w:ascii="Arial" w:hAnsi="Arial" w:cs="Arial"/>
        </w:rPr>
      </w:pPr>
      <w:r w:rsidRPr="00DB10DF">
        <w:rPr>
          <w:rFonts w:ascii="Arial" w:hAnsi="Arial" w:cs="Arial"/>
        </w:rPr>
        <w:t xml:space="preserve">W przypadku wnoszenia wadium w pieniądzu, ustaloną kwotę należy wpłacić przelewem na rachunek bankowy Zamawiającego </w:t>
      </w:r>
      <w:r w:rsidR="00BE3010" w:rsidRPr="00DB10DF">
        <w:rPr>
          <w:rFonts w:ascii="Arial" w:hAnsi="Arial" w:cs="Arial"/>
        </w:rPr>
        <w:t>BANK MILLENIUM S.A.</w:t>
      </w:r>
      <w:r w:rsidRPr="00DB10DF">
        <w:rPr>
          <w:rFonts w:ascii="Arial" w:hAnsi="Arial" w:cs="Arial"/>
        </w:rPr>
        <w:t xml:space="preserve"> </w:t>
      </w:r>
      <w:proofErr w:type="gramStart"/>
      <w:r w:rsidRPr="00DB10DF">
        <w:rPr>
          <w:rFonts w:ascii="Arial" w:hAnsi="Arial" w:cs="Arial"/>
        </w:rPr>
        <w:t>nr</w:t>
      </w:r>
      <w:proofErr w:type="gramEnd"/>
      <w:r w:rsidRPr="00DB10DF">
        <w:rPr>
          <w:rFonts w:ascii="Arial" w:hAnsi="Arial" w:cs="Arial"/>
        </w:rPr>
        <w:t xml:space="preserve"> rachunku:</w:t>
      </w:r>
    </w:p>
    <w:p w:rsidR="00827926" w:rsidRPr="00DB10DF" w:rsidRDefault="00827926" w:rsidP="00827926">
      <w:pPr>
        <w:spacing w:before="0" w:after="120" w:line="240" w:lineRule="auto"/>
        <w:ind w:left="1275" w:firstLine="141"/>
        <w:jc w:val="both"/>
        <w:rPr>
          <w:rFonts w:ascii="Arial" w:hAnsi="Arial" w:cs="Arial"/>
          <w:b/>
        </w:rPr>
      </w:pPr>
      <w:proofErr w:type="gramStart"/>
      <w:r w:rsidRPr="00DB10DF">
        <w:rPr>
          <w:rFonts w:ascii="Arial" w:hAnsi="Arial" w:cs="Arial"/>
          <w:b/>
        </w:rPr>
        <w:t>nr</w:t>
      </w:r>
      <w:proofErr w:type="gramEnd"/>
      <w:r w:rsidRPr="00DB10DF">
        <w:rPr>
          <w:rFonts w:ascii="Arial" w:hAnsi="Arial" w:cs="Arial"/>
          <w:b/>
        </w:rPr>
        <w:t xml:space="preserve"> rachunku: 74 1160 2202 0000 0001 3813 7657</w:t>
      </w:r>
    </w:p>
    <w:p w:rsidR="00827926" w:rsidRPr="00DB10DF" w:rsidRDefault="00827926" w:rsidP="00827926">
      <w:pPr>
        <w:spacing w:before="0" w:after="120" w:line="240" w:lineRule="auto"/>
        <w:ind w:left="567"/>
        <w:jc w:val="both"/>
        <w:rPr>
          <w:rFonts w:ascii="Arial" w:hAnsi="Arial" w:cs="Arial"/>
        </w:rPr>
      </w:pPr>
      <w:proofErr w:type="gramStart"/>
      <w:r w:rsidRPr="00DB10DF">
        <w:rPr>
          <w:rFonts w:ascii="Arial" w:hAnsi="Arial" w:cs="Arial"/>
        </w:rPr>
        <w:t>z</w:t>
      </w:r>
      <w:proofErr w:type="gramEnd"/>
      <w:r w:rsidRPr="00DB10DF">
        <w:rPr>
          <w:rFonts w:ascii="Arial" w:hAnsi="Arial" w:cs="Arial"/>
        </w:rPr>
        <w:t xml:space="preserve"> adnotacją: Wadium w postępowaniu nr </w:t>
      </w:r>
      <w:r w:rsidR="00BB1C11" w:rsidRPr="00866678">
        <w:rPr>
          <w:rFonts w:ascii="Arial" w:hAnsi="Arial" w:cs="Arial"/>
          <w:b/>
        </w:rPr>
        <w:t>1</w:t>
      </w:r>
      <w:r w:rsidR="00866678" w:rsidRPr="00866678">
        <w:rPr>
          <w:rFonts w:ascii="Arial" w:hAnsi="Arial" w:cs="Arial"/>
          <w:b/>
        </w:rPr>
        <w:t>57</w:t>
      </w:r>
      <w:r w:rsidRPr="00866678">
        <w:rPr>
          <w:rFonts w:ascii="Arial" w:hAnsi="Arial" w:cs="Arial"/>
          <w:b/>
        </w:rPr>
        <w:t>/ZP/RCRE/POKL9.2/201</w:t>
      </w:r>
      <w:r w:rsidR="00866678" w:rsidRPr="00866678">
        <w:rPr>
          <w:rFonts w:ascii="Arial" w:hAnsi="Arial" w:cs="Arial"/>
          <w:b/>
        </w:rPr>
        <w:t>4</w:t>
      </w:r>
    </w:p>
    <w:p w:rsidR="00827926" w:rsidRPr="00DB10DF" w:rsidRDefault="00827926" w:rsidP="00F10877">
      <w:pPr>
        <w:pStyle w:val="Akapitzlist"/>
        <w:numPr>
          <w:ilvl w:val="0"/>
          <w:numId w:val="31"/>
        </w:numPr>
        <w:ind w:left="567" w:hanging="567"/>
        <w:jc w:val="both"/>
        <w:rPr>
          <w:rFonts w:ascii="Arial" w:hAnsi="Arial" w:cs="Arial"/>
        </w:rPr>
      </w:pPr>
      <w:r w:rsidRPr="00DB10DF">
        <w:rPr>
          <w:rFonts w:ascii="Arial" w:hAnsi="Arial" w:cs="Arial"/>
        </w:rPr>
        <w:t>Wadium wnosi się przed upływem terminu składania ofert.</w:t>
      </w:r>
    </w:p>
    <w:p w:rsidR="00827926" w:rsidRPr="00827926" w:rsidRDefault="00827926" w:rsidP="00827926">
      <w:pPr>
        <w:spacing w:before="0" w:after="120" w:line="240" w:lineRule="auto"/>
        <w:ind w:left="567"/>
        <w:jc w:val="both"/>
        <w:rPr>
          <w:rFonts w:ascii="Arial" w:hAnsi="Arial" w:cs="Arial"/>
        </w:rPr>
      </w:pPr>
      <w:r w:rsidRPr="00DB10DF">
        <w:rPr>
          <w:rFonts w:ascii="Arial" w:hAnsi="Arial" w:cs="Arial"/>
          <w:b/>
        </w:rPr>
        <w:t>UWAGA</w:t>
      </w:r>
      <w:r w:rsidRPr="00DB10DF">
        <w:rPr>
          <w:rFonts w:ascii="Arial" w:hAnsi="Arial" w:cs="Arial"/>
        </w:rPr>
        <w:t>: W przypadku</w:t>
      </w:r>
      <w:r w:rsidRPr="00827926">
        <w:rPr>
          <w:rFonts w:ascii="Arial" w:hAnsi="Arial" w:cs="Arial"/>
        </w:rPr>
        <w:t xml:space="preserve"> wnoszenia wadium w formie pieniężnej, skuteczne jego wniesienie oznacza uznanie rachunku bankowego Zamawiającego przed upływem terminu składania ofert.</w:t>
      </w:r>
    </w:p>
    <w:p w:rsidR="00827926" w:rsidRDefault="00827926" w:rsidP="00F10877">
      <w:pPr>
        <w:pStyle w:val="Akapitzlist"/>
        <w:numPr>
          <w:ilvl w:val="0"/>
          <w:numId w:val="31"/>
        </w:numPr>
        <w:ind w:left="567" w:hanging="567"/>
        <w:jc w:val="both"/>
        <w:rPr>
          <w:rFonts w:ascii="Arial" w:hAnsi="Arial" w:cs="Arial"/>
        </w:rPr>
      </w:pPr>
      <w:r w:rsidRPr="00827926">
        <w:rPr>
          <w:rFonts w:ascii="Arial" w:hAnsi="Arial" w:cs="Arial"/>
        </w:rPr>
        <w:t>W przypadku wniesienia wadium w formie innej niż pieniężna, należy załączyć do oferty or</w:t>
      </w:r>
      <w:r w:rsidRPr="00827926">
        <w:rPr>
          <w:rFonts w:ascii="Arial" w:hAnsi="Arial" w:cs="Arial"/>
        </w:rPr>
        <w:t>y</w:t>
      </w:r>
      <w:r w:rsidRPr="00827926">
        <w:rPr>
          <w:rFonts w:ascii="Arial" w:hAnsi="Arial" w:cs="Arial"/>
        </w:rPr>
        <w:t xml:space="preserve">ginał dokumentu potwierdzającego jego wniesienie (dokumentu tego nie należy scalać na </w:t>
      </w:r>
      <w:r w:rsidRPr="00827926">
        <w:rPr>
          <w:rFonts w:ascii="Arial" w:hAnsi="Arial" w:cs="Arial"/>
        </w:rPr>
        <w:lastRenderedPageBreak/>
        <w:t>trwale z ofertą). Złożenie kopii poręczenia lub gwarancji zostanie uznane za brak wniesienia wadium.</w:t>
      </w:r>
    </w:p>
    <w:p w:rsidR="00827926" w:rsidRDefault="00827926" w:rsidP="00F10877">
      <w:pPr>
        <w:pStyle w:val="Akapitzlist"/>
        <w:numPr>
          <w:ilvl w:val="0"/>
          <w:numId w:val="31"/>
        </w:numPr>
        <w:ind w:left="567" w:hanging="567"/>
        <w:jc w:val="both"/>
        <w:rPr>
          <w:rFonts w:ascii="Arial" w:hAnsi="Arial" w:cs="Arial"/>
        </w:rPr>
      </w:pPr>
      <w:r w:rsidRPr="00827926">
        <w:rPr>
          <w:rFonts w:ascii="Arial" w:hAnsi="Arial" w:cs="Arial"/>
        </w:rPr>
        <w:t>Z treści gwarancji (poręczenia) musi jednoznacznie wynikać, kto reprezentuje Gwaranta. Gwarancja musi być podpisana przez upoważnionego (upełnomocnionego) przedstawiciela Gwaranta. Podpis winien być złożony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w:t>
      </w:r>
      <w:r w:rsidRPr="00827926">
        <w:rPr>
          <w:rFonts w:ascii="Arial" w:hAnsi="Arial" w:cs="Arial"/>
        </w:rPr>
        <w:t>z</w:t>
      </w:r>
      <w:r w:rsidRPr="00827926">
        <w:rPr>
          <w:rFonts w:ascii="Arial" w:hAnsi="Arial" w:cs="Arial"/>
        </w:rPr>
        <w:t>nych.</w:t>
      </w:r>
    </w:p>
    <w:p w:rsidR="007E5FFE" w:rsidRDefault="00827926" w:rsidP="00F10877">
      <w:pPr>
        <w:pStyle w:val="Akapitzlist"/>
        <w:numPr>
          <w:ilvl w:val="0"/>
          <w:numId w:val="31"/>
        </w:numPr>
        <w:ind w:left="567" w:hanging="567"/>
        <w:jc w:val="both"/>
        <w:rPr>
          <w:rFonts w:ascii="Arial" w:hAnsi="Arial" w:cs="Arial"/>
        </w:rPr>
      </w:pPr>
      <w:r w:rsidRPr="007E5FFE">
        <w:rPr>
          <w:rFonts w:ascii="Arial" w:hAnsi="Arial" w:cs="Arial"/>
        </w:rPr>
        <w:t>W przypadku wadium w formie gwarancji bankowej lub gwarancji ubezpieczeniowej, skład</w:t>
      </w:r>
      <w:r w:rsidRPr="007E5FFE">
        <w:rPr>
          <w:rFonts w:ascii="Arial" w:hAnsi="Arial" w:cs="Arial"/>
        </w:rPr>
        <w:t>a</w:t>
      </w:r>
      <w:r w:rsidRPr="007E5FFE">
        <w:rPr>
          <w:rFonts w:ascii="Arial" w:hAnsi="Arial" w:cs="Arial"/>
        </w:rPr>
        <w:t xml:space="preserve">nego przez </w:t>
      </w:r>
      <w:r w:rsidR="009A69D9" w:rsidRPr="007E5FFE">
        <w:rPr>
          <w:rFonts w:ascii="Arial" w:hAnsi="Arial" w:cs="Arial"/>
        </w:rPr>
        <w:t>Wykonawców wspólnie ubiegających się o udzielenie zamówienia</w:t>
      </w:r>
      <w:r w:rsidRPr="007E5FFE">
        <w:rPr>
          <w:rFonts w:ascii="Arial" w:hAnsi="Arial" w:cs="Arial"/>
        </w:rPr>
        <w:t>, zamawiający wymaga, by w treści gwarancji, jako zobowiązani, byli wskazani wszyscy Wykonawcy wspó</w:t>
      </w:r>
      <w:r w:rsidRPr="007E5FFE">
        <w:rPr>
          <w:rFonts w:ascii="Arial" w:hAnsi="Arial" w:cs="Arial"/>
        </w:rPr>
        <w:t>l</w:t>
      </w:r>
      <w:r w:rsidRPr="007E5FFE">
        <w:rPr>
          <w:rFonts w:ascii="Arial" w:hAnsi="Arial" w:cs="Arial"/>
        </w:rPr>
        <w:t xml:space="preserve">nie ubiegający się o udzielenie zamówienia, z zastrzeżeniem zdania drugiego. Zamawiający dopuszcza złożenie wadium w w/w formach, wystawionego tylko na 1 </w:t>
      </w:r>
      <w:r w:rsidR="009A69D9" w:rsidRPr="007E5FFE">
        <w:rPr>
          <w:rFonts w:ascii="Arial" w:hAnsi="Arial" w:cs="Arial"/>
        </w:rPr>
        <w:t>Wykonawcę z grupy wspólnie ubiegających się o udzielenie zamówienia</w:t>
      </w:r>
      <w:r w:rsidRPr="007E5FFE">
        <w:rPr>
          <w:rFonts w:ascii="Arial" w:hAnsi="Arial" w:cs="Arial"/>
        </w:rPr>
        <w:t>, jednak w takim przypadku z treści gw</w:t>
      </w:r>
      <w:r w:rsidRPr="007E5FFE">
        <w:rPr>
          <w:rFonts w:ascii="Arial" w:hAnsi="Arial" w:cs="Arial"/>
        </w:rPr>
        <w:t>a</w:t>
      </w:r>
      <w:r w:rsidRPr="007E5FFE">
        <w:rPr>
          <w:rFonts w:ascii="Arial" w:hAnsi="Arial" w:cs="Arial"/>
        </w:rPr>
        <w:t>rancji powinno jednoznacznie wynikać zobowiązanie gwaranta, że przyjmuje on na siebie o</w:t>
      </w:r>
      <w:r w:rsidRPr="007E5FFE">
        <w:rPr>
          <w:rFonts w:ascii="Arial" w:hAnsi="Arial" w:cs="Arial"/>
        </w:rPr>
        <w:t>d</w:t>
      </w:r>
      <w:r w:rsidRPr="007E5FFE">
        <w:rPr>
          <w:rFonts w:ascii="Arial" w:hAnsi="Arial" w:cs="Arial"/>
        </w:rPr>
        <w:t xml:space="preserve">powiedzialność za wszystkich </w:t>
      </w:r>
      <w:r w:rsidR="009A69D9" w:rsidRPr="007E5FFE">
        <w:rPr>
          <w:rFonts w:ascii="Arial" w:hAnsi="Arial" w:cs="Arial"/>
        </w:rPr>
        <w:t>Wykonawców, którzy łącznie z nim wspólnie ubiegają się o udzielenie zamówienia</w:t>
      </w:r>
      <w:r w:rsidRPr="007E5FFE">
        <w:rPr>
          <w:rFonts w:ascii="Arial" w:hAnsi="Arial" w:cs="Arial"/>
        </w:rPr>
        <w:t>.</w:t>
      </w:r>
    </w:p>
    <w:p w:rsidR="007E5FFE" w:rsidRDefault="00827926" w:rsidP="00F10877">
      <w:pPr>
        <w:pStyle w:val="Akapitzlist"/>
        <w:numPr>
          <w:ilvl w:val="0"/>
          <w:numId w:val="31"/>
        </w:numPr>
        <w:ind w:left="567" w:hanging="567"/>
        <w:jc w:val="both"/>
        <w:rPr>
          <w:rFonts w:ascii="Arial" w:hAnsi="Arial" w:cs="Arial"/>
        </w:rPr>
      </w:pPr>
      <w:r w:rsidRPr="007E5FFE">
        <w:rPr>
          <w:rFonts w:ascii="Arial" w:hAnsi="Arial" w:cs="Arial"/>
        </w:rPr>
        <w:t>Wykonawca, który zabezpieczy swoją ofertę nieakceptowaną formą wadium, zostanie wykl</w:t>
      </w:r>
      <w:r w:rsidRPr="007E5FFE">
        <w:rPr>
          <w:rFonts w:ascii="Arial" w:hAnsi="Arial" w:cs="Arial"/>
        </w:rPr>
        <w:t>u</w:t>
      </w:r>
      <w:r w:rsidRPr="007E5FFE">
        <w:rPr>
          <w:rFonts w:ascii="Arial" w:hAnsi="Arial" w:cs="Arial"/>
        </w:rPr>
        <w:t>czony z postępowania, a jego oferta zostanie uznana za odrzuconą.</w:t>
      </w:r>
    </w:p>
    <w:p w:rsidR="007E5FFE" w:rsidRPr="006B71EB" w:rsidRDefault="00827926" w:rsidP="00F10877">
      <w:pPr>
        <w:pStyle w:val="Akapitzlist"/>
        <w:numPr>
          <w:ilvl w:val="0"/>
          <w:numId w:val="31"/>
        </w:numPr>
        <w:ind w:left="567" w:hanging="567"/>
        <w:jc w:val="both"/>
        <w:rPr>
          <w:rFonts w:ascii="Arial" w:hAnsi="Arial" w:cs="Arial"/>
        </w:rPr>
      </w:pPr>
      <w:r w:rsidRPr="007E5FFE">
        <w:rPr>
          <w:rFonts w:ascii="Arial" w:hAnsi="Arial" w:cs="Arial"/>
        </w:rPr>
        <w:t>Zamawiający zwróci wadium wszystkim wykonawcom niezwłocznie po wyborze oferty najk</w:t>
      </w:r>
      <w:r w:rsidRPr="007E5FFE">
        <w:rPr>
          <w:rFonts w:ascii="Arial" w:hAnsi="Arial" w:cs="Arial"/>
        </w:rPr>
        <w:t>o</w:t>
      </w:r>
      <w:r w:rsidRPr="007E5FFE">
        <w:rPr>
          <w:rFonts w:ascii="Arial" w:hAnsi="Arial" w:cs="Arial"/>
        </w:rPr>
        <w:t xml:space="preserve">rzystniejszej lub unieważnieniu postępowania, z wyjątkiem </w:t>
      </w:r>
      <w:r w:rsidR="00BE3010" w:rsidRPr="007E5FFE">
        <w:rPr>
          <w:rFonts w:ascii="Arial" w:hAnsi="Arial" w:cs="Arial"/>
        </w:rPr>
        <w:t>wykonawcy, którego</w:t>
      </w:r>
      <w:r w:rsidRPr="007E5FFE">
        <w:rPr>
          <w:rFonts w:ascii="Arial" w:hAnsi="Arial" w:cs="Arial"/>
        </w:rPr>
        <w:t xml:space="preserve"> oferta została </w:t>
      </w:r>
      <w:proofErr w:type="gramStart"/>
      <w:r w:rsidRPr="007E5FFE">
        <w:rPr>
          <w:rFonts w:ascii="Arial" w:hAnsi="Arial" w:cs="Arial"/>
        </w:rPr>
        <w:t>wybrana jako</w:t>
      </w:r>
      <w:proofErr w:type="gramEnd"/>
      <w:r w:rsidRPr="007E5FFE">
        <w:rPr>
          <w:rFonts w:ascii="Arial" w:hAnsi="Arial" w:cs="Arial"/>
        </w:rPr>
        <w:t xml:space="preserve"> najkorzystniejsza, z zastrzeżeniem o którym </w:t>
      </w:r>
      <w:r w:rsidRPr="006B71EB">
        <w:rPr>
          <w:rFonts w:ascii="Arial" w:hAnsi="Arial" w:cs="Arial"/>
        </w:rPr>
        <w:t xml:space="preserve">mowa w pkt </w:t>
      </w:r>
      <w:r w:rsidR="003E3F37" w:rsidRPr="00AF744F">
        <w:rPr>
          <w:rFonts w:ascii="Arial" w:hAnsi="Arial" w:cs="Arial"/>
        </w:rPr>
        <w:t>14.14</w:t>
      </w:r>
    </w:p>
    <w:p w:rsidR="007E5FFE" w:rsidRDefault="00CB3191" w:rsidP="00F10877">
      <w:pPr>
        <w:pStyle w:val="Akapitzlist"/>
        <w:numPr>
          <w:ilvl w:val="0"/>
          <w:numId w:val="31"/>
        </w:numPr>
        <w:ind w:left="709" w:hanging="709"/>
        <w:jc w:val="both"/>
        <w:rPr>
          <w:rFonts w:ascii="Arial" w:hAnsi="Arial" w:cs="Arial"/>
        </w:rPr>
      </w:pPr>
      <w:r w:rsidRPr="007E5FFE">
        <w:rPr>
          <w:rFonts w:ascii="Arial" w:hAnsi="Arial" w:cs="Arial"/>
        </w:rPr>
        <w:t>Wykonawcy, którego</w:t>
      </w:r>
      <w:r w:rsidR="00827926" w:rsidRPr="007E5FFE">
        <w:rPr>
          <w:rFonts w:ascii="Arial" w:hAnsi="Arial" w:cs="Arial"/>
        </w:rPr>
        <w:t xml:space="preserve"> oferta została </w:t>
      </w:r>
      <w:proofErr w:type="gramStart"/>
      <w:r w:rsidR="00827926" w:rsidRPr="007E5FFE">
        <w:rPr>
          <w:rFonts w:ascii="Arial" w:hAnsi="Arial" w:cs="Arial"/>
        </w:rPr>
        <w:t>wybrana jako</w:t>
      </w:r>
      <w:proofErr w:type="gramEnd"/>
      <w:r w:rsidR="00827926" w:rsidRPr="007E5FFE">
        <w:rPr>
          <w:rFonts w:ascii="Arial" w:hAnsi="Arial" w:cs="Arial"/>
        </w:rPr>
        <w:t xml:space="preserve"> najkorzystniejsza, zamawiający zwróci wadium niezwłocznie po zawarciu umowy w sprawie zamówienia publicznego oraz wniesi</w:t>
      </w:r>
      <w:r w:rsidR="00827926" w:rsidRPr="007E5FFE">
        <w:rPr>
          <w:rFonts w:ascii="Arial" w:hAnsi="Arial" w:cs="Arial"/>
        </w:rPr>
        <w:t>e</w:t>
      </w:r>
      <w:r w:rsidR="00827926" w:rsidRPr="007E5FFE">
        <w:rPr>
          <w:rFonts w:ascii="Arial" w:hAnsi="Arial" w:cs="Arial"/>
        </w:rPr>
        <w:t>niu zabezpieczenia należytego wykonania umowy, jeżeli jego wniesienia żądano.</w:t>
      </w:r>
    </w:p>
    <w:p w:rsidR="007E5FFE" w:rsidRDefault="00827926" w:rsidP="00F10877">
      <w:pPr>
        <w:pStyle w:val="Akapitzlist"/>
        <w:numPr>
          <w:ilvl w:val="0"/>
          <w:numId w:val="31"/>
        </w:numPr>
        <w:ind w:left="709" w:hanging="709"/>
        <w:jc w:val="both"/>
        <w:rPr>
          <w:rFonts w:ascii="Arial" w:hAnsi="Arial" w:cs="Arial"/>
        </w:rPr>
      </w:pPr>
      <w:r w:rsidRPr="007E5FFE">
        <w:rPr>
          <w:rFonts w:ascii="Arial" w:hAnsi="Arial" w:cs="Arial"/>
        </w:rPr>
        <w:t>Zamawiający zwróci niezwłocznie wadium na wniosek wykonawcy, który wycofał ofertę przed upływem terminu składania ofert.</w:t>
      </w:r>
    </w:p>
    <w:p w:rsidR="007E5FFE" w:rsidRDefault="00827926" w:rsidP="00F10877">
      <w:pPr>
        <w:pStyle w:val="Akapitzlist"/>
        <w:numPr>
          <w:ilvl w:val="0"/>
          <w:numId w:val="31"/>
        </w:numPr>
        <w:ind w:left="709" w:hanging="709"/>
        <w:jc w:val="both"/>
        <w:rPr>
          <w:rFonts w:ascii="Arial" w:hAnsi="Arial" w:cs="Arial"/>
        </w:rPr>
      </w:pPr>
      <w:r w:rsidRPr="007E5FFE">
        <w:rPr>
          <w:rFonts w:ascii="Arial" w:hAnsi="Arial" w:cs="Arial"/>
        </w:rPr>
        <w:t xml:space="preserve">Zamawiający zażąda ponownego wniesienia wadium przez wykonawcę, któremu zwrócono wadium na podstawie art.46 ust.1 ustawy Prawo zamówień </w:t>
      </w:r>
      <w:r w:rsidR="00777C42" w:rsidRPr="007E5FFE">
        <w:rPr>
          <w:rFonts w:ascii="Arial" w:hAnsi="Arial" w:cs="Arial"/>
        </w:rPr>
        <w:t>publicznych, jeżeli</w:t>
      </w:r>
      <w:r w:rsidRPr="007E5FFE">
        <w:rPr>
          <w:rFonts w:ascii="Arial" w:hAnsi="Arial" w:cs="Arial"/>
        </w:rPr>
        <w:t xml:space="preserve"> w wyniku ro</w:t>
      </w:r>
      <w:r w:rsidRPr="007E5FFE">
        <w:rPr>
          <w:rFonts w:ascii="Arial" w:hAnsi="Arial" w:cs="Arial"/>
        </w:rPr>
        <w:t>z</w:t>
      </w:r>
      <w:r w:rsidRPr="007E5FFE">
        <w:rPr>
          <w:rFonts w:ascii="Arial" w:hAnsi="Arial" w:cs="Arial"/>
        </w:rPr>
        <w:t xml:space="preserve">strzygnięcia odwołania jego oferta została </w:t>
      </w:r>
      <w:proofErr w:type="gramStart"/>
      <w:r w:rsidRPr="007E5FFE">
        <w:rPr>
          <w:rFonts w:ascii="Arial" w:hAnsi="Arial" w:cs="Arial"/>
        </w:rPr>
        <w:t>wybrana jako</w:t>
      </w:r>
      <w:proofErr w:type="gramEnd"/>
      <w:r w:rsidRPr="007E5FFE">
        <w:rPr>
          <w:rFonts w:ascii="Arial" w:hAnsi="Arial" w:cs="Arial"/>
        </w:rPr>
        <w:t xml:space="preserve"> najkorzystniejsza. Wykonawca wnosi wadium w terminie określonym przez zamawiającego.</w:t>
      </w:r>
    </w:p>
    <w:p w:rsidR="00827926" w:rsidRPr="007E5FFE" w:rsidRDefault="00827926" w:rsidP="00F10877">
      <w:pPr>
        <w:pStyle w:val="Akapitzlist"/>
        <w:numPr>
          <w:ilvl w:val="0"/>
          <w:numId w:val="31"/>
        </w:numPr>
        <w:ind w:left="709" w:hanging="709"/>
        <w:jc w:val="both"/>
        <w:rPr>
          <w:rFonts w:ascii="Arial" w:hAnsi="Arial" w:cs="Arial"/>
        </w:rPr>
      </w:pPr>
      <w:r w:rsidRPr="007E5FFE">
        <w:rPr>
          <w:rFonts w:ascii="Arial" w:hAnsi="Arial" w:cs="Arial"/>
        </w:rPr>
        <w:t xml:space="preserve">Wadium </w:t>
      </w:r>
      <w:r w:rsidR="007E5FFE">
        <w:rPr>
          <w:rFonts w:ascii="Arial" w:hAnsi="Arial" w:cs="Arial"/>
        </w:rPr>
        <w:t>W</w:t>
      </w:r>
      <w:r w:rsidRPr="007E5FFE">
        <w:rPr>
          <w:rFonts w:ascii="Arial" w:hAnsi="Arial" w:cs="Arial"/>
        </w:rPr>
        <w:t>ykonawcy, którego oferta została wybrana, zostanie zatrzymane wraz z odsetk</w:t>
      </w:r>
      <w:r w:rsidRPr="007E5FFE">
        <w:rPr>
          <w:rFonts w:ascii="Arial" w:hAnsi="Arial" w:cs="Arial"/>
        </w:rPr>
        <w:t>a</w:t>
      </w:r>
      <w:r w:rsidRPr="007E5FFE">
        <w:rPr>
          <w:rFonts w:ascii="Arial" w:hAnsi="Arial" w:cs="Arial"/>
        </w:rPr>
        <w:t xml:space="preserve">mi w przypadku, gdy </w:t>
      </w:r>
      <w:r w:rsidR="007E5FFE">
        <w:rPr>
          <w:rFonts w:ascii="Arial" w:hAnsi="Arial" w:cs="Arial"/>
        </w:rPr>
        <w:t>W</w:t>
      </w:r>
      <w:r w:rsidRPr="007E5FFE">
        <w:rPr>
          <w:rFonts w:ascii="Arial" w:hAnsi="Arial" w:cs="Arial"/>
        </w:rPr>
        <w:t>ykonawca:</w:t>
      </w:r>
    </w:p>
    <w:p w:rsidR="00827926" w:rsidRPr="007E5FFE" w:rsidRDefault="00827926" w:rsidP="00F10877">
      <w:pPr>
        <w:pStyle w:val="Akapitzlist"/>
        <w:numPr>
          <w:ilvl w:val="0"/>
          <w:numId w:val="32"/>
        </w:numPr>
        <w:spacing w:before="0" w:after="120" w:line="240" w:lineRule="auto"/>
        <w:ind w:left="568" w:hanging="284"/>
        <w:rPr>
          <w:rFonts w:ascii="Arial" w:hAnsi="Arial" w:cs="Arial"/>
        </w:rPr>
      </w:pPr>
      <w:proofErr w:type="gramStart"/>
      <w:r w:rsidRPr="007E5FFE">
        <w:rPr>
          <w:rFonts w:ascii="Arial" w:hAnsi="Arial" w:cs="Arial"/>
        </w:rPr>
        <w:t>odmówi</w:t>
      </w:r>
      <w:proofErr w:type="gramEnd"/>
      <w:r w:rsidRPr="007E5FFE">
        <w:rPr>
          <w:rFonts w:ascii="Arial" w:hAnsi="Arial" w:cs="Arial"/>
        </w:rPr>
        <w:t xml:space="preserve"> podpisania umowy w sprawie zamówienia publicznego na warunkach określonych </w:t>
      </w:r>
      <w:r w:rsidR="00777C42">
        <w:rPr>
          <w:rFonts w:ascii="Arial" w:hAnsi="Arial" w:cs="Arial"/>
        </w:rPr>
        <w:br/>
      </w:r>
      <w:r w:rsidRPr="007E5FFE">
        <w:rPr>
          <w:rFonts w:ascii="Arial" w:hAnsi="Arial" w:cs="Arial"/>
        </w:rPr>
        <w:t>w ofercie,</w:t>
      </w:r>
    </w:p>
    <w:p w:rsidR="00827926" w:rsidRPr="007E5FFE" w:rsidRDefault="00827926" w:rsidP="00F10877">
      <w:pPr>
        <w:pStyle w:val="Akapitzlist"/>
        <w:numPr>
          <w:ilvl w:val="0"/>
          <w:numId w:val="32"/>
        </w:numPr>
        <w:spacing w:before="0" w:after="120" w:line="240" w:lineRule="auto"/>
        <w:ind w:left="568" w:hanging="284"/>
        <w:rPr>
          <w:rFonts w:ascii="Arial" w:hAnsi="Arial" w:cs="Arial"/>
        </w:rPr>
      </w:pPr>
      <w:proofErr w:type="gramStart"/>
      <w:r w:rsidRPr="007E5FFE">
        <w:rPr>
          <w:rFonts w:ascii="Arial" w:hAnsi="Arial" w:cs="Arial"/>
        </w:rPr>
        <w:t>nie</w:t>
      </w:r>
      <w:proofErr w:type="gramEnd"/>
      <w:r w:rsidRPr="007E5FFE">
        <w:rPr>
          <w:rFonts w:ascii="Arial" w:hAnsi="Arial" w:cs="Arial"/>
        </w:rPr>
        <w:t xml:space="preserve"> wniesie wymaganego zabezpieczenia należytego wykonania umowy,</w:t>
      </w:r>
    </w:p>
    <w:p w:rsidR="00827926" w:rsidRPr="007E5FFE" w:rsidRDefault="00827926" w:rsidP="00F10877">
      <w:pPr>
        <w:pStyle w:val="Akapitzlist"/>
        <w:numPr>
          <w:ilvl w:val="0"/>
          <w:numId w:val="32"/>
        </w:numPr>
        <w:spacing w:before="0" w:after="120" w:line="240" w:lineRule="auto"/>
        <w:ind w:left="568" w:hanging="284"/>
        <w:rPr>
          <w:rFonts w:ascii="Arial" w:hAnsi="Arial" w:cs="Arial"/>
        </w:rPr>
      </w:pPr>
      <w:proofErr w:type="gramStart"/>
      <w:r w:rsidRPr="007E5FFE">
        <w:rPr>
          <w:rFonts w:ascii="Arial" w:hAnsi="Arial" w:cs="Arial"/>
        </w:rPr>
        <w:t>zawarcie</w:t>
      </w:r>
      <w:proofErr w:type="gramEnd"/>
      <w:r w:rsidRPr="007E5FFE">
        <w:rPr>
          <w:rFonts w:ascii="Arial" w:hAnsi="Arial" w:cs="Arial"/>
        </w:rPr>
        <w:t xml:space="preserve"> umowy w sprawie zamówienia publicznego stanie się niemożliwe z przyczyn leż</w:t>
      </w:r>
      <w:r w:rsidRPr="007E5FFE">
        <w:rPr>
          <w:rFonts w:ascii="Arial" w:hAnsi="Arial" w:cs="Arial"/>
        </w:rPr>
        <w:t>ą</w:t>
      </w:r>
      <w:r w:rsidRPr="007E5FFE">
        <w:rPr>
          <w:rFonts w:ascii="Arial" w:hAnsi="Arial" w:cs="Arial"/>
        </w:rPr>
        <w:t>cych po stronie wykonawcy.</w:t>
      </w:r>
    </w:p>
    <w:p w:rsidR="00CB3191" w:rsidRPr="005B1E4D" w:rsidRDefault="00827926" w:rsidP="005B1E4D">
      <w:pPr>
        <w:pStyle w:val="Akapitzlist"/>
        <w:numPr>
          <w:ilvl w:val="0"/>
          <w:numId w:val="31"/>
        </w:numPr>
        <w:ind w:left="709" w:hanging="709"/>
        <w:rPr>
          <w:rFonts w:ascii="Arial" w:hAnsi="Arial" w:cs="Arial"/>
        </w:rPr>
      </w:pPr>
      <w:r w:rsidRPr="007E5FFE">
        <w:rPr>
          <w:rFonts w:ascii="Arial" w:hAnsi="Arial" w:cs="Arial"/>
        </w:rPr>
        <w:t xml:space="preserve">Zamawiający zatrzyma wadium wraz z </w:t>
      </w:r>
      <w:r w:rsidR="008B6A54" w:rsidRPr="007E5FFE">
        <w:rPr>
          <w:rFonts w:ascii="Arial" w:hAnsi="Arial" w:cs="Arial"/>
        </w:rPr>
        <w:t>odsetkami, jeżeli</w:t>
      </w:r>
      <w:r w:rsidRPr="007E5FFE">
        <w:rPr>
          <w:rFonts w:ascii="Arial" w:hAnsi="Arial" w:cs="Arial"/>
        </w:rPr>
        <w:t xml:space="preserve"> wykonawca nie złoży na wezwanie zamawiającego dokumentów lub </w:t>
      </w:r>
      <w:r w:rsidR="008B6A54" w:rsidRPr="007E5FFE">
        <w:rPr>
          <w:rFonts w:ascii="Arial" w:hAnsi="Arial" w:cs="Arial"/>
        </w:rPr>
        <w:t>oświadczeń, o których</w:t>
      </w:r>
      <w:r w:rsidRPr="007E5FFE">
        <w:rPr>
          <w:rFonts w:ascii="Arial" w:hAnsi="Arial" w:cs="Arial"/>
        </w:rPr>
        <w:t xml:space="preserve"> mowa w art. 25 ust.1 ustawy Prawo zamówień publicznych, lub pełnomocnictw, chyba, że udowodni, iż wynika to z przyczyn ni</w:t>
      </w:r>
      <w:r w:rsidRPr="007E5FFE">
        <w:rPr>
          <w:rFonts w:ascii="Arial" w:hAnsi="Arial" w:cs="Arial"/>
        </w:rPr>
        <w:t>e</w:t>
      </w:r>
      <w:r w:rsidRPr="007E5FFE">
        <w:rPr>
          <w:rFonts w:ascii="Arial" w:hAnsi="Arial" w:cs="Arial"/>
        </w:rPr>
        <w:t>leżących po jego stronie.</w:t>
      </w:r>
    </w:p>
    <w:p w:rsidR="007E2B49" w:rsidRPr="00FB4F69" w:rsidRDefault="007E2B49" w:rsidP="00F10877">
      <w:pPr>
        <w:pStyle w:val="Akapitzlist"/>
        <w:numPr>
          <w:ilvl w:val="0"/>
          <w:numId w:val="29"/>
        </w:numPr>
        <w:ind w:left="567" w:hanging="567"/>
        <w:jc w:val="both"/>
        <w:rPr>
          <w:rFonts w:ascii="Arial" w:hAnsi="Arial" w:cs="Arial"/>
          <w:b/>
          <w:bCs/>
          <w:u w:val="single"/>
        </w:rPr>
      </w:pPr>
      <w:r w:rsidRPr="00FB4F69">
        <w:rPr>
          <w:rFonts w:ascii="Arial" w:hAnsi="Arial" w:cs="Arial"/>
          <w:b/>
          <w:bCs/>
          <w:u w:val="single"/>
        </w:rPr>
        <w:lastRenderedPageBreak/>
        <w:t>Termin związania z ofertą.</w:t>
      </w:r>
    </w:p>
    <w:p w:rsidR="007E2B49" w:rsidRPr="00FB4F69" w:rsidRDefault="007E2B49" w:rsidP="00A341AF">
      <w:pPr>
        <w:pStyle w:val="Tekstpodstawowy"/>
        <w:numPr>
          <w:ilvl w:val="0"/>
          <w:numId w:val="17"/>
        </w:numPr>
        <w:spacing w:before="240" w:after="60" w:line="276" w:lineRule="auto"/>
        <w:ind w:left="567" w:hanging="567"/>
        <w:rPr>
          <w:rFonts w:ascii="Arial" w:hAnsi="Arial" w:cs="Arial"/>
          <w:sz w:val="22"/>
          <w:szCs w:val="22"/>
        </w:rPr>
      </w:pPr>
      <w:r w:rsidRPr="00FB4F69">
        <w:rPr>
          <w:rFonts w:ascii="Arial" w:hAnsi="Arial" w:cs="Arial"/>
          <w:sz w:val="22"/>
          <w:szCs w:val="22"/>
        </w:rPr>
        <w:t xml:space="preserve">Wykonawca jest związany złożoną przez siebie ofertą przez </w:t>
      </w:r>
      <w:r w:rsidRPr="00FB4F69">
        <w:rPr>
          <w:rFonts w:ascii="Arial" w:hAnsi="Arial" w:cs="Arial"/>
          <w:b/>
          <w:bCs/>
          <w:sz w:val="22"/>
          <w:szCs w:val="22"/>
        </w:rPr>
        <w:t xml:space="preserve">60 </w:t>
      </w:r>
      <w:r w:rsidRPr="00FB4F69">
        <w:rPr>
          <w:rFonts w:ascii="Arial" w:hAnsi="Arial" w:cs="Arial"/>
          <w:sz w:val="22"/>
          <w:szCs w:val="22"/>
        </w:rPr>
        <w:t>dni od upływu terminu skład</w:t>
      </w:r>
      <w:r w:rsidRPr="00FB4F69">
        <w:rPr>
          <w:rFonts w:ascii="Arial" w:hAnsi="Arial" w:cs="Arial"/>
          <w:sz w:val="22"/>
          <w:szCs w:val="22"/>
        </w:rPr>
        <w:t>a</w:t>
      </w:r>
      <w:r w:rsidRPr="00FB4F69">
        <w:rPr>
          <w:rFonts w:ascii="Arial" w:hAnsi="Arial" w:cs="Arial"/>
          <w:sz w:val="22"/>
          <w:szCs w:val="22"/>
        </w:rPr>
        <w:t>nia ofert.</w:t>
      </w:r>
    </w:p>
    <w:p w:rsidR="007E2B49" w:rsidRPr="00FB4F69" w:rsidRDefault="007E2B49" w:rsidP="00A341AF">
      <w:pPr>
        <w:pStyle w:val="Akapitzlist"/>
        <w:numPr>
          <w:ilvl w:val="0"/>
          <w:numId w:val="17"/>
        </w:numPr>
        <w:ind w:left="567" w:hanging="567"/>
        <w:jc w:val="both"/>
        <w:rPr>
          <w:rFonts w:ascii="Arial" w:hAnsi="Arial" w:cs="Arial"/>
        </w:rPr>
      </w:pPr>
      <w:r w:rsidRPr="00FB4F69">
        <w:rPr>
          <w:rFonts w:ascii="Arial" w:hAnsi="Arial" w:cs="Arial"/>
        </w:rPr>
        <w:t>W uzasadnionych przypadkach, co najmniej na 3 dni przed upływem terminu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 Zamawiający może tylko raz zwróci</w:t>
      </w:r>
      <w:r w:rsidRPr="00FB4F69">
        <w:rPr>
          <w:rFonts w:ascii="Arial" w:eastAsia="TimesNewRoman" w:hAnsi="Arial" w:cs="Arial"/>
        </w:rPr>
        <w:t xml:space="preserve">ć </w:t>
      </w:r>
      <w:r w:rsidRPr="00FB4F69">
        <w:rPr>
          <w:rFonts w:ascii="Arial" w:hAnsi="Arial" w:cs="Arial"/>
        </w:rPr>
        <w:t>si</w:t>
      </w:r>
      <w:r w:rsidRPr="00FB4F69">
        <w:rPr>
          <w:rFonts w:ascii="Arial" w:eastAsia="TimesNewRoman" w:hAnsi="Arial" w:cs="Arial"/>
        </w:rPr>
        <w:t xml:space="preserve">ę </w:t>
      </w:r>
      <w:r w:rsidRPr="00FB4F69">
        <w:rPr>
          <w:rFonts w:ascii="Arial" w:hAnsi="Arial" w:cs="Arial"/>
        </w:rPr>
        <w:t>do Wykonawców o wyrażenie zgody na przedłu</w:t>
      </w:r>
      <w:r w:rsidRPr="00FB4F69">
        <w:rPr>
          <w:rFonts w:ascii="Arial" w:eastAsia="TimesNewRoman" w:hAnsi="Arial" w:cs="Arial"/>
        </w:rPr>
        <w:t>ż</w:t>
      </w:r>
      <w:r w:rsidRPr="00FB4F69">
        <w:rPr>
          <w:rFonts w:ascii="Arial" w:hAnsi="Arial" w:cs="Arial"/>
        </w:rPr>
        <w:t>enie tego terminu o oznaczony okres, nie dłu</w:t>
      </w:r>
      <w:r w:rsidRPr="00FB4F69">
        <w:rPr>
          <w:rFonts w:ascii="Arial" w:eastAsia="TimesNewRoman" w:hAnsi="Arial" w:cs="Arial"/>
        </w:rPr>
        <w:t>ż</w:t>
      </w:r>
      <w:r w:rsidRPr="00FB4F69">
        <w:rPr>
          <w:rFonts w:ascii="Arial" w:hAnsi="Arial" w:cs="Arial"/>
        </w:rPr>
        <w:t>szy jednak ni</w:t>
      </w:r>
      <w:r w:rsidRPr="00FB4F69">
        <w:rPr>
          <w:rFonts w:ascii="Arial" w:eastAsia="TimesNewRoman" w:hAnsi="Arial" w:cs="Arial"/>
        </w:rPr>
        <w:t xml:space="preserve">ż </w:t>
      </w:r>
      <w:r w:rsidRPr="00FB4F69">
        <w:rPr>
          <w:rFonts w:ascii="Arial" w:hAnsi="Arial" w:cs="Arial"/>
        </w:rPr>
        <w:t>60 dni.</w:t>
      </w:r>
    </w:p>
    <w:p w:rsidR="007E2B49" w:rsidRDefault="007E2B49" w:rsidP="00A341AF">
      <w:pPr>
        <w:pStyle w:val="Akapitzlist"/>
        <w:numPr>
          <w:ilvl w:val="0"/>
          <w:numId w:val="17"/>
        </w:numPr>
        <w:ind w:left="567" w:hanging="567"/>
        <w:jc w:val="both"/>
        <w:rPr>
          <w:rFonts w:ascii="Arial" w:hAnsi="Arial" w:cs="Arial"/>
        </w:rPr>
      </w:pPr>
      <w:r w:rsidRPr="00FB4F69">
        <w:rPr>
          <w:rFonts w:ascii="Arial" w:hAnsi="Arial" w:cs="Arial"/>
        </w:rPr>
        <w:t>Wykonawca samodzielnie lub na wniosek Zamawiaj</w:t>
      </w:r>
      <w:r w:rsidRPr="00FB4F69">
        <w:rPr>
          <w:rFonts w:ascii="Arial" w:eastAsia="TimesNewRoman" w:hAnsi="Arial" w:cs="Arial"/>
        </w:rPr>
        <w:t>ą</w:t>
      </w:r>
      <w:r w:rsidRPr="00FB4F69">
        <w:rPr>
          <w:rFonts w:ascii="Arial" w:hAnsi="Arial" w:cs="Arial"/>
        </w:rPr>
        <w:t>cego mo</w:t>
      </w:r>
      <w:r w:rsidRPr="00FB4F69">
        <w:rPr>
          <w:rFonts w:ascii="Arial" w:eastAsia="TimesNewRoman" w:hAnsi="Arial" w:cs="Arial"/>
        </w:rPr>
        <w:t>ż</w:t>
      </w:r>
      <w:r w:rsidRPr="00FB4F69">
        <w:rPr>
          <w:rFonts w:ascii="Arial" w:hAnsi="Arial" w:cs="Arial"/>
        </w:rPr>
        <w:t>e przedłu</w:t>
      </w:r>
      <w:r w:rsidRPr="00FB4F69">
        <w:rPr>
          <w:rFonts w:ascii="Arial" w:eastAsia="TimesNewRoman" w:hAnsi="Arial" w:cs="Arial"/>
        </w:rPr>
        <w:t>ż</w:t>
      </w:r>
      <w:r w:rsidRPr="00FB4F69">
        <w:rPr>
          <w:rFonts w:ascii="Arial" w:hAnsi="Arial" w:cs="Arial"/>
        </w:rPr>
        <w:t>y</w:t>
      </w:r>
      <w:r w:rsidRPr="00FB4F69">
        <w:rPr>
          <w:rFonts w:ascii="Arial" w:eastAsia="TimesNewRoman" w:hAnsi="Arial" w:cs="Arial"/>
        </w:rPr>
        <w:t xml:space="preserve">ć </w:t>
      </w:r>
      <w:r w:rsidRPr="00FB4F69">
        <w:rPr>
          <w:rFonts w:ascii="Arial" w:hAnsi="Arial" w:cs="Arial"/>
        </w:rPr>
        <w:t>termin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w:t>
      </w:r>
    </w:p>
    <w:p w:rsidR="000D0283" w:rsidRDefault="006B71EB" w:rsidP="0009175F">
      <w:pPr>
        <w:pStyle w:val="Akapitzlist"/>
        <w:numPr>
          <w:ilvl w:val="0"/>
          <w:numId w:val="17"/>
        </w:numPr>
        <w:ind w:left="567" w:hanging="567"/>
        <w:jc w:val="both"/>
        <w:rPr>
          <w:rFonts w:ascii="Arial" w:hAnsi="Arial" w:cs="Arial"/>
        </w:rPr>
      </w:pPr>
      <w:r w:rsidRPr="006B71EB">
        <w:rPr>
          <w:rFonts w:ascii="Arial" w:hAnsi="Arial" w:cs="Aria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CB3191" w:rsidRPr="006B71EB">
        <w:rPr>
          <w:rFonts w:ascii="Arial" w:hAnsi="Arial" w:cs="Arial"/>
        </w:rPr>
        <w:t>wybrana, jako</w:t>
      </w:r>
      <w:r w:rsidRPr="006B71EB">
        <w:rPr>
          <w:rFonts w:ascii="Arial" w:hAnsi="Arial" w:cs="Arial"/>
        </w:rPr>
        <w:t xml:space="preserve"> najkorzystnie</w:t>
      </w:r>
      <w:r w:rsidRPr="006B71EB">
        <w:rPr>
          <w:rFonts w:ascii="Arial" w:hAnsi="Arial" w:cs="Arial"/>
        </w:rPr>
        <w:t>j</w:t>
      </w:r>
      <w:r w:rsidRPr="006B71EB">
        <w:rPr>
          <w:rFonts w:ascii="Arial" w:hAnsi="Arial" w:cs="Arial"/>
        </w:rPr>
        <w:t>sza.</w:t>
      </w:r>
    </w:p>
    <w:p w:rsidR="007E2B49" w:rsidRPr="00FB4F69" w:rsidRDefault="007E2B49" w:rsidP="00F10877">
      <w:pPr>
        <w:pStyle w:val="Akapitzlist"/>
        <w:numPr>
          <w:ilvl w:val="0"/>
          <w:numId w:val="30"/>
        </w:numPr>
        <w:ind w:left="567" w:hanging="567"/>
        <w:jc w:val="both"/>
        <w:rPr>
          <w:rFonts w:ascii="Arial" w:hAnsi="Arial" w:cs="Arial"/>
          <w:b/>
          <w:bCs/>
          <w:u w:val="single"/>
        </w:rPr>
      </w:pPr>
      <w:r w:rsidRPr="00FB4F69">
        <w:rPr>
          <w:rFonts w:ascii="Arial" w:hAnsi="Arial" w:cs="Arial"/>
          <w:b/>
          <w:bCs/>
          <w:u w:val="single"/>
        </w:rPr>
        <w:t>Opis sposobu przygotowania ofert.</w:t>
      </w:r>
    </w:p>
    <w:p w:rsidR="007E2B49" w:rsidRPr="003D78F0" w:rsidRDefault="007E2B49" w:rsidP="00A341AF">
      <w:pPr>
        <w:pStyle w:val="Akapitzlist"/>
        <w:numPr>
          <w:ilvl w:val="0"/>
          <w:numId w:val="18"/>
        </w:numPr>
        <w:ind w:left="567" w:hanging="567"/>
        <w:jc w:val="both"/>
        <w:rPr>
          <w:rFonts w:ascii="Arial" w:hAnsi="Arial" w:cs="Arial"/>
        </w:rPr>
      </w:pPr>
      <w:r w:rsidRPr="003D78F0">
        <w:rPr>
          <w:rFonts w:ascii="Arial" w:hAnsi="Arial" w:cs="Arial"/>
        </w:rPr>
        <w:t>Treść złożonej oferty musi odpowiadać wymogom Specyfikacji Istotnych Warunków Zam</w:t>
      </w:r>
      <w:r w:rsidRPr="003D78F0">
        <w:rPr>
          <w:rFonts w:ascii="Arial" w:hAnsi="Arial" w:cs="Arial"/>
        </w:rPr>
        <w:t>ó</w:t>
      </w:r>
      <w:r w:rsidRPr="003D78F0">
        <w:rPr>
          <w:rFonts w:ascii="Arial" w:hAnsi="Arial" w:cs="Arial"/>
        </w:rPr>
        <w:t>wienia.</w:t>
      </w:r>
    </w:p>
    <w:p w:rsidR="007E2B49" w:rsidRPr="003D78F0" w:rsidRDefault="007E2B49" w:rsidP="00A341AF">
      <w:pPr>
        <w:pStyle w:val="Akapitzlist"/>
        <w:numPr>
          <w:ilvl w:val="0"/>
          <w:numId w:val="18"/>
        </w:numPr>
        <w:ind w:left="567" w:hanging="567"/>
        <w:rPr>
          <w:rFonts w:ascii="Arial" w:hAnsi="Arial" w:cs="Arial"/>
        </w:rPr>
      </w:pPr>
      <w:r w:rsidRPr="003D78F0">
        <w:rPr>
          <w:rFonts w:ascii="Arial" w:hAnsi="Arial" w:cs="Arial"/>
        </w:rPr>
        <w:t>Dokumenty składające się na ofertę:</w:t>
      </w:r>
    </w:p>
    <w:p w:rsidR="007E2B49" w:rsidRPr="003D78F0" w:rsidRDefault="007E2B49" w:rsidP="006B71EB">
      <w:pPr>
        <w:numPr>
          <w:ilvl w:val="0"/>
          <w:numId w:val="2"/>
        </w:numPr>
        <w:spacing w:before="0" w:after="120" w:line="240" w:lineRule="auto"/>
        <w:ind w:left="567" w:firstLine="0"/>
        <w:jc w:val="both"/>
        <w:rPr>
          <w:rFonts w:ascii="Arial" w:hAnsi="Arial" w:cs="Arial"/>
        </w:rPr>
      </w:pPr>
      <w:proofErr w:type="gramStart"/>
      <w:r w:rsidRPr="003D78F0">
        <w:rPr>
          <w:rFonts w:ascii="Arial" w:hAnsi="Arial" w:cs="Arial"/>
        </w:rPr>
        <w:t>wypełniony</w:t>
      </w:r>
      <w:proofErr w:type="gramEnd"/>
      <w:r w:rsidRPr="003D78F0">
        <w:rPr>
          <w:rFonts w:ascii="Arial" w:hAnsi="Arial" w:cs="Arial"/>
        </w:rPr>
        <w:t xml:space="preserve"> formularz ofertowy</w:t>
      </w:r>
      <w:r w:rsidR="001404AC" w:rsidRPr="003D78F0">
        <w:rPr>
          <w:rFonts w:ascii="Arial" w:hAnsi="Arial" w:cs="Arial"/>
        </w:rPr>
        <w:t>,</w:t>
      </w:r>
      <w:r w:rsidRPr="003D78F0">
        <w:rPr>
          <w:rFonts w:ascii="Arial" w:hAnsi="Arial" w:cs="Arial"/>
        </w:rPr>
        <w:t xml:space="preserve"> według </w:t>
      </w:r>
      <w:r w:rsidRPr="003D78F0">
        <w:rPr>
          <w:rFonts w:ascii="Arial" w:hAnsi="Arial" w:cs="Arial"/>
          <w:b/>
          <w:bCs/>
        </w:rPr>
        <w:t xml:space="preserve">załącznika nr </w:t>
      </w:r>
      <w:r w:rsidR="007547B8">
        <w:rPr>
          <w:rFonts w:ascii="Arial" w:hAnsi="Arial" w:cs="Arial"/>
          <w:b/>
          <w:bCs/>
        </w:rPr>
        <w:t>4</w:t>
      </w:r>
      <w:r w:rsidRPr="003D78F0">
        <w:rPr>
          <w:rFonts w:ascii="Arial" w:hAnsi="Arial" w:cs="Arial"/>
        </w:rPr>
        <w:t xml:space="preserve"> do SIWZ,</w:t>
      </w:r>
    </w:p>
    <w:p w:rsidR="007E2B49" w:rsidRPr="003D78F0" w:rsidRDefault="007E2B49" w:rsidP="006B71EB">
      <w:pPr>
        <w:numPr>
          <w:ilvl w:val="0"/>
          <w:numId w:val="2"/>
        </w:numPr>
        <w:spacing w:before="0" w:after="120" w:line="240" w:lineRule="auto"/>
        <w:ind w:left="567" w:firstLine="0"/>
        <w:jc w:val="both"/>
        <w:rPr>
          <w:rFonts w:ascii="Arial" w:hAnsi="Arial" w:cs="Arial"/>
        </w:rPr>
      </w:pPr>
      <w:proofErr w:type="gramStart"/>
      <w:r w:rsidRPr="003D78F0">
        <w:rPr>
          <w:rFonts w:ascii="Arial" w:hAnsi="Arial" w:cs="Arial"/>
        </w:rPr>
        <w:t>dokumenty</w:t>
      </w:r>
      <w:proofErr w:type="gramEnd"/>
      <w:r w:rsidRPr="003D78F0">
        <w:rPr>
          <w:rFonts w:ascii="Arial" w:hAnsi="Arial" w:cs="Arial"/>
        </w:rPr>
        <w:t xml:space="preserve"> i oświadczenia, o których mowa w pkt 10 niniejszej SIWZ,</w:t>
      </w:r>
    </w:p>
    <w:p w:rsidR="007E2B49" w:rsidRPr="00FB4F69" w:rsidRDefault="007E2B49" w:rsidP="006B71EB">
      <w:pPr>
        <w:spacing w:before="0" w:after="120" w:line="240" w:lineRule="auto"/>
        <w:ind w:left="567"/>
        <w:rPr>
          <w:rFonts w:ascii="Arial" w:hAnsi="Arial" w:cs="Arial"/>
          <w:i/>
          <w:iCs/>
        </w:rPr>
      </w:pPr>
      <w:proofErr w:type="gramStart"/>
      <w:r w:rsidRPr="00FB4F69">
        <w:rPr>
          <w:rFonts w:ascii="Arial" w:hAnsi="Arial" w:cs="Arial"/>
          <w:i/>
          <w:iCs/>
        </w:rPr>
        <w:t>ewentualnie</w:t>
      </w:r>
      <w:proofErr w:type="gramEnd"/>
      <w:r w:rsidRPr="00FB4F69">
        <w:rPr>
          <w:rFonts w:ascii="Arial" w:hAnsi="Arial" w:cs="Arial"/>
          <w:i/>
          <w:iCs/>
        </w:rPr>
        <w:t>:</w:t>
      </w:r>
    </w:p>
    <w:p w:rsidR="007E2B49" w:rsidRPr="00FB4F69" w:rsidRDefault="007E2B49" w:rsidP="006B71EB">
      <w:pPr>
        <w:numPr>
          <w:ilvl w:val="0"/>
          <w:numId w:val="2"/>
        </w:numPr>
        <w:spacing w:before="0" w:after="120" w:line="240" w:lineRule="auto"/>
        <w:ind w:left="567" w:firstLine="0"/>
        <w:jc w:val="both"/>
        <w:rPr>
          <w:rFonts w:ascii="Arial" w:hAnsi="Arial" w:cs="Arial"/>
        </w:rPr>
      </w:pPr>
      <w:proofErr w:type="gramStart"/>
      <w:r w:rsidRPr="00FB4F69">
        <w:rPr>
          <w:rFonts w:ascii="Arial" w:hAnsi="Arial" w:cs="Arial"/>
        </w:rPr>
        <w:t>pełnomocnictwo</w:t>
      </w:r>
      <w:proofErr w:type="gramEnd"/>
      <w:r w:rsidRPr="00FB4F69">
        <w:rPr>
          <w:rFonts w:ascii="Arial" w:hAnsi="Arial" w:cs="Arial"/>
        </w:rPr>
        <w:t xml:space="preserve"> (w sytuacji, gdy ofertę podpisuje osoba, której prawo do reprezentowania firmy nie wynika z dokumentu rejestrowego) w formie oryginału lub kopii potwierdzonej za zgodność z oryginałem przez </w:t>
      </w:r>
      <w:r w:rsidRPr="00FB4F69">
        <w:rPr>
          <w:rFonts w:ascii="Arial" w:hAnsi="Arial" w:cs="Arial"/>
          <w:u w:val="single"/>
        </w:rPr>
        <w:t>notariusza</w:t>
      </w:r>
      <w:r w:rsidRPr="00FB4F69">
        <w:rPr>
          <w:rFonts w:ascii="Arial" w:hAnsi="Arial" w:cs="Arial"/>
        </w:rPr>
        <w:t>.</w:t>
      </w:r>
    </w:p>
    <w:p w:rsidR="007E2B49" w:rsidRPr="00FB4F69" w:rsidRDefault="007E2B49" w:rsidP="00A341AF">
      <w:pPr>
        <w:pStyle w:val="Akapitzlist"/>
        <w:numPr>
          <w:ilvl w:val="0"/>
          <w:numId w:val="18"/>
        </w:numPr>
        <w:ind w:left="567" w:hanging="567"/>
        <w:jc w:val="both"/>
        <w:rPr>
          <w:rFonts w:ascii="Arial" w:hAnsi="Arial" w:cs="Arial"/>
        </w:rPr>
      </w:pPr>
      <w:r w:rsidRPr="00FB4F69">
        <w:rPr>
          <w:rFonts w:ascii="Arial" w:hAnsi="Arial" w:cs="Arial"/>
        </w:rPr>
        <w:t>Postać oferty:</w:t>
      </w:r>
    </w:p>
    <w:p w:rsidR="007E2B49" w:rsidRPr="00FB4F69" w:rsidRDefault="007E2B49" w:rsidP="004D1CB8">
      <w:pPr>
        <w:numPr>
          <w:ilvl w:val="0"/>
          <w:numId w:val="3"/>
        </w:numPr>
        <w:tabs>
          <w:tab w:val="clear" w:pos="360"/>
        </w:tabs>
        <w:spacing w:before="120"/>
        <w:ind w:left="851" w:hanging="284"/>
        <w:jc w:val="both"/>
        <w:rPr>
          <w:rFonts w:ascii="Arial" w:hAnsi="Arial" w:cs="Arial"/>
        </w:rPr>
      </w:pPr>
      <w:r w:rsidRPr="00FB4F69">
        <w:rPr>
          <w:rFonts w:ascii="Arial" w:hAnsi="Arial" w:cs="Arial"/>
        </w:rPr>
        <w:t>Oferta powinna być napisana w języku polskim, pismem maszynowym, komputerowym lub inną trwałą i czytelną techniką oraz podpisana w miejscach oznaczonych przez osobę(y) upoważnioną(e) do reprezentowania firmy na zewnątrz i zaciągania zobowiązań minimum w wysokości odpowiadającej cenie oferty. Podpis osoby uprawnionej musi być naniesiony w sposób umożliwiający identyfikację podpisu, tzn. czytelnie lub nieczytelnie wraz z imie</w:t>
      </w:r>
      <w:r w:rsidRPr="00FB4F69">
        <w:rPr>
          <w:rFonts w:ascii="Arial" w:hAnsi="Arial" w:cs="Arial"/>
        </w:rPr>
        <w:t>n</w:t>
      </w:r>
      <w:r w:rsidRPr="00FB4F69">
        <w:rPr>
          <w:rFonts w:ascii="Arial" w:hAnsi="Arial" w:cs="Arial"/>
        </w:rPr>
        <w:t>ną pieczątką osoby składającej podpis.</w:t>
      </w:r>
    </w:p>
    <w:p w:rsidR="00B03B3B" w:rsidRPr="00FB4F69" w:rsidRDefault="007E2B49" w:rsidP="004D1CB8">
      <w:pPr>
        <w:numPr>
          <w:ilvl w:val="0"/>
          <w:numId w:val="4"/>
        </w:numPr>
        <w:tabs>
          <w:tab w:val="clear" w:pos="360"/>
        </w:tabs>
        <w:spacing w:before="120"/>
        <w:ind w:left="851" w:hanging="284"/>
        <w:jc w:val="both"/>
        <w:rPr>
          <w:rFonts w:ascii="Arial" w:hAnsi="Arial" w:cs="Arial"/>
        </w:rPr>
      </w:pPr>
      <w:r w:rsidRPr="00FB4F69">
        <w:rPr>
          <w:rFonts w:ascii="Arial" w:hAnsi="Arial" w:cs="Arial"/>
        </w:rPr>
        <w:t>Oferta może zawierać spis treści umieszczony na początku oferty. Zaleca się, aby wszys</w:t>
      </w:r>
      <w:r w:rsidRPr="00FB4F69">
        <w:rPr>
          <w:rFonts w:ascii="Arial" w:hAnsi="Arial" w:cs="Arial"/>
        </w:rPr>
        <w:t>t</w:t>
      </w:r>
      <w:r w:rsidRPr="00FB4F69">
        <w:rPr>
          <w:rFonts w:ascii="Arial" w:hAnsi="Arial" w:cs="Arial"/>
        </w:rPr>
        <w:t>kie zapisane strony były ponumerowane. Wskazane jest numerowanie stron w zewnętr</w:t>
      </w:r>
      <w:r w:rsidRPr="00FB4F69">
        <w:rPr>
          <w:rFonts w:ascii="Arial" w:hAnsi="Arial" w:cs="Arial"/>
        </w:rPr>
        <w:t>z</w:t>
      </w:r>
      <w:r w:rsidRPr="00FB4F69">
        <w:rPr>
          <w:rFonts w:ascii="Arial" w:hAnsi="Arial" w:cs="Arial"/>
        </w:rPr>
        <w:t xml:space="preserve">nym górnym rogu w sposób: </w:t>
      </w:r>
      <w:r w:rsidRPr="00FB4F69">
        <w:rPr>
          <w:rFonts w:ascii="Arial" w:hAnsi="Arial" w:cs="Arial"/>
          <w:b/>
          <w:bCs/>
        </w:rPr>
        <w:t xml:space="preserve">nr strony / ilość stron oferty </w:t>
      </w:r>
      <w:r w:rsidRPr="00FB4F69">
        <w:rPr>
          <w:rFonts w:ascii="Arial" w:hAnsi="Arial" w:cs="Arial"/>
        </w:rPr>
        <w:t>(numeracja może być nani</w:t>
      </w:r>
      <w:r w:rsidRPr="00FB4F69">
        <w:rPr>
          <w:rFonts w:ascii="Arial" w:hAnsi="Arial" w:cs="Arial"/>
        </w:rPr>
        <w:t>e</w:t>
      </w:r>
      <w:r w:rsidRPr="00FB4F69">
        <w:rPr>
          <w:rFonts w:ascii="Arial" w:hAnsi="Arial" w:cs="Arial"/>
        </w:rPr>
        <w:t>siona ręcznie czytelną nieścieralną techniką). Załączniki do oferty stanowią jej integralną część. Winny być one cz</w:t>
      </w:r>
      <w:r w:rsidR="00B03B3B" w:rsidRPr="00FB4F69">
        <w:rPr>
          <w:rFonts w:ascii="Arial" w:hAnsi="Arial" w:cs="Arial"/>
        </w:rPr>
        <w:t>ytelnie zaznaczone (numerowane).</w:t>
      </w:r>
    </w:p>
    <w:p w:rsidR="00B03B3B"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Wszelkie poprawki lub zmiany w treści oferty (również w załącznikach do oferty), mogą być naniesione ręczną czytelną techniką, ale muszą zostać parafowane (lub podpisane) wł</w:t>
      </w:r>
      <w:r w:rsidRPr="00FB4F69">
        <w:rPr>
          <w:rFonts w:ascii="Arial" w:hAnsi="Arial" w:cs="Arial"/>
        </w:rPr>
        <w:t>a</w:t>
      </w:r>
      <w:r w:rsidRPr="00FB4F69">
        <w:rPr>
          <w:rFonts w:ascii="Arial" w:hAnsi="Arial" w:cs="Arial"/>
        </w:rPr>
        <w:t>snoręcznie przez osobę(y) upoważnioną(e) ofertę. Parafka (podpis) musi być naniesiona w sposób umożliwiający identyfikację podpisu (np. wraz z imienną pieczątką osoby skład</w:t>
      </w:r>
      <w:r w:rsidRPr="00FB4F69">
        <w:rPr>
          <w:rFonts w:ascii="Arial" w:hAnsi="Arial" w:cs="Arial"/>
        </w:rPr>
        <w:t>a</w:t>
      </w:r>
      <w:r w:rsidRPr="00FB4F69">
        <w:rPr>
          <w:rFonts w:ascii="Arial" w:hAnsi="Arial" w:cs="Arial"/>
        </w:rPr>
        <w:t>jącej parafkę).</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Każdy Wykonawca może złożyć w niniejszym przetargu wyłącznie jedną ofertę w jednym egzemplarzu.</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lastRenderedPageBreak/>
        <w:t>W przypadku, gdy oferta zawierać będzie propozycje rozwiązań alternatywnych lub waria</w:t>
      </w:r>
      <w:r w:rsidRPr="00FB4F69">
        <w:rPr>
          <w:rFonts w:ascii="Arial" w:hAnsi="Arial" w:cs="Arial"/>
        </w:rPr>
        <w:t>n</w:t>
      </w:r>
      <w:r w:rsidRPr="00FB4F69">
        <w:rPr>
          <w:rFonts w:ascii="Arial" w:hAnsi="Arial" w:cs="Arial"/>
        </w:rPr>
        <w:t>towych, zostanie odrzucona.</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Wykonawcy ponoszą wszelkie koszty związane z przygotowaniem i złożeniem oferty, z z</w:t>
      </w:r>
      <w:r w:rsidRPr="00FB4F69">
        <w:rPr>
          <w:rFonts w:ascii="Arial" w:hAnsi="Arial" w:cs="Arial"/>
        </w:rPr>
        <w:t>a</w:t>
      </w:r>
      <w:r w:rsidRPr="00FB4F69">
        <w:rPr>
          <w:rFonts w:ascii="Arial" w:hAnsi="Arial" w:cs="Arial"/>
        </w:rPr>
        <w:t>strzeżeniem art. 93 ust. 4 ustawy Prawo zamówień publicznych.</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Zamawiający informuje, iż zgodnie z art. 96 ust. 3 ustawy Prawo zamówień publicznych oferty składane w postępowaniu o zamówienie publiczne są jawne i podlegają udostępnieniu od chwili ich otwarcia, </w:t>
      </w:r>
      <w:r w:rsidRPr="00FB4F69">
        <w:rPr>
          <w:rFonts w:ascii="Arial" w:hAnsi="Arial" w:cs="Arial"/>
          <w:u w:val="single"/>
        </w:rPr>
        <w:t>z wyjątkiem informacji</w:t>
      </w:r>
      <w:r w:rsidRPr="00FB4F69">
        <w:rPr>
          <w:rFonts w:ascii="Arial" w:hAnsi="Arial" w:cs="Arial"/>
        </w:rPr>
        <w:t xml:space="preserve"> stanowiących tajemnicę przedsiębiorstwa w rozumieniu przepisów o zwalczaniu nieuczciwej konkurencji, jeśli Wykonawca, nie później niż w terminie składania ofert, zastrzegł, że nie mogą one być udostępniane.</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i/>
          <w:iCs/>
        </w:rPr>
        <w:t>Przez tajemnicę przedsiębiorstwa</w:t>
      </w:r>
      <w:r w:rsidRPr="00FB4F69">
        <w:rPr>
          <w:rFonts w:ascii="Arial" w:hAnsi="Arial" w:cs="Arial"/>
        </w:rPr>
        <w:t xml:space="preserve"> w rozumieniu art. 11 ust. 4 ustawy z dnia 16 kwietnia 1993 r. o zwalczaniu nieuczciwej konkurencji (Dz. U. Nr 47, poz. 211, ze zmianami) </w:t>
      </w:r>
      <w:r w:rsidRPr="00FB4F69">
        <w:rPr>
          <w:rFonts w:ascii="Arial" w:hAnsi="Arial" w:cs="Arial"/>
          <w:i/>
          <w:iCs/>
        </w:rPr>
        <w:t xml:space="preserve">rozumie się nieujawnione do wiadomości publicznej informacje techniczne, technologiczne, organizacyjne przedsiębiorstwa lub inne informacje posiadające wartość gospodarczą, </w:t>
      </w:r>
      <w:proofErr w:type="gramStart"/>
      <w:r w:rsidRPr="00FB4F69">
        <w:rPr>
          <w:rFonts w:ascii="Arial" w:hAnsi="Arial" w:cs="Arial"/>
          <w:i/>
          <w:iCs/>
        </w:rPr>
        <w:t>co do których</w:t>
      </w:r>
      <w:proofErr w:type="gramEnd"/>
      <w:r w:rsidRPr="00FB4F69">
        <w:rPr>
          <w:rFonts w:ascii="Arial" w:hAnsi="Arial" w:cs="Arial"/>
          <w:i/>
          <w:iCs/>
        </w:rPr>
        <w:t xml:space="preserve"> przedsiębiorca podjął niezbędne działania w celu zachowania ich poufności</w:t>
      </w:r>
      <w:r w:rsidRPr="00FB4F69">
        <w:rPr>
          <w:rFonts w:ascii="Arial" w:hAnsi="Arial" w:cs="Arial"/>
        </w:rPr>
        <w:t>.</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Stosowne zastrzeżenie dotyczące nieujawnienia tajemnicy przedsiębiorstwa wykonawca winien złożyć w ofercie. W przeciwnym razie </w:t>
      </w:r>
      <w:r w:rsidRPr="00FB4F69">
        <w:rPr>
          <w:rFonts w:ascii="Arial" w:hAnsi="Arial" w:cs="Arial"/>
          <w:u w:val="single"/>
        </w:rPr>
        <w:t>cała oferta zostanie ujawniona</w:t>
      </w:r>
      <w:r w:rsidRPr="00FB4F69">
        <w:rPr>
          <w:rFonts w:ascii="Arial" w:hAnsi="Arial" w:cs="Arial"/>
        </w:rPr>
        <w:t xml:space="preserve"> na życzenie każdego uczestnika postępowania.</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Zamawiający zaleca, aby informacje </w:t>
      </w:r>
      <w:proofErr w:type="gramStart"/>
      <w:r w:rsidRPr="00FB4F69">
        <w:rPr>
          <w:rFonts w:ascii="Arial" w:hAnsi="Arial" w:cs="Arial"/>
        </w:rPr>
        <w:t>zastrzeżone jako</w:t>
      </w:r>
      <w:proofErr w:type="gramEnd"/>
      <w:r w:rsidRPr="00FB4F69">
        <w:rPr>
          <w:rFonts w:ascii="Arial" w:hAnsi="Arial" w:cs="Arial"/>
        </w:rPr>
        <w:t xml:space="preserve"> tajemnica przedsiębiorstwa były przez Wykonawcę złożone w oddzielnej </w:t>
      </w:r>
      <w:r w:rsidRPr="00FB4F69">
        <w:rPr>
          <w:rFonts w:ascii="Arial" w:hAnsi="Arial" w:cs="Arial"/>
          <w:u w:val="single"/>
        </w:rPr>
        <w:t>wewnętrznej</w:t>
      </w:r>
      <w:r w:rsidRPr="00FB4F69">
        <w:rPr>
          <w:rFonts w:ascii="Arial" w:hAnsi="Arial" w:cs="Arial"/>
        </w:rPr>
        <w:t xml:space="preserve"> kopercie z oznakowaniem „tajemnica przedsiębiorstwa” lub spięte (zszyte) oddzielnie od pozostałych, jawnych elementów oferty.</w:t>
      </w:r>
    </w:p>
    <w:p w:rsidR="007E2B49" w:rsidRPr="00FB4F69" w:rsidRDefault="007E2B49" w:rsidP="004D1CB8">
      <w:pPr>
        <w:spacing w:before="120"/>
        <w:ind w:left="567"/>
        <w:jc w:val="both"/>
        <w:rPr>
          <w:rFonts w:ascii="Arial" w:hAnsi="Arial" w:cs="Arial"/>
          <w:b/>
          <w:bCs/>
        </w:rPr>
      </w:pPr>
      <w:r w:rsidRPr="00FB4F69">
        <w:rPr>
          <w:rFonts w:ascii="Arial" w:hAnsi="Arial" w:cs="Arial"/>
          <w:b/>
          <w:bCs/>
        </w:rPr>
        <w:t xml:space="preserve">Uwaga: </w:t>
      </w:r>
      <w:r w:rsidRPr="00FB4F69">
        <w:rPr>
          <w:rFonts w:ascii="Arial" w:hAnsi="Arial" w:cs="Arial"/>
        </w:rPr>
        <w:t xml:space="preserve">Wykonawca </w:t>
      </w:r>
      <w:r w:rsidRPr="00FB4F69">
        <w:rPr>
          <w:rFonts w:ascii="Arial" w:hAnsi="Arial" w:cs="Arial"/>
          <w:b/>
          <w:bCs/>
        </w:rPr>
        <w:t>nie może zastrzec</w:t>
      </w:r>
      <w:r w:rsidRPr="00FB4F69">
        <w:rPr>
          <w:rFonts w:ascii="Arial" w:hAnsi="Arial" w:cs="Arial"/>
        </w:rPr>
        <w:t xml:space="preserve"> informacji dotyczących ceny, terminu wykonania zamówienia i warunków płatności zawartych w ofercie (por. art. 86 ust. 4 ustawy Prawo z</w:t>
      </w:r>
      <w:r w:rsidRPr="00FB4F69">
        <w:rPr>
          <w:rFonts w:ascii="Arial" w:hAnsi="Arial" w:cs="Arial"/>
        </w:rPr>
        <w:t>a</w:t>
      </w:r>
      <w:r w:rsidRPr="00FB4F69">
        <w:rPr>
          <w:rFonts w:ascii="Arial" w:hAnsi="Arial" w:cs="Arial"/>
        </w:rPr>
        <w:t>mówień publicznych).</w:t>
      </w:r>
    </w:p>
    <w:p w:rsidR="007E2B49" w:rsidRPr="00FB4F69" w:rsidRDefault="007E2B49" w:rsidP="00A341AF">
      <w:pPr>
        <w:pStyle w:val="Tekstpodstawowy3"/>
        <w:numPr>
          <w:ilvl w:val="0"/>
          <w:numId w:val="18"/>
        </w:numPr>
        <w:spacing w:before="240" w:after="60" w:line="276" w:lineRule="auto"/>
        <w:ind w:left="567" w:hanging="567"/>
        <w:rPr>
          <w:rFonts w:ascii="Arial" w:hAnsi="Arial" w:cs="Arial"/>
          <w:sz w:val="22"/>
          <w:szCs w:val="22"/>
        </w:rPr>
      </w:pPr>
      <w:r w:rsidRPr="00FB4F69">
        <w:rPr>
          <w:rFonts w:ascii="Arial" w:hAnsi="Arial" w:cs="Arial"/>
          <w:sz w:val="22"/>
          <w:szCs w:val="22"/>
        </w:rPr>
        <w:t>Opakowanie i złożenie ofert.</w:t>
      </w:r>
    </w:p>
    <w:p w:rsidR="007E2B49" w:rsidRPr="00FB4F69" w:rsidRDefault="007E2B49" w:rsidP="004D1CB8">
      <w:pPr>
        <w:spacing w:before="120"/>
        <w:ind w:left="567"/>
        <w:rPr>
          <w:rFonts w:ascii="Arial" w:hAnsi="Arial" w:cs="Arial"/>
        </w:rPr>
      </w:pPr>
      <w:r w:rsidRPr="00FB4F69">
        <w:rPr>
          <w:rFonts w:ascii="Arial" w:hAnsi="Arial" w:cs="Arial"/>
        </w:rPr>
        <w:t>Ofertę należy złożyć w nieprzejrzystym i zaklejonym opakowaniu (kopercie), zaadresowanym następująco:</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Regionalne Centrum Rozwoju Edukacji</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45-315 Opole ul. Głogowska 27</w:t>
      </w:r>
    </w:p>
    <w:p w:rsidR="007E2B49" w:rsidRPr="0087616E" w:rsidRDefault="0087616E" w:rsidP="006B71EB">
      <w:pPr>
        <w:spacing w:before="0" w:after="120" w:line="240" w:lineRule="auto"/>
        <w:ind w:left="567"/>
        <w:rPr>
          <w:rFonts w:ascii="Arial" w:hAnsi="Arial" w:cs="Arial"/>
          <w:b/>
        </w:rPr>
      </w:pPr>
      <w:r w:rsidRPr="0087616E">
        <w:rPr>
          <w:rFonts w:ascii="Arial" w:hAnsi="Arial" w:cs="Arial"/>
          <w:b/>
        </w:rPr>
        <w:t>Pok. 1.24</w:t>
      </w:r>
    </w:p>
    <w:p w:rsidR="007E2B49" w:rsidRPr="00FB4F69" w:rsidRDefault="007E2B49" w:rsidP="00D45D1C">
      <w:pPr>
        <w:ind w:left="567"/>
        <w:rPr>
          <w:rFonts w:ascii="Arial" w:hAnsi="Arial" w:cs="Arial"/>
        </w:rPr>
      </w:pPr>
      <w:r w:rsidRPr="00FB4F69">
        <w:rPr>
          <w:rFonts w:ascii="Arial" w:hAnsi="Arial" w:cs="Arial"/>
        </w:rPr>
        <w:t>Opakowanie z ofertą powinno być opatrzone nazwą i adresem Wykonawcy oraz napisem:</w:t>
      </w:r>
    </w:p>
    <w:p w:rsidR="00E10524" w:rsidRPr="00BC0AD4" w:rsidRDefault="007E2B49" w:rsidP="00E10524">
      <w:pPr>
        <w:tabs>
          <w:tab w:val="center" w:pos="9214"/>
        </w:tabs>
        <w:ind w:right="-30"/>
        <w:jc w:val="center"/>
        <w:rPr>
          <w:rFonts w:ascii="Arial" w:hAnsi="Arial" w:cs="Arial"/>
          <w:b/>
          <w:bCs/>
        </w:rPr>
      </w:pPr>
      <w:r w:rsidRPr="00BC0AD4">
        <w:rPr>
          <w:rFonts w:ascii="Arial" w:hAnsi="Arial" w:cs="Arial"/>
          <w:u w:val="single"/>
        </w:rPr>
        <w:t>„</w:t>
      </w:r>
      <w:r w:rsidR="006B71EB" w:rsidRPr="00BC0AD4">
        <w:rPr>
          <w:rFonts w:ascii="Arial" w:hAnsi="Arial" w:cs="Arial"/>
          <w:b/>
          <w:iCs/>
        </w:rPr>
        <w:t>Oferta</w:t>
      </w:r>
      <w:r w:rsidR="004C7D54" w:rsidRPr="00BC0AD4">
        <w:rPr>
          <w:rFonts w:ascii="Arial" w:hAnsi="Arial" w:cs="Arial"/>
          <w:b/>
          <w:iCs/>
        </w:rPr>
        <w:t xml:space="preserve"> </w:t>
      </w:r>
      <w:r w:rsidR="00E10524" w:rsidRPr="00BC0AD4">
        <w:rPr>
          <w:rFonts w:ascii="Arial" w:hAnsi="Arial" w:cs="Arial"/>
          <w:b/>
          <w:bCs/>
        </w:rPr>
        <w:t xml:space="preserve">na usługę transportu tj. dowozu i odwozu uczniów z opiekunami na konferencję </w:t>
      </w:r>
      <w:r w:rsidR="00E10524" w:rsidRPr="00BC0AD4">
        <w:rPr>
          <w:rFonts w:ascii="Arial" w:hAnsi="Arial" w:cs="Arial"/>
          <w:b/>
          <w:bCs/>
        </w:rPr>
        <w:br/>
        <w:t>„Planowanie Kariery Zawodowej”</w:t>
      </w:r>
      <w:r w:rsidR="00E10524" w:rsidRPr="00BC0AD4">
        <w:rPr>
          <w:rFonts w:ascii="Arial" w:hAnsi="Arial" w:cs="Arial"/>
          <w:b/>
          <w:szCs w:val="24"/>
        </w:rPr>
        <w:t xml:space="preserve"> w</w:t>
      </w:r>
      <w:r w:rsidR="00E10524" w:rsidRPr="00BC0AD4">
        <w:rPr>
          <w:rFonts w:ascii="Arial" w:hAnsi="Arial" w:cs="Arial"/>
          <w:b/>
          <w:bCs/>
        </w:rPr>
        <w:t xml:space="preserve"> ramach Projektu pod nazwą: „Opolskie szkolnictwo z</w:t>
      </w:r>
      <w:r w:rsidR="00E10524" w:rsidRPr="00BC0AD4">
        <w:rPr>
          <w:rFonts w:ascii="Arial" w:hAnsi="Arial" w:cs="Arial"/>
          <w:b/>
          <w:bCs/>
        </w:rPr>
        <w:t>a</w:t>
      </w:r>
      <w:r w:rsidR="00E10524" w:rsidRPr="00BC0AD4">
        <w:rPr>
          <w:rFonts w:ascii="Arial" w:hAnsi="Arial" w:cs="Arial"/>
          <w:b/>
          <w:bCs/>
        </w:rPr>
        <w:t>wodowe bliżej rynku pracy”.</w:t>
      </w:r>
    </w:p>
    <w:p w:rsidR="007E2B49" w:rsidRPr="00204402" w:rsidRDefault="006B71EB" w:rsidP="004D1CB8">
      <w:pPr>
        <w:spacing w:before="120" w:after="0"/>
        <w:ind w:left="567" w:right="-28"/>
        <w:jc w:val="center"/>
        <w:rPr>
          <w:rFonts w:ascii="Arial" w:hAnsi="Arial" w:cs="Arial"/>
          <w:b/>
          <w:bCs/>
          <w:i/>
          <w:iCs/>
        </w:rPr>
      </w:pPr>
      <w:r w:rsidRPr="00AD1884">
        <w:rPr>
          <w:rFonts w:ascii="Arial" w:hAnsi="Arial" w:cs="Arial"/>
          <w:b/>
        </w:rPr>
        <w:t>Nie otwierać przed godz</w:t>
      </w:r>
      <w:proofErr w:type="gramStart"/>
      <w:r w:rsidRPr="00AD1884">
        <w:rPr>
          <w:rFonts w:ascii="Arial" w:hAnsi="Arial" w:cs="Arial"/>
          <w:b/>
        </w:rPr>
        <w:t xml:space="preserve">. </w:t>
      </w:r>
      <w:r w:rsidR="009F5E53" w:rsidRPr="00204402">
        <w:rPr>
          <w:rFonts w:ascii="Arial" w:hAnsi="Arial" w:cs="Arial"/>
          <w:b/>
        </w:rPr>
        <w:t>10:00</w:t>
      </w:r>
      <w:r w:rsidRPr="00204402">
        <w:rPr>
          <w:rFonts w:ascii="Arial" w:hAnsi="Arial" w:cs="Arial"/>
          <w:b/>
        </w:rPr>
        <w:t xml:space="preserve"> dnia</w:t>
      </w:r>
      <w:proofErr w:type="gramEnd"/>
      <w:r w:rsidRPr="00204402">
        <w:rPr>
          <w:rFonts w:ascii="Arial" w:hAnsi="Arial" w:cs="Arial"/>
          <w:b/>
        </w:rPr>
        <w:t xml:space="preserve"> </w:t>
      </w:r>
      <w:r w:rsidR="00AD1884" w:rsidRPr="00204402">
        <w:rPr>
          <w:rFonts w:ascii="Arial" w:hAnsi="Arial" w:cs="Arial"/>
          <w:b/>
        </w:rPr>
        <w:t>27</w:t>
      </w:r>
      <w:r w:rsidR="00785115" w:rsidRPr="00204402">
        <w:rPr>
          <w:rFonts w:ascii="Arial" w:hAnsi="Arial" w:cs="Arial"/>
          <w:b/>
        </w:rPr>
        <w:t>.1</w:t>
      </w:r>
      <w:r w:rsidR="00AD1884" w:rsidRPr="00204402">
        <w:rPr>
          <w:rFonts w:ascii="Arial" w:hAnsi="Arial" w:cs="Arial"/>
          <w:b/>
        </w:rPr>
        <w:t>0</w:t>
      </w:r>
      <w:r w:rsidR="004A508E" w:rsidRPr="00204402">
        <w:rPr>
          <w:rFonts w:ascii="Arial" w:hAnsi="Arial" w:cs="Arial"/>
          <w:b/>
        </w:rPr>
        <w:t>.201</w:t>
      </w:r>
      <w:r w:rsidR="00AD1884" w:rsidRPr="00204402">
        <w:rPr>
          <w:rFonts w:ascii="Arial" w:hAnsi="Arial" w:cs="Arial"/>
          <w:b/>
        </w:rPr>
        <w:t>4</w:t>
      </w:r>
      <w:r w:rsidRPr="00204402">
        <w:rPr>
          <w:rFonts w:ascii="Arial" w:hAnsi="Arial" w:cs="Arial"/>
          <w:b/>
        </w:rPr>
        <w:t xml:space="preserve"> </w:t>
      </w:r>
      <w:proofErr w:type="gramStart"/>
      <w:r w:rsidRPr="00204402">
        <w:rPr>
          <w:rFonts w:ascii="Arial" w:hAnsi="Arial" w:cs="Arial"/>
          <w:b/>
        </w:rPr>
        <w:t>r</w:t>
      </w:r>
      <w:proofErr w:type="gramEnd"/>
      <w:r w:rsidRPr="00204402">
        <w:rPr>
          <w:rFonts w:ascii="Arial" w:hAnsi="Arial" w:cs="Arial"/>
          <w:b/>
        </w:rPr>
        <w:t>.”</w:t>
      </w:r>
    </w:p>
    <w:p w:rsidR="007E2B49" w:rsidRPr="00841B9A" w:rsidRDefault="007E2B49" w:rsidP="00D45D1C">
      <w:pPr>
        <w:ind w:left="567"/>
        <w:jc w:val="both"/>
        <w:rPr>
          <w:rFonts w:ascii="Arial" w:hAnsi="Arial" w:cs="Arial"/>
        </w:rPr>
      </w:pPr>
      <w:r w:rsidRPr="00204402">
        <w:rPr>
          <w:rFonts w:ascii="Arial" w:hAnsi="Arial" w:cs="Arial"/>
        </w:rPr>
        <w:t xml:space="preserve">Konsekwencje złożenia oferty niezgodnie z ww. opisem (np. potraktowanie </w:t>
      </w:r>
      <w:proofErr w:type="gramStart"/>
      <w:r w:rsidRPr="00204402">
        <w:rPr>
          <w:rFonts w:ascii="Arial" w:hAnsi="Arial" w:cs="Arial"/>
        </w:rPr>
        <w:t>oferty jako</w:t>
      </w:r>
      <w:proofErr w:type="gramEnd"/>
      <w:r w:rsidRPr="00204402">
        <w:rPr>
          <w:rFonts w:ascii="Arial" w:hAnsi="Arial" w:cs="Arial"/>
        </w:rPr>
        <w:t xml:space="preserve"> zwykłej </w:t>
      </w:r>
      <w:r w:rsidRPr="00841B9A">
        <w:rPr>
          <w:rFonts w:ascii="Arial" w:hAnsi="Arial" w:cs="Arial"/>
        </w:rPr>
        <w:t>korespondencji i nie dostarczenie jej na miejsce składania ofert w terminie określonym w Specyfikacji Istotnych Warunków Zamówienia), ponosi Wykonawca.</w:t>
      </w:r>
    </w:p>
    <w:p w:rsidR="007E2B49" w:rsidRPr="00841B9A" w:rsidRDefault="007E2B49" w:rsidP="00F10877">
      <w:pPr>
        <w:pStyle w:val="Nagwek2"/>
        <w:numPr>
          <w:ilvl w:val="0"/>
          <w:numId w:val="33"/>
        </w:numPr>
        <w:ind w:left="567" w:hanging="567"/>
        <w:jc w:val="both"/>
        <w:rPr>
          <w:rFonts w:ascii="Arial" w:hAnsi="Arial" w:cs="Arial"/>
          <w:i w:val="0"/>
          <w:iCs w:val="0"/>
          <w:sz w:val="22"/>
          <w:szCs w:val="22"/>
          <w:u w:val="single"/>
        </w:rPr>
      </w:pPr>
      <w:r w:rsidRPr="00841B9A">
        <w:rPr>
          <w:rFonts w:ascii="Arial" w:hAnsi="Arial" w:cs="Arial"/>
          <w:i w:val="0"/>
          <w:iCs w:val="0"/>
          <w:sz w:val="22"/>
          <w:szCs w:val="22"/>
          <w:u w:val="single"/>
        </w:rPr>
        <w:lastRenderedPageBreak/>
        <w:t>Miejsce i termin składania ofert.</w:t>
      </w:r>
    </w:p>
    <w:p w:rsidR="007E2B49" w:rsidRPr="00BF51A9" w:rsidRDefault="007E2B49" w:rsidP="00A341AF">
      <w:pPr>
        <w:pStyle w:val="Akapitzlist"/>
        <w:numPr>
          <w:ilvl w:val="0"/>
          <w:numId w:val="19"/>
        </w:numPr>
        <w:ind w:left="567" w:hanging="567"/>
        <w:jc w:val="both"/>
        <w:rPr>
          <w:rFonts w:ascii="Arial" w:hAnsi="Arial" w:cs="Arial"/>
          <w:b/>
        </w:rPr>
      </w:pPr>
      <w:r w:rsidRPr="00841B9A">
        <w:rPr>
          <w:rFonts w:ascii="Arial" w:hAnsi="Arial" w:cs="Arial"/>
        </w:rPr>
        <w:t xml:space="preserve">Oferty </w:t>
      </w:r>
      <w:r w:rsidRPr="00BF51A9">
        <w:rPr>
          <w:rFonts w:ascii="Arial" w:hAnsi="Arial" w:cs="Arial"/>
        </w:rPr>
        <w:t xml:space="preserve">należy składać w Regionalne Centrum Rozwoju </w:t>
      </w:r>
      <w:proofErr w:type="gramStart"/>
      <w:r w:rsidRPr="00BF51A9">
        <w:rPr>
          <w:rFonts w:ascii="Arial" w:hAnsi="Arial" w:cs="Arial"/>
        </w:rPr>
        <w:t>Edukacji  ul</w:t>
      </w:r>
      <w:proofErr w:type="gramEnd"/>
      <w:r w:rsidRPr="00BF51A9">
        <w:rPr>
          <w:rFonts w:ascii="Arial" w:hAnsi="Arial" w:cs="Arial"/>
        </w:rPr>
        <w:t xml:space="preserve">. Głogowska 27, </w:t>
      </w:r>
      <w:r w:rsidR="00BF51A9">
        <w:rPr>
          <w:rFonts w:ascii="Arial" w:hAnsi="Arial" w:cs="Arial"/>
        </w:rPr>
        <w:t>pok. nr 1.24</w:t>
      </w:r>
      <w:r w:rsidRPr="00BF51A9">
        <w:rPr>
          <w:rFonts w:ascii="Arial" w:hAnsi="Arial" w:cs="Arial"/>
        </w:rPr>
        <w:t>, 45-</w:t>
      </w:r>
      <w:r w:rsidRPr="00AD1884">
        <w:rPr>
          <w:rFonts w:ascii="Arial" w:hAnsi="Arial" w:cs="Arial"/>
        </w:rPr>
        <w:t xml:space="preserve">315 Opole </w:t>
      </w:r>
      <w:r w:rsidR="006B71EB" w:rsidRPr="00AD1884">
        <w:rPr>
          <w:rFonts w:ascii="Arial" w:hAnsi="Arial" w:cs="Arial"/>
          <w:b/>
        </w:rPr>
        <w:t xml:space="preserve">do </w:t>
      </w:r>
      <w:r w:rsidR="006B71EB" w:rsidRPr="00204402">
        <w:rPr>
          <w:rFonts w:ascii="Arial" w:hAnsi="Arial" w:cs="Arial"/>
          <w:b/>
        </w:rPr>
        <w:t xml:space="preserve">dnia </w:t>
      </w:r>
      <w:r w:rsidR="00AD1884" w:rsidRPr="00204402">
        <w:rPr>
          <w:rFonts w:ascii="Arial" w:hAnsi="Arial" w:cs="Arial"/>
          <w:b/>
        </w:rPr>
        <w:t>27.10</w:t>
      </w:r>
      <w:r w:rsidR="004A508E" w:rsidRPr="00204402">
        <w:rPr>
          <w:rFonts w:ascii="Arial" w:hAnsi="Arial" w:cs="Arial"/>
          <w:b/>
        </w:rPr>
        <w:t>.</w:t>
      </w:r>
      <w:r w:rsidR="006B71EB" w:rsidRPr="00204402">
        <w:rPr>
          <w:rFonts w:ascii="Arial" w:hAnsi="Arial" w:cs="Arial"/>
          <w:b/>
        </w:rPr>
        <w:t>201</w:t>
      </w:r>
      <w:r w:rsidR="00AD1884" w:rsidRPr="00204402">
        <w:rPr>
          <w:rFonts w:ascii="Arial" w:hAnsi="Arial" w:cs="Arial"/>
          <w:b/>
        </w:rPr>
        <w:t>4</w:t>
      </w:r>
      <w:r w:rsidR="006B71EB" w:rsidRPr="00204402">
        <w:rPr>
          <w:rFonts w:ascii="Arial" w:hAnsi="Arial" w:cs="Arial"/>
          <w:b/>
        </w:rPr>
        <w:t xml:space="preserve"> </w:t>
      </w:r>
      <w:proofErr w:type="gramStart"/>
      <w:r w:rsidR="006B71EB" w:rsidRPr="00204402">
        <w:rPr>
          <w:rFonts w:ascii="Arial" w:hAnsi="Arial" w:cs="Arial"/>
          <w:b/>
        </w:rPr>
        <w:t>r</w:t>
      </w:r>
      <w:proofErr w:type="gramEnd"/>
      <w:r w:rsidR="006B71EB" w:rsidRPr="00204402">
        <w:rPr>
          <w:rFonts w:ascii="Arial" w:hAnsi="Arial" w:cs="Arial"/>
          <w:b/>
        </w:rPr>
        <w:t xml:space="preserve">. do godziny </w:t>
      </w:r>
      <w:r w:rsidR="009F5E53" w:rsidRPr="00204402">
        <w:rPr>
          <w:rFonts w:ascii="Arial" w:hAnsi="Arial" w:cs="Arial"/>
          <w:b/>
        </w:rPr>
        <w:t>09:</w:t>
      </w:r>
      <w:r w:rsidR="009F0700" w:rsidRPr="00204402">
        <w:rPr>
          <w:rFonts w:ascii="Arial" w:hAnsi="Arial" w:cs="Arial"/>
          <w:b/>
        </w:rPr>
        <w:t>3</w:t>
      </w:r>
      <w:r w:rsidR="009F5E53" w:rsidRPr="00204402">
        <w:rPr>
          <w:rFonts w:ascii="Arial" w:hAnsi="Arial" w:cs="Arial"/>
          <w:b/>
        </w:rPr>
        <w:t>0</w:t>
      </w:r>
      <w:r w:rsidRPr="00204402">
        <w:rPr>
          <w:rFonts w:ascii="Arial" w:hAnsi="Arial" w:cs="Arial"/>
          <w:b/>
        </w:rPr>
        <w:t>.</w:t>
      </w:r>
    </w:p>
    <w:p w:rsidR="007E2B49" w:rsidRPr="00FB4F69" w:rsidRDefault="007E2B49" w:rsidP="00A341AF">
      <w:pPr>
        <w:pStyle w:val="Akapitzlist"/>
        <w:numPr>
          <w:ilvl w:val="0"/>
          <w:numId w:val="19"/>
        </w:numPr>
        <w:ind w:left="567" w:hanging="567"/>
        <w:jc w:val="both"/>
        <w:rPr>
          <w:rFonts w:ascii="Arial" w:hAnsi="Arial" w:cs="Arial"/>
        </w:rPr>
      </w:pPr>
      <w:r w:rsidRPr="00841B9A">
        <w:rPr>
          <w:rFonts w:ascii="Arial" w:hAnsi="Arial" w:cs="Arial"/>
        </w:rPr>
        <w:t>W przypadku dostarczenia oferty pocztą lub pocztą kurierską</w:t>
      </w:r>
      <w:r w:rsidRPr="00FB4F69">
        <w:rPr>
          <w:rFonts w:ascii="Arial" w:hAnsi="Arial" w:cs="Arial"/>
        </w:rPr>
        <w:t xml:space="preserve">, Zamawiający przyjmie za </w:t>
      </w:r>
      <w:proofErr w:type="gramStart"/>
      <w:r w:rsidRPr="00FB4F69">
        <w:rPr>
          <w:rFonts w:ascii="Arial" w:hAnsi="Arial" w:cs="Arial"/>
        </w:rPr>
        <w:t>termin  złożenia</w:t>
      </w:r>
      <w:proofErr w:type="gramEnd"/>
      <w:r w:rsidRPr="00FB4F69">
        <w:rPr>
          <w:rFonts w:ascii="Arial" w:hAnsi="Arial" w:cs="Arial"/>
        </w:rPr>
        <w:t xml:space="preserve"> oferty termin otrzymania przesyłki.</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Możliwość przedłużenia terminu składania ofert dopuszcza się jedynie w sytuacjach określ</w:t>
      </w:r>
      <w:r w:rsidRPr="00FB4F69">
        <w:rPr>
          <w:rFonts w:ascii="Arial" w:hAnsi="Arial" w:cs="Arial"/>
        </w:rPr>
        <w:t>o</w:t>
      </w:r>
      <w:r w:rsidR="00BC711F">
        <w:rPr>
          <w:rFonts w:ascii="Arial" w:hAnsi="Arial" w:cs="Arial"/>
        </w:rPr>
        <w:t>nych</w:t>
      </w:r>
      <w:r w:rsidR="00C15974">
        <w:rPr>
          <w:rFonts w:ascii="Arial" w:hAnsi="Arial" w:cs="Arial"/>
        </w:rPr>
        <w:t xml:space="preserve"> </w:t>
      </w:r>
      <w:proofErr w:type="gramStart"/>
      <w:r w:rsidR="00BC711F" w:rsidRPr="00BB0A47">
        <w:rPr>
          <w:rFonts w:ascii="Arial" w:hAnsi="Arial" w:cs="Arial"/>
        </w:rPr>
        <w:t>w  art</w:t>
      </w:r>
      <w:proofErr w:type="gramEnd"/>
      <w:r w:rsidR="00BC711F" w:rsidRPr="00BB0A47">
        <w:rPr>
          <w:rFonts w:ascii="Arial" w:hAnsi="Arial" w:cs="Arial"/>
        </w:rPr>
        <w:t xml:space="preserve">. 38 ust. 6 </w:t>
      </w:r>
      <w:r w:rsidR="00C15974">
        <w:rPr>
          <w:rFonts w:ascii="Arial" w:hAnsi="Arial" w:cs="Arial"/>
        </w:rPr>
        <w:t>ustaw</w:t>
      </w:r>
      <w:r w:rsidR="00BC711F">
        <w:rPr>
          <w:rFonts w:ascii="Arial" w:hAnsi="Arial" w:cs="Arial"/>
        </w:rPr>
        <w:t>y</w:t>
      </w:r>
      <w:r w:rsidRPr="00FB4F69">
        <w:rPr>
          <w:rFonts w:ascii="Arial" w:hAnsi="Arial" w:cs="Arial"/>
        </w:rPr>
        <w:t xml:space="preserve"> Prawo zamówień publicznych.</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Wykonawca może wprowadzić zmiany, poprawki, uzupełnienia lub wycofać złożoną ofertę pod warunkiem, że Zamawiający otrzyma pisemne powiadomienie o ich wprowadzeniu lub o wycofaniu oferty przed terminem składania ofert określonym wyżej. Powiadomienie o wprowadzeniu zmian, poprawek lub uzupełnień powinno być złożone wg takich samych z</w:t>
      </w:r>
      <w:r w:rsidRPr="00FB4F69">
        <w:rPr>
          <w:rFonts w:ascii="Arial" w:hAnsi="Arial" w:cs="Arial"/>
        </w:rPr>
        <w:t>a</w:t>
      </w:r>
      <w:r w:rsidRPr="00FB4F69">
        <w:rPr>
          <w:rFonts w:ascii="Arial" w:hAnsi="Arial" w:cs="Arial"/>
        </w:rPr>
        <w:t xml:space="preserve">sad jak składana </w:t>
      </w:r>
      <w:r w:rsidRPr="00AD1884">
        <w:rPr>
          <w:rFonts w:ascii="Arial" w:hAnsi="Arial" w:cs="Arial"/>
        </w:rPr>
        <w:t xml:space="preserve">oferta (pkt </w:t>
      </w:r>
      <w:r w:rsidR="003E3F37" w:rsidRPr="00AD1884">
        <w:rPr>
          <w:rFonts w:ascii="Arial" w:hAnsi="Arial" w:cs="Arial"/>
        </w:rPr>
        <w:t xml:space="preserve">16.3 </w:t>
      </w:r>
      <w:r w:rsidRPr="00AD1884">
        <w:rPr>
          <w:rFonts w:ascii="Arial" w:hAnsi="Arial" w:cs="Arial"/>
        </w:rPr>
        <w:t>SIWZ) oznaczonych</w:t>
      </w:r>
      <w:r w:rsidRPr="00FB4F69">
        <w:rPr>
          <w:rFonts w:ascii="Arial" w:hAnsi="Arial" w:cs="Arial"/>
        </w:rPr>
        <w:t xml:space="preserve"> dodatkowo napisem „ZMIANA”.</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Koperty oznakowane dopiskiem „ZMIANA” zostaną otwarte przy otwieraniu oferty Wykona</w:t>
      </w:r>
      <w:r w:rsidRPr="00FB4F69">
        <w:rPr>
          <w:rFonts w:ascii="Arial" w:hAnsi="Arial" w:cs="Arial"/>
        </w:rPr>
        <w:t>w</w:t>
      </w:r>
      <w:r w:rsidRPr="00FB4F69">
        <w:rPr>
          <w:rFonts w:ascii="Arial" w:hAnsi="Arial" w:cs="Arial"/>
        </w:rPr>
        <w:t>cy, który wprowadził zmiany i po stwierdzeniu poprawności procedury dokonania zmian, z</w:t>
      </w:r>
      <w:r w:rsidRPr="00FB4F69">
        <w:rPr>
          <w:rFonts w:ascii="Arial" w:hAnsi="Arial" w:cs="Arial"/>
        </w:rPr>
        <w:t>o</w:t>
      </w:r>
      <w:r w:rsidRPr="00FB4F69">
        <w:rPr>
          <w:rFonts w:ascii="Arial" w:hAnsi="Arial" w:cs="Arial"/>
        </w:rPr>
        <w:t>staną dołączone do oferty.</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Wykonawca ma prawo przed upływem terminu składania ofert wycofać swoją ofertę z post</w:t>
      </w:r>
      <w:r w:rsidRPr="00FB4F69">
        <w:rPr>
          <w:rFonts w:ascii="Arial" w:hAnsi="Arial" w:cs="Arial"/>
        </w:rPr>
        <w:t>ę</w:t>
      </w:r>
      <w:r w:rsidRPr="00FB4F69">
        <w:rPr>
          <w:rFonts w:ascii="Arial" w:hAnsi="Arial" w:cs="Arial"/>
        </w:rPr>
        <w:t>powania poprzez złożenie pisemnego powiadomienia (wg takich samych zasad jak wprow</w:t>
      </w:r>
      <w:r w:rsidRPr="00FB4F69">
        <w:rPr>
          <w:rFonts w:ascii="Arial" w:hAnsi="Arial" w:cs="Arial"/>
        </w:rPr>
        <w:t>a</w:t>
      </w:r>
      <w:r w:rsidRPr="00FB4F69">
        <w:rPr>
          <w:rFonts w:ascii="Arial" w:hAnsi="Arial" w:cs="Arial"/>
        </w:rPr>
        <w:t>dzanie zmian, poprawek i uzupełnień) z napisem na kopercie „WYCOFANIE”.</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Koperty oznakowane dopiskiem „WYCOFANIE” będą otwierane w pierwszej kolejności i po stwierdzeniu poprawności postępowania Wykonawcy, koperty ofert wycofanych nie będą b</w:t>
      </w:r>
      <w:r w:rsidRPr="00FB4F69">
        <w:rPr>
          <w:rFonts w:ascii="Arial" w:hAnsi="Arial" w:cs="Arial"/>
        </w:rPr>
        <w:t>a</w:t>
      </w:r>
      <w:r w:rsidRPr="00FB4F69">
        <w:rPr>
          <w:rFonts w:ascii="Arial" w:hAnsi="Arial" w:cs="Arial"/>
        </w:rPr>
        <w:t>dane.</w:t>
      </w:r>
    </w:p>
    <w:p w:rsidR="007E2B49" w:rsidRPr="00E612AE" w:rsidRDefault="00E612AE" w:rsidP="00E612AE">
      <w:pPr>
        <w:pStyle w:val="Nagwek2"/>
        <w:numPr>
          <w:ilvl w:val="0"/>
          <w:numId w:val="19"/>
        </w:numPr>
        <w:ind w:left="567" w:hanging="567"/>
        <w:jc w:val="both"/>
        <w:rPr>
          <w:rFonts w:ascii="Arial" w:hAnsi="Arial" w:cs="Arial"/>
          <w:b w:val="0"/>
          <w:bCs w:val="0"/>
          <w:i w:val="0"/>
          <w:iCs w:val="0"/>
          <w:sz w:val="22"/>
          <w:szCs w:val="22"/>
        </w:rPr>
      </w:pPr>
      <w:r>
        <w:rPr>
          <w:rFonts w:ascii="Arial" w:hAnsi="Arial" w:cs="Arial"/>
          <w:b w:val="0"/>
          <w:bCs w:val="0"/>
          <w:i w:val="0"/>
          <w:iCs w:val="0"/>
          <w:sz w:val="22"/>
          <w:szCs w:val="22"/>
        </w:rPr>
        <w:t>Zamawiający niezwłocznie zawiadomi wykonawcę o złożeniu oferty</w:t>
      </w:r>
      <w:r w:rsidR="007E2B49" w:rsidRPr="00E612AE">
        <w:rPr>
          <w:rFonts w:ascii="Arial" w:hAnsi="Arial" w:cs="Arial"/>
          <w:b w:val="0"/>
          <w:bCs w:val="0"/>
          <w:i w:val="0"/>
          <w:iCs w:val="0"/>
          <w:sz w:val="22"/>
          <w:szCs w:val="22"/>
        </w:rPr>
        <w:t xml:space="preserve"> po terminie określonym </w:t>
      </w:r>
      <w:r>
        <w:rPr>
          <w:rFonts w:ascii="Arial" w:hAnsi="Arial" w:cs="Arial"/>
          <w:b w:val="0"/>
          <w:bCs w:val="0"/>
          <w:i w:val="0"/>
          <w:iCs w:val="0"/>
          <w:sz w:val="22"/>
          <w:szCs w:val="22"/>
        </w:rPr>
        <w:br/>
      </w:r>
      <w:r w:rsidR="007E2B49" w:rsidRPr="00E612AE">
        <w:rPr>
          <w:rFonts w:ascii="Arial" w:hAnsi="Arial" w:cs="Arial"/>
          <w:b w:val="0"/>
          <w:bCs w:val="0"/>
          <w:i w:val="0"/>
          <w:iCs w:val="0"/>
          <w:sz w:val="22"/>
          <w:szCs w:val="22"/>
        </w:rPr>
        <w:t xml:space="preserve">w pkt </w:t>
      </w:r>
      <w:r w:rsidR="003E3F37" w:rsidRPr="00E612AE">
        <w:rPr>
          <w:rFonts w:ascii="Arial" w:hAnsi="Arial" w:cs="Arial"/>
          <w:b w:val="0"/>
          <w:bCs w:val="0"/>
          <w:i w:val="0"/>
          <w:iCs w:val="0"/>
          <w:sz w:val="22"/>
          <w:szCs w:val="22"/>
        </w:rPr>
        <w:t>17.1</w:t>
      </w:r>
      <w:r>
        <w:rPr>
          <w:rFonts w:ascii="Arial" w:hAnsi="Arial" w:cs="Arial"/>
          <w:b w:val="0"/>
          <w:bCs w:val="0"/>
          <w:i w:val="0"/>
          <w:iCs w:val="0"/>
          <w:sz w:val="22"/>
          <w:szCs w:val="22"/>
        </w:rPr>
        <w:t xml:space="preserve"> oraz zwróci ofertę po upływie terminu do wniesienia odwołania</w:t>
      </w:r>
      <w:r w:rsidR="007E2B49" w:rsidRPr="00E612AE">
        <w:rPr>
          <w:rFonts w:ascii="Arial" w:hAnsi="Arial" w:cs="Arial"/>
          <w:b w:val="0"/>
          <w:bCs w:val="0"/>
          <w:i w:val="0"/>
          <w:iCs w:val="0"/>
          <w:sz w:val="22"/>
          <w:szCs w:val="22"/>
        </w:rPr>
        <w:t>.</w:t>
      </w:r>
    </w:p>
    <w:p w:rsidR="007E2B49" w:rsidRPr="00FB4F69" w:rsidRDefault="007E2B49" w:rsidP="00F10877">
      <w:pPr>
        <w:pStyle w:val="Nagwek2"/>
        <w:numPr>
          <w:ilvl w:val="0"/>
          <w:numId w:val="34"/>
        </w:numPr>
        <w:ind w:left="567" w:hanging="567"/>
        <w:jc w:val="both"/>
        <w:rPr>
          <w:rFonts w:ascii="Arial" w:hAnsi="Arial" w:cs="Arial"/>
          <w:i w:val="0"/>
          <w:iCs w:val="0"/>
          <w:sz w:val="22"/>
          <w:szCs w:val="22"/>
          <w:u w:val="single"/>
        </w:rPr>
      </w:pPr>
      <w:r w:rsidRPr="00FB4F69">
        <w:rPr>
          <w:rFonts w:ascii="Arial" w:hAnsi="Arial" w:cs="Arial"/>
          <w:i w:val="0"/>
          <w:iCs w:val="0"/>
          <w:sz w:val="22"/>
          <w:szCs w:val="22"/>
          <w:u w:val="single"/>
        </w:rPr>
        <w:t>Miejsce i termin otwarcia ofert.</w:t>
      </w:r>
    </w:p>
    <w:p w:rsidR="007E2B49" w:rsidRPr="00841B9A" w:rsidRDefault="007E2B49" w:rsidP="00AA61CF">
      <w:pPr>
        <w:ind w:left="567"/>
        <w:jc w:val="both"/>
        <w:rPr>
          <w:rFonts w:ascii="Arial" w:hAnsi="Arial" w:cs="Arial"/>
        </w:rPr>
      </w:pPr>
      <w:r w:rsidRPr="00FB4F69">
        <w:rPr>
          <w:rFonts w:ascii="Arial" w:hAnsi="Arial" w:cs="Arial"/>
        </w:rPr>
        <w:t xml:space="preserve">Otwarcie ofert nastąpi w </w:t>
      </w:r>
      <w:r w:rsidRPr="00841B9A">
        <w:rPr>
          <w:rFonts w:ascii="Arial" w:hAnsi="Arial" w:cs="Arial"/>
        </w:rPr>
        <w:t xml:space="preserve">Regionalnym Centrum Rozwoju </w:t>
      </w:r>
      <w:proofErr w:type="gramStart"/>
      <w:r w:rsidRPr="00841B9A">
        <w:rPr>
          <w:rFonts w:ascii="Arial" w:hAnsi="Arial" w:cs="Arial"/>
        </w:rPr>
        <w:t>Edukacji  ul</w:t>
      </w:r>
      <w:proofErr w:type="gramEnd"/>
      <w:r w:rsidRPr="00841B9A">
        <w:rPr>
          <w:rFonts w:ascii="Arial" w:hAnsi="Arial" w:cs="Arial"/>
        </w:rPr>
        <w:t xml:space="preserve">. Głogowska 27, pokój </w:t>
      </w:r>
      <w:r w:rsidRPr="00CD4B6D">
        <w:rPr>
          <w:rFonts w:ascii="Arial" w:hAnsi="Arial" w:cs="Arial"/>
        </w:rPr>
        <w:t>numer 2.4 I piętro</w:t>
      </w:r>
      <w:r w:rsidRPr="00CD4B6D">
        <w:rPr>
          <w:rFonts w:ascii="Arial" w:hAnsi="Arial" w:cs="Arial"/>
          <w:i/>
          <w:iCs/>
        </w:rPr>
        <w:t xml:space="preserve"> </w:t>
      </w:r>
      <w:r w:rsidRPr="00CD4B6D">
        <w:rPr>
          <w:rFonts w:ascii="Arial" w:hAnsi="Arial" w:cs="Arial"/>
        </w:rPr>
        <w:t xml:space="preserve">45-315 </w:t>
      </w:r>
      <w:r w:rsidRPr="002B7F7A">
        <w:rPr>
          <w:rFonts w:ascii="Arial" w:hAnsi="Arial" w:cs="Arial"/>
        </w:rPr>
        <w:t>Opole</w:t>
      </w:r>
      <w:r w:rsidRPr="00204402">
        <w:rPr>
          <w:rFonts w:ascii="Arial" w:hAnsi="Arial" w:cs="Arial"/>
        </w:rPr>
        <w:t xml:space="preserve">, </w:t>
      </w:r>
      <w:r w:rsidR="00C03814" w:rsidRPr="00204402">
        <w:rPr>
          <w:rFonts w:ascii="Arial" w:hAnsi="Arial" w:cs="Arial"/>
          <w:b/>
        </w:rPr>
        <w:t xml:space="preserve">w dniu </w:t>
      </w:r>
      <w:r w:rsidR="002B7F7A" w:rsidRPr="00204402">
        <w:rPr>
          <w:rFonts w:ascii="Arial" w:hAnsi="Arial" w:cs="Arial"/>
          <w:b/>
        </w:rPr>
        <w:t>27</w:t>
      </w:r>
      <w:r w:rsidR="004A508E" w:rsidRPr="00204402">
        <w:rPr>
          <w:rFonts w:ascii="Arial" w:hAnsi="Arial" w:cs="Arial"/>
          <w:b/>
        </w:rPr>
        <w:t>.1</w:t>
      </w:r>
      <w:r w:rsidR="002B7F7A" w:rsidRPr="00204402">
        <w:rPr>
          <w:rFonts w:ascii="Arial" w:hAnsi="Arial" w:cs="Arial"/>
          <w:b/>
        </w:rPr>
        <w:t>0</w:t>
      </w:r>
      <w:r w:rsidR="004A508E" w:rsidRPr="00204402">
        <w:rPr>
          <w:rFonts w:ascii="Arial" w:hAnsi="Arial" w:cs="Arial"/>
          <w:b/>
        </w:rPr>
        <w:t>.</w:t>
      </w:r>
      <w:r w:rsidR="00C03814" w:rsidRPr="00204402">
        <w:rPr>
          <w:rFonts w:ascii="Arial" w:hAnsi="Arial" w:cs="Arial"/>
          <w:b/>
        </w:rPr>
        <w:t>201</w:t>
      </w:r>
      <w:r w:rsidR="002B7F7A" w:rsidRPr="00204402">
        <w:rPr>
          <w:rFonts w:ascii="Arial" w:hAnsi="Arial" w:cs="Arial"/>
          <w:b/>
        </w:rPr>
        <w:t>4</w:t>
      </w:r>
      <w:r w:rsidR="00C03814" w:rsidRPr="00204402">
        <w:rPr>
          <w:rFonts w:ascii="Arial" w:hAnsi="Arial" w:cs="Arial"/>
          <w:b/>
        </w:rPr>
        <w:t xml:space="preserve"> </w:t>
      </w:r>
      <w:proofErr w:type="gramStart"/>
      <w:r w:rsidR="00C03814" w:rsidRPr="00204402">
        <w:rPr>
          <w:rFonts w:ascii="Arial" w:hAnsi="Arial" w:cs="Arial"/>
          <w:b/>
        </w:rPr>
        <w:t>r</w:t>
      </w:r>
      <w:proofErr w:type="gramEnd"/>
      <w:r w:rsidR="00C03814" w:rsidRPr="00204402">
        <w:rPr>
          <w:rFonts w:ascii="Arial" w:hAnsi="Arial" w:cs="Arial"/>
          <w:b/>
        </w:rPr>
        <w:t xml:space="preserve">. o godzinie </w:t>
      </w:r>
      <w:r w:rsidR="009F5E53" w:rsidRPr="00204402">
        <w:rPr>
          <w:rFonts w:ascii="Arial" w:hAnsi="Arial" w:cs="Arial"/>
          <w:b/>
        </w:rPr>
        <w:t>10:00</w:t>
      </w:r>
      <w:r w:rsidRPr="00204402">
        <w:rPr>
          <w:rFonts w:ascii="Arial" w:hAnsi="Arial" w:cs="Arial"/>
        </w:rPr>
        <w:t>.</w:t>
      </w:r>
    </w:p>
    <w:p w:rsidR="007E2B49" w:rsidRPr="00841B9A" w:rsidRDefault="007E2B49" w:rsidP="00F10877">
      <w:pPr>
        <w:pStyle w:val="Akapitzlist"/>
        <w:numPr>
          <w:ilvl w:val="0"/>
          <w:numId w:val="34"/>
        </w:numPr>
        <w:ind w:left="567" w:hanging="567"/>
        <w:jc w:val="both"/>
        <w:rPr>
          <w:rFonts w:ascii="Arial" w:hAnsi="Arial" w:cs="Arial"/>
          <w:b/>
          <w:bCs/>
          <w:u w:val="single"/>
        </w:rPr>
      </w:pPr>
      <w:r w:rsidRPr="00841B9A">
        <w:rPr>
          <w:rFonts w:ascii="Arial" w:hAnsi="Arial" w:cs="Arial"/>
          <w:b/>
          <w:bCs/>
          <w:u w:val="single"/>
        </w:rPr>
        <w:t>Tryb otwarcia ofert.</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Komisja Przetargowa dokona publicznego otwarcia ofert.</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Otwarcie ofert jest jawne.</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 xml:space="preserve">Wykonawcy nieobecni na publicznej sesji otwarcia ofert mogą wystąpić do Zamawiającego </w:t>
      </w:r>
      <w:r w:rsidR="002B7F7A">
        <w:rPr>
          <w:rFonts w:ascii="Arial" w:hAnsi="Arial" w:cs="Arial"/>
        </w:rPr>
        <w:br/>
      </w:r>
      <w:r w:rsidRPr="00FB4F69">
        <w:rPr>
          <w:rFonts w:ascii="Arial" w:hAnsi="Arial" w:cs="Arial"/>
        </w:rPr>
        <w:t>z wnioskiem o informację z sesji otwarcia.</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Bezpośrednio przed otwarciem ofert Przewodniczący komisji poda kwotę, jaką Zamawiający zamierza przeznaczyć na sfinansowanie zamówienia.</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Przewodniczący komisji po otwarciu każdej oferty odczyta:</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proofErr w:type="gramStart"/>
      <w:r w:rsidRPr="00FB4F69">
        <w:rPr>
          <w:rFonts w:ascii="Arial" w:hAnsi="Arial" w:cs="Arial"/>
        </w:rPr>
        <w:t>imię</w:t>
      </w:r>
      <w:proofErr w:type="gramEnd"/>
      <w:r w:rsidRPr="00FB4F69">
        <w:rPr>
          <w:rFonts w:ascii="Arial" w:hAnsi="Arial" w:cs="Arial"/>
        </w:rPr>
        <w:t xml:space="preserve"> i nazwisko, nazwę (firmę) oraz adres (siedzibę) Wykonawcy,</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proofErr w:type="gramStart"/>
      <w:r w:rsidRPr="00FB4F69">
        <w:rPr>
          <w:rFonts w:ascii="Arial" w:hAnsi="Arial" w:cs="Arial"/>
        </w:rPr>
        <w:t>cenę</w:t>
      </w:r>
      <w:proofErr w:type="gramEnd"/>
      <w:r w:rsidRPr="00FB4F69">
        <w:rPr>
          <w:rFonts w:ascii="Arial" w:hAnsi="Arial" w:cs="Arial"/>
        </w:rPr>
        <w:t xml:space="preserve"> ofert</w:t>
      </w:r>
      <w:r w:rsidR="0081116E" w:rsidRPr="00FB4F69">
        <w:rPr>
          <w:rFonts w:ascii="Arial" w:hAnsi="Arial" w:cs="Arial"/>
        </w:rPr>
        <w:t>y</w:t>
      </w:r>
      <w:r w:rsidRPr="00FB4F69">
        <w:rPr>
          <w:rFonts w:ascii="Arial" w:hAnsi="Arial" w:cs="Arial"/>
        </w:rPr>
        <w:t>,</w:t>
      </w:r>
    </w:p>
    <w:p w:rsidR="007E2B49" w:rsidRDefault="007E2B49" w:rsidP="00C03814">
      <w:pPr>
        <w:numPr>
          <w:ilvl w:val="0"/>
          <w:numId w:val="1"/>
        </w:numPr>
        <w:tabs>
          <w:tab w:val="clear" w:pos="780"/>
        </w:tabs>
        <w:spacing w:before="0" w:after="120" w:line="240" w:lineRule="auto"/>
        <w:ind w:left="851" w:hanging="284"/>
        <w:jc w:val="both"/>
        <w:rPr>
          <w:rFonts w:ascii="Arial" w:hAnsi="Arial" w:cs="Arial"/>
        </w:rPr>
      </w:pPr>
      <w:proofErr w:type="gramStart"/>
      <w:r w:rsidRPr="00FB4F69">
        <w:rPr>
          <w:rFonts w:ascii="Arial" w:hAnsi="Arial" w:cs="Arial"/>
        </w:rPr>
        <w:t>termin</w:t>
      </w:r>
      <w:proofErr w:type="gramEnd"/>
      <w:r w:rsidRPr="00FB4F69">
        <w:rPr>
          <w:rFonts w:ascii="Arial" w:hAnsi="Arial" w:cs="Arial"/>
        </w:rPr>
        <w:t xml:space="preserve"> wykonania zamówienia,</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proofErr w:type="gramStart"/>
      <w:r w:rsidRPr="00FB4F69">
        <w:rPr>
          <w:rFonts w:ascii="Arial" w:hAnsi="Arial" w:cs="Arial"/>
        </w:rPr>
        <w:lastRenderedPageBreak/>
        <w:t>warunki</w:t>
      </w:r>
      <w:proofErr w:type="gramEnd"/>
      <w:r w:rsidRPr="00FB4F69">
        <w:rPr>
          <w:rFonts w:ascii="Arial" w:hAnsi="Arial" w:cs="Arial"/>
        </w:rPr>
        <w:t xml:space="preserve"> płatności.</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Informacje, o których m</w:t>
      </w:r>
      <w:r w:rsidRPr="002B7F7A">
        <w:rPr>
          <w:rFonts w:ascii="Arial" w:hAnsi="Arial" w:cs="Arial"/>
        </w:rPr>
        <w:t xml:space="preserve">owa w pkt </w:t>
      </w:r>
      <w:r w:rsidR="003E3F37" w:rsidRPr="002B7F7A">
        <w:rPr>
          <w:rFonts w:ascii="Arial" w:hAnsi="Arial" w:cs="Arial"/>
        </w:rPr>
        <w:t xml:space="preserve">19.4-19.5 </w:t>
      </w:r>
      <w:r w:rsidRPr="002B7F7A">
        <w:rPr>
          <w:rFonts w:ascii="Arial" w:hAnsi="Arial" w:cs="Arial"/>
        </w:rPr>
        <w:t>przekazuje się</w:t>
      </w:r>
      <w:r w:rsidRPr="00FB4F69">
        <w:rPr>
          <w:rFonts w:ascii="Arial" w:hAnsi="Arial" w:cs="Arial"/>
        </w:rPr>
        <w:t xml:space="preserve"> niezwłocznie Wykonawcom, którzy nie byli na otwarciu ofert, na ich wniosek.</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Badanie ofert jest poufne.</w:t>
      </w:r>
    </w:p>
    <w:p w:rsidR="00B8381E" w:rsidRDefault="007E2B49" w:rsidP="00BC711F">
      <w:pPr>
        <w:pStyle w:val="Akapitzlist"/>
        <w:numPr>
          <w:ilvl w:val="0"/>
          <w:numId w:val="20"/>
        </w:numPr>
        <w:ind w:left="567" w:hanging="567"/>
        <w:jc w:val="both"/>
        <w:rPr>
          <w:rFonts w:ascii="Arial" w:hAnsi="Arial" w:cs="Arial"/>
        </w:rPr>
      </w:pPr>
      <w:r w:rsidRPr="00FB4F69">
        <w:rPr>
          <w:rFonts w:ascii="Arial" w:hAnsi="Arial" w:cs="Arial"/>
          <w:spacing w:val="-1"/>
        </w:rPr>
        <w:t>Zamawiający po dokonaniu wyboru najkorzystniejszej oferty lub unieważnieniu p</w:t>
      </w:r>
      <w:r w:rsidRPr="00FB4F69">
        <w:rPr>
          <w:rFonts w:ascii="Arial" w:hAnsi="Arial" w:cs="Arial"/>
          <w:spacing w:val="-2"/>
        </w:rPr>
        <w:t xml:space="preserve">ostępowania udostępni Wykonawcom załączniki do protokołu. Oferty udostępnia się od </w:t>
      </w:r>
      <w:r w:rsidRPr="00FB4F69">
        <w:rPr>
          <w:rFonts w:ascii="Arial" w:hAnsi="Arial" w:cs="Arial"/>
          <w:spacing w:val="-1"/>
        </w:rPr>
        <w:t xml:space="preserve">chwili ich otwarcia, </w:t>
      </w:r>
      <w:r w:rsidR="005B70D8">
        <w:rPr>
          <w:rFonts w:ascii="Arial" w:hAnsi="Arial" w:cs="Arial"/>
          <w:spacing w:val="-1"/>
        </w:rPr>
        <w:br/>
      </w:r>
      <w:r w:rsidRPr="00FB4F69">
        <w:rPr>
          <w:rFonts w:ascii="Arial" w:hAnsi="Arial" w:cs="Arial"/>
          <w:spacing w:val="-1"/>
        </w:rPr>
        <w:t xml:space="preserve">z wyjątkiem informacji, które Wykonawca zastrzegł, iż stanowią tajemnicę przedsiębiorstwa w rozumieniu przepisów o zwalczaniu nieuczciwej </w:t>
      </w:r>
      <w:r w:rsidRPr="00FB4F69">
        <w:rPr>
          <w:rFonts w:ascii="Arial" w:hAnsi="Arial" w:cs="Arial"/>
        </w:rPr>
        <w:t>konkurencji.</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Opis sposobu obliczenia ceny.</w:t>
      </w:r>
    </w:p>
    <w:p w:rsidR="00A26461" w:rsidRPr="00FB4F69" w:rsidRDefault="00A26461"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lang w:eastAsia="ar-SA"/>
        </w:rPr>
        <w:t>Każdy z wykonawców może zaproponować tylko jedną cenę i nie może jej zmienić. Nie prowadzi się negocjacji w sprawie ceny.</w:t>
      </w:r>
    </w:p>
    <w:p w:rsidR="005B70D8" w:rsidRDefault="005B70D8" w:rsidP="005B70D8">
      <w:pPr>
        <w:numPr>
          <w:ilvl w:val="1"/>
          <w:numId w:val="9"/>
        </w:numPr>
        <w:tabs>
          <w:tab w:val="clear" w:pos="0"/>
        </w:tabs>
        <w:suppressAutoHyphens/>
        <w:spacing w:afterLines="60" w:after="144"/>
        <w:ind w:left="567" w:hanging="567"/>
        <w:jc w:val="both"/>
        <w:rPr>
          <w:rFonts w:ascii="Arial" w:hAnsi="Arial" w:cs="Arial"/>
        </w:rPr>
      </w:pPr>
      <w:r w:rsidRPr="004D0FF0">
        <w:rPr>
          <w:rFonts w:ascii="Arial" w:hAnsi="Arial" w:cs="Arial"/>
        </w:rPr>
        <w:t>Wykonawca zobowiązany jest do podania w formularzu ofertowym ceny brutto. Cena jest wynagrodzeniem brutto wraz z wszelkimi podatkami i innymi należnościami publicznoprawnymi, do których uiszczenia zobowiązane są strony umowy, na podstawie obowiązujących przepisów prawa.</w:t>
      </w:r>
    </w:p>
    <w:p w:rsidR="00C03814" w:rsidRPr="005B70D8" w:rsidRDefault="005B70D8" w:rsidP="005B70D8">
      <w:pPr>
        <w:numPr>
          <w:ilvl w:val="1"/>
          <w:numId w:val="9"/>
        </w:numPr>
        <w:tabs>
          <w:tab w:val="clear" w:pos="0"/>
        </w:tabs>
        <w:suppressAutoHyphens/>
        <w:spacing w:afterLines="60" w:after="144"/>
        <w:ind w:left="567" w:hanging="567"/>
        <w:jc w:val="both"/>
        <w:rPr>
          <w:rFonts w:ascii="Arial" w:hAnsi="Arial" w:cs="Arial"/>
        </w:rPr>
      </w:pPr>
      <w:r w:rsidRPr="00CB3BB7">
        <w:rPr>
          <w:rFonts w:ascii="Arial" w:hAnsi="Arial" w:cs="Arial"/>
        </w:rPr>
        <w:t xml:space="preserve">Cena oferty powinna być wyrażona w PLN z dokładnością do 1 </w:t>
      </w:r>
      <w:r>
        <w:rPr>
          <w:rFonts w:ascii="Arial" w:hAnsi="Arial" w:cs="Arial"/>
        </w:rPr>
        <w:t>grosza</w:t>
      </w:r>
      <w:r w:rsidR="00C03814" w:rsidRPr="005B70D8">
        <w:rPr>
          <w:rFonts w:ascii="Arial" w:hAnsi="Arial" w:cs="Arial"/>
        </w:rPr>
        <w:t>.</w:t>
      </w:r>
    </w:p>
    <w:p w:rsidR="007E2B49" w:rsidRPr="00204402" w:rsidRDefault="007E2B49"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rPr>
        <w:t xml:space="preserve">Cena oferty powinna być wyrażona w </w:t>
      </w:r>
      <w:r w:rsidR="008E39A9" w:rsidRPr="00FB4F69">
        <w:rPr>
          <w:rFonts w:ascii="Arial" w:hAnsi="Arial" w:cs="Arial"/>
        </w:rPr>
        <w:t>złotych,</w:t>
      </w:r>
      <w:r w:rsidRPr="00FB4F69">
        <w:rPr>
          <w:rFonts w:ascii="Arial" w:hAnsi="Arial" w:cs="Arial"/>
        </w:rPr>
        <w:t xml:space="preserve"> </w:t>
      </w:r>
      <w:r w:rsidRPr="00FB4F69">
        <w:rPr>
          <w:rFonts w:ascii="Arial" w:hAnsi="Arial" w:cs="Arial"/>
          <w:lang w:eastAsia="pl-PL"/>
        </w:rPr>
        <w:t>z dokładnością do dwóch miejsc po przecinku</w:t>
      </w:r>
      <w:r w:rsidR="0081116E" w:rsidRPr="00FB4F69">
        <w:rPr>
          <w:rFonts w:ascii="Arial" w:hAnsi="Arial" w:cs="Arial"/>
          <w:lang w:eastAsia="pl-PL"/>
        </w:rPr>
        <w:t>,</w:t>
      </w:r>
      <w:r w:rsidRPr="00FB4F69">
        <w:rPr>
          <w:rFonts w:ascii="Arial" w:hAnsi="Arial" w:cs="Arial"/>
          <w:lang w:eastAsia="pl-PL"/>
        </w:rPr>
        <w:t xml:space="preserve"> z odpowiednim zaokrągleniem w dół lub w górę w następujący sposób: w </w:t>
      </w:r>
      <w:proofErr w:type="gramStart"/>
      <w:r w:rsidRPr="00FB4F69">
        <w:rPr>
          <w:rFonts w:ascii="Arial" w:hAnsi="Arial" w:cs="Arial"/>
          <w:lang w:eastAsia="pl-PL"/>
        </w:rPr>
        <w:t>dół – jeżeli</w:t>
      </w:r>
      <w:proofErr w:type="gramEnd"/>
      <w:r w:rsidRPr="00FB4F69">
        <w:rPr>
          <w:rFonts w:ascii="Arial" w:hAnsi="Arial" w:cs="Arial"/>
          <w:lang w:eastAsia="pl-PL"/>
        </w:rPr>
        <w:t xml:space="preserve"> kolejna </w:t>
      </w:r>
      <w:r w:rsidR="008E39A9" w:rsidRPr="00204402">
        <w:rPr>
          <w:rFonts w:ascii="Arial" w:hAnsi="Arial" w:cs="Arial"/>
          <w:lang w:eastAsia="pl-PL"/>
        </w:rPr>
        <w:t>cyfra</w:t>
      </w:r>
      <w:r w:rsidRPr="00204402">
        <w:rPr>
          <w:rFonts w:ascii="Arial" w:hAnsi="Arial" w:cs="Arial"/>
          <w:lang w:eastAsia="pl-PL"/>
        </w:rPr>
        <w:t xml:space="preserve"> jest mniejsza od 5,</w:t>
      </w:r>
      <w:r w:rsidR="008E39A9" w:rsidRPr="00204402">
        <w:rPr>
          <w:rFonts w:ascii="Arial" w:hAnsi="Arial" w:cs="Arial"/>
          <w:lang w:eastAsia="pl-PL"/>
        </w:rPr>
        <w:t xml:space="preserve"> </w:t>
      </w:r>
      <w:r w:rsidRPr="00204402">
        <w:rPr>
          <w:rFonts w:ascii="Arial" w:hAnsi="Arial" w:cs="Arial"/>
          <w:lang w:eastAsia="pl-PL"/>
        </w:rPr>
        <w:t xml:space="preserve">w górę – jeżeli kolejna </w:t>
      </w:r>
      <w:r w:rsidR="008E39A9" w:rsidRPr="00204402">
        <w:rPr>
          <w:rFonts w:ascii="Arial" w:hAnsi="Arial" w:cs="Arial"/>
          <w:lang w:eastAsia="pl-PL"/>
        </w:rPr>
        <w:t>cyfra</w:t>
      </w:r>
      <w:r w:rsidRPr="00204402">
        <w:rPr>
          <w:rFonts w:ascii="Arial" w:hAnsi="Arial" w:cs="Arial"/>
          <w:lang w:eastAsia="pl-PL"/>
        </w:rPr>
        <w:t xml:space="preserve"> jest </w:t>
      </w:r>
      <w:r w:rsidR="008E39A9" w:rsidRPr="00204402">
        <w:rPr>
          <w:rFonts w:ascii="Arial" w:hAnsi="Arial" w:cs="Arial"/>
          <w:lang w:eastAsia="pl-PL"/>
        </w:rPr>
        <w:t xml:space="preserve">równa lub </w:t>
      </w:r>
      <w:r w:rsidRPr="00204402">
        <w:rPr>
          <w:rFonts w:ascii="Arial" w:hAnsi="Arial" w:cs="Arial"/>
          <w:lang w:eastAsia="pl-PL"/>
        </w:rPr>
        <w:t>większa od 5.</w:t>
      </w:r>
    </w:p>
    <w:p w:rsidR="00AC0CA1" w:rsidRPr="00204402" w:rsidRDefault="00AC0CA1" w:rsidP="00AC0CA1">
      <w:pPr>
        <w:numPr>
          <w:ilvl w:val="1"/>
          <w:numId w:val="9"/>
        </w:numPr>
        <w:suppressAutoHyphens/>
        <w:spacing w:before="0" w:after="0" w:line="240" w:lineRule="auto"/>
        <w:ind w:left="567" w:hanging="567"/>
        <w:jc w:val="both"/>
        <w:rPr>
          <w:rFonts w:ascii="Arial" w:eastAsia="Times New Roman" w:hAnsi="Arial" w:cs="Arial"/>
        </w:rPr>
      </w:pPr>
      <w:r w:rsidRPr="00204402">
        <w:rPr>
          <w:rFonts w:ascii="Arial" w:eastAsia="Times New Roman" w:hAnsi="Arial" w:cs="Arial"/>
        </w:rPr>
        <w:t xml:space="preserve">Ceny jednostkowe </w:t>
      </w:r>
      <w:r w:rsidR="004B1EFC" w:rsidRPr="00204402">
        <w:rPr>
          <w:rFonts w:ascii="Arial" w:eastAsia="Times New Roman" w:hAnsi="Arial" w:cs="Arial"/>
        </w:rPr>
        <w:t>brutto podane</w:t>
      </w:r>
      <w:r w:rsidRPr="00204402">
        <w:rPr>
          <w:rFonts w:ascii="Arial" w:eastAsia="Times New Roman" w:hAnsi="Arial" w:cs="Arial"/>
        </w:rPr>
        <w:t xml:space="preserve"> przez wykonawcę w ofercie będą obowiązywały przez cały okres trwania umowy i nie będą podlegały zwiększeniu.  </w:t>
      </w:r>
    </w:p>
    <w:p w:rsidR="007E2B49" w:rsidRPr="00204402" w:rsidRDefault="007E2B49" w:rsidP="00A341AF">
      <w:pPr>
        <w:numPr>
          <w:ilvl w:val="1"/>
          <w:numId w:val="9"/>
        </w:numPr>
        <w:tabs>
          <w:tab w:val="clear" w:pos="0"/>
        </w:tabs>
        <w:suppressAutoHyphens/>
        <w:spacing w:afterLines="60" w:after="144"/>
        <w:ind w:left="567" w:hanging="567"/>
        <w:jc w:val="both"/>
        <w:rPr>
          <w:rFonts w:ascii="Arial" w:hAnsi="Arial" w:cs="Arial"/>
          <w:color w:val="FF0000"/>
        </w:rPr>
      </w:pPr>
      <w:r w:rsidRPr="00204402">
        <w:rPr>
          <w:rFonts w:ascii="Arial" w:hAnsi="Arial" w:cs="Arial"/>
        </w:rPr>
        <w:t xml:space="preserve">Cena oferty powinna zawierać wszystkie koszty związane z realizacją </w:t>
      </w:r>
      <w:r w:rsidR="00AC0CA1" w:rsidRPr="00204402">
        <w:rPr>
          <w:rFonts w:ascii="Arial" w:hAnsi="Arial" w:cs="Arial"/>
        </w:rPr>
        <w:t>zamówienia.</w:t>
      </w:r>
    </w:p>
    <w:p w:rsidR="007E2B49" w:rsidRDefault="007E2B49" w:rsidP="00AC0CA1">
      <w:pPr>
        <w:numPr>
          <w:ilvl w:val="1"/>
          <w:numId w:val="9"/>
        </w:numPr>
        <w:tabs>
          <w:tab w:val="left" w:pos="567"/>
          <w:tab w:val="left" w:pos="1800"/>
        </w:tabs>
        <w:suppressAutoHyphens/>
        <w:spacing w:before="0" w:after="0" w:line="240" w:lineRule="auto"/>
        <w:ind w:left="567" w:hanging="567"/>
        <w:jc w:val="both"/>
        <w:rPr>
          <w:rFonts w:ascii="Arial" w:eastAsia="Times New Roman" w:hAnsi="Arial" w:cs="Arial"/>
        </w:rPr>
      </w:pPr>
      <w:r w:rsidRPr="00204402">
        <w:rPr>
          <w:rFonts w:ascii="Arial" w:hAnsi="Arial" w:cs="Arial"/>
        </w:rPr>
        <w:t>Cena oferty nie będzie mogła ulec zwiększeniu</w:t>
      </w:r>
      <w:r w:rsidR="00AC0CA1" w:rsidRPr="00204402">
        <w:rPr>
          <w:rFonts w:ascii="Arial" w:hAnsi="Arial" w:cs="Arial"/>
        </w:rPr>
        <w:t xml:space="preserve"> przez cały okres trwania umowy </w:t>
      </w:r>
      <w:r w:rsidR="00AC0CA1" w:rsidRPr="00204402">
        <w:rPr>
          <w:rFonts w:ascii="Arial" w:eastAsia="Times New Roman" w:hAnsi="Arial" w:cs="Arial"/>
        </w:rPr>
        <w:t>(w tym koszty związane z eksploatacją pojazdu wykorzystywanego do świadczenia usługi, godziny pracy kierowcy itp.)</w:t>
      </w:r>
    </w:p>
    <w:p w:rsidR="00204402" w:rsidRPr="00204402" w:rsidRDefault="00204402" w:rsidP="00204402">
      <w:pPr>
        <w:tabs>
          <w:tab w:val="left" w:pos="567"/>
          <w:tab w:val="left" w:pos="1800"/>
        </w:tabs>
        <w:suppressAutoHyphens/>
        <w:spacing w:before="0" w:after="0" w:line="240" w:lineRule="auto"/>
        <w:ind w:left="567"/>
        <w:jc w:val="both"/>
        <w:rPr>
          <w:rFonts w:ascii="Arial" w:eastAsia="Times New Roman" w:hAnsi="Arial" w:cs="Arial"/>
        </w:rPr>
      </w:pPr>
    </w:p>
    <w:p w:rsidR="00B14670" w:rsidRPr="00204402" w:rsidRDefault="00B14670" w:rsidP="00AC0CA1">
      <w:pPr>
        <w:numPr>
          <w:ilvl w:val="1"/>
          <w:numId w:val="9"/>
        </w:numPr>
        <w:tabs>
          <w:tab w:val="left" w:pos="567"/>
          <w:tab w:val="left" w:pos="1800"/>
        </w:tabs>
        <w:suppressAutoHyphens/>
        <w:spacing w:before="0" w:after="0" w:line="240" w:lineRule="auto"/>
        <w:ind w:left="567" w:hanging="567"/>
        <w:jc w:val="both"/>
        <w:rPr>
          <w:rFonts w:ascii="Arial" w:eastAsia="Times New Roman" w:hAnsi="Arial" w:cs="Arial"/>
        </w:rPr>
      </w:pPr>
      <w:r w:rsidRPr="00204402">
        <w:rPr>
          <w:rFonts w:ascii="Arial" w:eastAsia="Times New Roman" w:hAnsi="Arial" w:cs="Arial"/>
        </w:rPr>
        <w:t>Cena oferty nie będzie mogła ulec zwiększeniu przez cały okres trwania umowy.</w:t>
      </w:r>
    </w:p>
    <w:p w:rsidR="007E2B49" w:rsidRPr="00FB4F69" w:rsidRDefault="007E2B49" w:rsidP="00A341AF">
      <w:pPr>
        <w:numPr>
          <w:ilvl w:val="1"/>
          <w:numId w:val="9"/>
        </w:numPr>
        <w:tabs>
          <w:tab w:val="clear" w:pos="0"/>
        </w:tabs>
        <w:suppressAutoHyphens/>
        <w:ind w:left="567" w:hanging="567"/>
        <w:jc w:val="both"/>
        <w:rPr>
          <w:rFonts w:ascii="Arial" w:hAnsi="Arial" w:cs="Arial"/>
        </w:rPr>
      </w:pPr>
      <w:r w:rsidRPr="00204402">
        <w:rPr>
          <w:rFonts w:ascii="Arial" w:hAnsi="Arial" w:cs="Arial"/>
        </w:rPr>
        <w:t>Nie przewiduje</w:t>
      </w:r>
      <w:r w:rsidRPr="00FB4F69">
        <w:rPr>
          <w:rFonts w:ascii="Arial" w:hAnsi="Arial" w:cs="Arial"/>
        </w:rPr>
        <w:t xml:space="preserve"> się rozliczenia między </w:t>
      </w:r>
      <w:r w:rsidR="00FC1677" w:rsidRPr="00FB4F69">
        <w:rPr>
          <w:rFonts w:ascii="Arial" w:hAnsi="Arial" w:cs="Arial"/>
        </w:rPr>
        <w:t>W</w:t>
      </w:r>
      <w:r w:rsidRPr="00FB4F69">
        <w:rPr>
          <w:rFonts w:ascii="Arial" w:hAnsi="Arial" w:cs="Arial"/>
        </w:rPr>
        <w:t xml:space="preserve">ykonawcą a </w:t>
      </w:r>
      <w:r w:rsidR="0027420E" w:rsidRPr="00FB4F69">
        <w:rPr>
          <w:rFonts w:ascii="Arial" w:hAnsi="Arial" w:cs="Arial"/>
        </w:rPr>
        <w:t>Z</w:t>
      </w:r>
      <w:r w:rsidRPr="00FB4F69">
        <w:rPr>
          <w:rFonts w:ascii="Arial" w:hAnsi="Arial" w:cs="Arial"/>
        </w:rPr>
        <w:t>amawiającym w walutach obcych.</w:t>
      </w:r>
    </w:p>
    <w:p w:rsidR="007E2B49" w:rsidRPr="00FB4F69" w:rsidRDefault="007E2B49" w:rsidP="00A341AF">
      <w:pPr>
        <w:pStyle w:val="Nagwek1"/>
        <w:numPr>
          <w:ilvl w:val="0"/>
          <w:numId w:val="21"/>
        </w:numPr>
        <w:spacing w:before="240" w:after="60" w:line="276" w:lineRule="auto"/>
        <w:ind w:left="567" w:hanging="567"/>
        <w:jc w:val="both"/>
        <w:rPr>
          <w:rFonts w:ascii="Arial" w:hAnsi="Arial" w:cs="Arial"/>
          <w:color w:val="auto"/>
          <w:sz w:val="22"/>
          <w:szCs w:val="22"/>
          <w:u w:val="single"/>
        </w:rPr>
      </w:pPr>
      <w:r w:rsidRPr="00FB4F69">
        <w:rPr>
          <w:rFonts w:ascii="Arial" w:hAnsi="Arial" w:cs="Arial"/>
          <w:color w:val="auto"/>
          <w:sz w:val="22"/>
          <w:szCs w:val="22"/>
          <w:u w:val="single"/>
        </w:rPr>
        <w:t xml:space="preserve">Opis kryteriów, którymi Zamawiający będzie się kierował przy wyborze oferty, wraz </w:t>
      </w:r>
      <w:r w:rsidR="00204402">
        <w:rPr>
          <w:rFonts w:ascii="Arial" w:hAnsi="Arial" w:cs="Arial"/>
          <w:color w:val="auto"/>
          <w:sz w:val="22"/>
          <w:szCs w:val="22"/>
          <w:u w:val="single"/>
        </w:rPr>
        <w:br/>
      </w:r>
      <w:r w:rsidRPr="00FB4F69">
        <w:rPr>
          <w:rFonts w:ascii="Arial" w:hAnsi="Arial" w:cs="Arial"/>
          <w:color w:val="auto"/>
          <w:sz w:val="22"/>
          <w:szCs w:val="22"/>
          <w:u w:val="single"/>
        </w:rPr>
        <w:t>z podaniem znaczenia tych kryteriów i sposobu oceny ofert.</w:t>
      </w:r>
    </w:p>
    <w:p w:rsidR="007E2B49" w:rsidRPr="00FB4F69" w:rsidRDefault="007E2B49" w:rsidP="00A341AF">
      <w:pPr>
        <w:pStyle w:val="Akapitzlist"/>
        <w:numPr>
          <w:ilvl w:val="0"/>
          <w:numId w:val="22"/>
        </w:numPr>
        <w:ind w:left="567" w:hanging="567"/>
        <w:jc w:val="both"/>
        <w:rPr>
          <w:rFonts w:ascii="Arial" w:hAnsi="Arial" w:cs="Arial"/>
        </w:rPr>
      </w:pPr>
      <w:r w:rsidRPr="00FB4F69">
        <w:rPr>
          <w:rFonts w:ascii="Arial" w:hAnsi="Arial" w:cs="Arial"/>
        </w:rPr>
        <w:t>Przy wyborze oferty najkorzystniejszej Zamawiający będzie kierował się jednym kryterium:</w:t>
      </w:r>
    </w:p>
    <w:p w:rsidR="007E2B49" w:rsidRPr="00FB4F69" w:rsidRDefault="007E2B49" w:rsidP="0051068D">
      <w:pPr>
        <w:ind w:left="600" w:hanging="567"/>
        <w:jc w:val="both"/>
        <w:rPr>
          <w:rFonts w:ascii="Arial" w:hAnsi="Arial" w:cs="Arial"/>
          <w:b/>
          <w:bCs/>
        </w:rPr>
      </w:pPr>
      <w:r w:rsidRPr="00FB4F69">
        <w:rPr>
          <w:rFonts w:ascii="Arial" w:hAnsi="Arial" w:cs="Arial"/>
        </w:rPr>
        <w:tab/>
      </w:r>
      <w:proofErr w:type="gramStart"/>
      <w:r w:rsidRPr="00FB4F69">
        <w:rPr>
          <w:rFonts w:ascii="Arial" w:hAnsi="Arial" w:cs="Arial"/>
          <w:b/>
          <w:bCs/>
        </w:rPr>
        <w:t>cena</w:t>
      </w:r>
      <w:proofErr w:type="gramEnd"/>
      <w:r w:rsidRPr="00FB4F69">
        <w:rPr>
          <w:rFonts w:ascii="Arial" w:hAnsi="Arial" w:cs="Arial"/>
          <w:b/>
          <w:bCs/>
        </w:rPr>
        <w:t xml:space="preserve"> oferty </w:t>
      </w:r>
      <w:r w:rsidRPr="00FB4F69">
        <w:rPr>
          <w:rFonts w:ascii="Arial" w:hAnsi="Arial" w:cs="Arial"/>
        </w:rPr>
        <w:t>(brutto)</w:t>
      </w:r>
      <w:r w:rsidRPr="00FB4F69">
        <w:rPr>
          <w:rFonts w:ascii="Arial" w:hAnsi="Arial" w:cs="Arial"/>
        </w:rPr>
        <w:tab/>
      </w:r>
      <w:r w:rsidRPr="00FB4F69">
        <w:rPr>
          <w:rFonts w:ascii="Arial" w:hAnsi="Arial" w:cs="Arial"/>
        </w:rPr>
        <w:tab/>
      </w:r>
      <w:r w:rsidRPr="00FB4F69">
        <w:rPr>
          <w:rFonts w:ascii="Arial" w:hAnsi="Arial" w:cs="Arial"/>
        </w:rPr>
        <w:tab/>
      </w:r>
      <w:r w:rsidRPr="00FB4F69">
        <w:rPr>
          <w:rFonts w:ascii="Arial" w:hAnsi="Arial" w:cs="Arial"/>
          <w:b/>
          <w:bCs/>
        </w:rPr>
        <w:t>100 %</w:t>
      </w:r>
    </w:p>
    <w:p w:rsidR="007E2B49" w:rsidRPr="00FB4F69" w:rsidRDefault="007E2B49" w:rsidP="00A341AF">
      <w:pPr>
        <w:pStyle w:val="Akapitzlist"/>
        <w:numPr>
          <w:ilvl w:val="0"/>
          <w:numId w:val="22"/>
        </w:numPr>
        <w:spacing w:after="0"/>
        <w:ind w:left="567" w:hanging="567"/>
        <w:jc w:val="both"/>
        <w:rPr>
          <w:rFonts w:ascii="Arial" w:hAnsi="Arial" w:cs="Arial"/>
        </w:rPr>
      </w:pPr>
      <w:r w:rsidRPr="00FB4F69">
        <w:rPr>
          <w:rFonts w:ascii="Arial" w:hAnsi="Arial" w:cs="Arial"/>
        </w:rPr>
        <w:t>Maksymalną liczbę punktów dla każdej części otrzyma Wykonawca, który zaproponuje najni</w:t>
      </w:r>
      <w:r w:rsidRPr="00FB4F69">
        <w:rPr>
          <w:rFonts w:ascii="Arial" w:hAnsi="Arial" w:cs="Arial"/>
        </w:rPr>
        <w:t>ż</w:t>
      </w:r>
      <w:r w:rsidRPr="00FB4F69">
        <w:rPr>
          <w:rFonts w:ascii="Arial" w:hAnsi="Arial" w:cs="Arial"/>
        </w:rPr>
        <w:t>szą cenę w danej części, pozostali otrzymają procentowo mniej. Liczba punktów liczona b</w:t>
      </w:r>
      <w:r w:rsidRPr="00FB4F69">
        <w:rPr>
          <w:rFonts w:ascii="Arial" w:hAnsi="Arial" w:cs="Arial"/>
        </w:rPr>
        <w:t>ę</w:t>
      </w:r>
      <w:r w:rsidRPr="00FB4F69">
        <w:rPr>
          <w:rFonts w:ascii="Arial" w:hAnsi="Arial" w:cs="Arial"/>
        </w:rPr>
        <w:t>dzie według wzoru:</w:t>
      </w:r>
    </w:p>
    <w:p w:rsidR="007E2B49" w:rsidRPr="00FB4F69" w:rsidRDefault="007E2B49" w:rsidP="00792943">
      <w:pPr>
        <w:spacing w:before="120" w:after="0"/>
        <w:ind w:left="1418"/>
        <w:jc w:val="both"/>
        <w:rPr>
          <w:rFonts w:ascii="Arial" w:hAnsi="Arial" w:cs="Arial"/>
          <w:i/>
          <w:iCs/>
        </w:rPr>
      </w:pPr>
      <w:r w:rsidRPr="00FB4F69">
        <w:rPr>
          <w:rFonts w:ascii="Arial" w:hAnsi="Arial" w:cs="Arial"/>
          <w:i/>
          <w:iCs/>
        </w:rPr>
        <w:t xml:space="preserve">    </w:t>
      </w:r>
      <w:proofErr w:type="gramStart"/>
      <w:r w:rsidRPr="00FB4F69">
        <w:rPr>
          <w:rFonts w:ascii="Arial" w:hAnsi="Arial" w:cs="Arial"/>
          <w:i/>
          <w:iCs/>
        </w:rPr>
        <w:t>cena</w:t>
      </w:r>
      <w:proofErr w:type="gramEnd"/>
      <w:r w:rsidRPr="00FB4F69">
        <w:rPr>
          <w:rFonts w:ascii="Arial" w:hAnsi="Arial" w:cs="Arial"/>
          <w:i/>
          <w:iCs/>
        </w:rPr>
        <w:t xml:space="preserve"> najniższa</w:t>
      </w:r>
    </w:p>
    <w:p w:rsidR="007E2B49" w:rsidRPr="00FB4F69" w:rsidRDefault="007E2B49" w:rsidP="00792943">
      <w:pPr>
        <w:spacing w:before="0" w:after="0"/>
        <w:ind w:left="1418" w:hanging="567"/>
        <w:jc w:val="both"/>
        <w:rPr>
          <w:rFonts w:ascii="Arial" w:hAnsi="Arial" w:cs="Arial"/>
          <w:i/>
          <w:iCs/>
        </w:rPr>
      </w:pPr>
      <w:r w:rsidRPr="00FB4F69">
        <w:rPr>
          <w:rFonts w:ascii="Arial" w:hAnsi="Arial" w:cs="Arial"/>
          <w:i/>
          <w:iCs/>
        </w:rPr>
        <w:t xml:space="preserve">      </w:t>
      </w:r>
      <w:proofErr w:type="gramStart"/>
      <w:r w:rsidRPr="00FB4F69">
        <w:rPr>
          <w:rFonts w:ascii="Arial" w:hAnsi="Arial" w:cs="Arial"/>
          <w:i/>
          <w:iCs/>
        </w:rPr>
        <w:t>---------------------------------  x</w:t>
      </w:r>
      <w:proofErr w:type="gramEnd"/>
      <w:r w:rsidRPr="00FB4F69">
        <w:rPr>
          <w:rFonts w:ascii="Arial" w:hAnsi="Arial" w:cs="Arial"/>
          <w:i/>
          <w:iCs/>
        </w:rPr>
        <w:t xml:space="preserve"> 100</w:t>
      </w:r>
    </w:p>
    <w:p w:rsidR="007E2B49" w:rsidRPr="00FB4F69" w:rsidRDefault="007E2B49" w:rsidP="00792943">
      <w:pPr>
        <w:spacing w:before="0"/>
        <w:ind w:left="1418"/>
        <w:jc w:val="both"/>
        <w:rPr>
          <w:rFonts w:ascii="Arial" w:hAnsi="Arial" w:cs="Arial"/>
          <w:i/>
          <w:iCs/>
        </w:rPr>
      </w:pPr>
      <w:proofErr w:type="gramStart"/>
      <w:r w:rsidRPr="00FB4F69">
        <w:rPr>
          <w:rFonts w:ascii="Arial" w:hAnsi="Arial" w:cs="Arial"/>
          <w:i/>
          <w:iCs/>
        </w:rPr>
        <w:t>cena</w:t>
      </w:r>
      <w:proofErr w:type="gramEnd"/>
      <w:r w:rsidRPr="00FB4F69">
        <w:rPr>
          <w:rFonts w:ascii="Arial" w:hAnsi="Arial" w:cs="Arial"/>
          <w:i/>
          <w:iCs/>
        </w:rPr>
        <w:t xml:space="preserve"> badanej oferty</w:t>
      </w:r>
    </w:p>
    <w:p w:rsidR="007E2B49" w:rsidRPr="00FB4F69" w:rsidRDefault="007E2B49" w:rsidP="00C03814">
      <w:pPr>
        <w:numPr>
          <w:ilvl w:val="1"/>
          <w:numId w:val="8"/>
        </w:numPr>
        <w:tabs>
          <w:tab w:val="clear" w:pos="420"/>
        </w:tabs>
        <w:suppressAutoHyphens/>
        <w:ind w:left="567" w:hanging="567"/>
        <w:jc w:val="both"/>
        <w:rPr>
          <w:rFonts w:ascii="Arial" w:hAnsi="Arial" w:cs="Arial"/>
        </w:rPr>
      </w:pPr>
      <w:r w:rsidRPr="00FB4F69">
        <w:rPr>
          <w:rFonts w:ascii="Arial" w:hAnsi="Arial" w:cs="Arial"/>
        </w:rPr>
        <w:t>Ofertę najkorzystniejszą uznana zostanie oferta zawierająca najwyższą liczbę punktów.</w:t>
      </w:r>
    </w:p>
    <w:p w:rsidR="007E2B49" w:rsidRPr="00FB4F69" w:rsidRDefault="007E2B49" w:rsidP="00FC1677">
      <w:pPr>
        <w:numPr>
          <w:ilvl w:val="1"/>
          <w:numId w:val="8"/>
        </w:numPr>
        <w:tabs>
          <w:tab w:val="clear" w:pos="420"/>
        </w:tabs>
        <w:suppressAutoHyphens/>
        <w:ind w:left="567" w:hanging="567"/>
        <w:jc w:val="both"/>
        <w:rPr>
          <w:rFonts w:ascii="Arial" w:hAnsi="Arial" w:cs="Arial"/>
        </w:rPr>
      </w:pPr>
      <w:r w:rsidRPr="00FB4F69">
        <w:rPr>
          <w:rFonts w:ascii="Arial" w:hAnsi="Arial" w:cs="Arial"/>
        </w:rPr>
        <w:lastRenderedPageBreak/>
        <w:t>W sytuacji, gdy Zamawiający nie będzie mógł dokonać wyboru oferty najkorzystniejszej ze względu na to, że zostały złożone oferty o takiej samej cenie, wezwie on Wykonawców, którzy złożyli te oferty, do złożenia w określonym przez niego terminie ofert dodatkowych.</w:t>
      </w:r>
    </w:p>
    <w:p w:rsidR="007E2B49" w:rsidRPr="00FB4F69" w:rsidRDefault="007E2B49" w:rsidP="00FC1677">
      <w:pPr>
        <w:numPr>
          <w:ilvl w:val="1"/>
          <w:numId w:val="8"/>
        </w:numPr>
        <w:tabs>
          <w:tab w:val="clear" w:pos="420"/>
        </w:tabs>
        <w:suppressAutoHyphens/>
        <w:ind w:left="567" w:hanging="567"/>
        <w:jc w:val="both"/>
        <w:rPr>
          <w:rFonts w:ascii="Arial" w:hAnsi="Arial" w:cs="Arial"/>
        </w:rPr>
      </w:pPr>
      <w:r w:rsidRPr="00FB4F69">
        <w:rPr>
          <w:rFonts w:ascii="Arial" w:hAnsi="Arial" w:cs="Arial"/>
        </w:rPr>
        <w:t>Wykonawcy składający oferty dodatkowe nie mogą zaoferować cen wyższych niż zaoferowane w złożonych ofertach.</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 xml:space="preserve">Informacje o formalnościach, jakie powinny zostać dopełnione po wyborze oferty </w:t>
      </w:r>
      <w:r w:rsidR="00204402">
        <w:rPr>
          <w:rFonts w:ascii="Arial" w:hAnsi="Arial" w:cs="Arial"/>
          <w:b/>
          <w:bCs/>
          <w:u w:val="single"/>
        </w:rPr>
        <w:br/>
      </w:r>
      <w:r w:rsidRPr="00FB4F69">
        <w:rPr>
          <w:rFonts w:ascii="Arial" w:hAnsi="Arial" w:cs="Arial"/>
          <w:b/>
          <w:bCs/>
          <w:u w:val="single"/>
        </w:rPr>
        <w:t>w celu zawarcia umowy w sprawie zamówienia publicznego.</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Z Wykonawcą, którego oferta zostanie </w:t>
      </w:r>
      <w:proofErr w:type="gramStart"/>
      <w:r w:rsidRPr="00FB4F69">
        <w:rPr>
          <w:rFonts w:ascii="Arial" w:hAnsi="Arial" w:cs="Arial"/>
        </w:rPr>
        <w:t>wybrana jako</w:t>
      </w:r>
      <w:proofErr w:type="gramEnd"/>
      <w:r w:rsidRPr="00FB4F69">
        <w:rPr>
          <w:rFonts w:ascii="Arial" w:hAnsi="Arial" w:cs="Arial"/>
        </w:rPr>
        <w:t xml:space="preserve"> najkorzystniejszą zostanie zawarta umowa, której wzór stanowi </w:t>
      </w:r>
      <w:r w:rsidRPr="00CD4B6D">
        <w:rPr>
          <w:rFonts w:ascii="Arial" w:hAnsi="Arial" w:cs="Arial"/>
          <w:b/>
          <w:bCs/>
        </w:rPr>
        <w:t xml:space="preserve">załącznik nr </w:t>
      </w:r>
      <w:r w:rsidR="00D56661">
        <w:rPr>
          <w:rFonts w:ascii="Arial" w:hAnsi="Arial" w:cs="Arial"/>
          <w:b/>
          <w:bCs/>
        </w:rPr>
        <w:t>5</w:t>
      </w:r>
      <w:r w:rsidRPr="00FB4F69">
        <w:rPr>
          <w:rFonts w:ascii="Arial" w:hAnsi="Arial" w:cs="Arial"/>
        </w:rPr>
        <w:t xml:space="preserve"> do SIWZ.</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spacing w:val="-2"/>
        </w:rPr>
        <w:t>Zamawiający powiadomi wybranego Wykonawcę o miejscu i terminie podpisania u</w:t>
      </w:r>
      <w:r w:rsidRPr="00FB4F69">
        <w:rPr>
          <w:rFonts w:ascii="Arial" w:hAnsi="Arial" w:cs="Arial"/>
        </w:rPr>
        <w:t>mowy.</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W przypadku, gdy Wykonawca, którego oferta zostanie wybrana będzie się uchylał od </w:t>
      </w:r>
      <w:r w:rsidRPr="00FB4F69">
        <w:rPr>
          <w:rFonts w:ascii="Arial" w:hAnsi="Arial" w:cs="Arial"/>
          <w:spacing w:val="-1"/>
        </w:rPr>
        <w:t>zawa</w:t>
      </w:r>
      <w:r w:rsidRPr="00FB4F69">
        <w:rPr>
          <w:rFonts w:ascii="Arial" w:hAnsi="Arial" w:cs="Arial"/>
          <w:spacing w:val="-1"/>
        </w:rPr>
        <w:t>r</w:t>
      </w:r>
      <w:r w:rsidRPr="00FB4F69">
        <w:rPr>
          <w:rFonts w:ascii="Arial" w:hAnsi="Arial" w:cs="Arial"/>
          <w:spacing w:val="-1"/>
        </w:rPr>
        <w:t xml:space="preserve">cia umowy, Zamawiający wybierze najkorzystniejszą ofertę (z najniższą ceną) </w:t>
      </w:r>
      <w:r w:rsidRPr="00FB4F69">
        <w:rPr>
          <w:rFonts w:ascii="Arial" w:hAnsi="Arial" w:cs="Arial"/>
        </w:rPr>
        <w:t>spośród poz</w:t>
      </w:r>
      <w:r w:rsidRPr="00FB4F69">
        <w:rPr>
          <w:rFonts w:ascii="Arial" w:hAnsi="Arial" w:cs="Arial"/>
        </w:rPr>
        <w:t>o</w:t>
      </w:r>
      <w:r w:rsidRPr="00FB4F69">
        <w:rPr>
          <w:rFonts w:ascii="Arial" w:hAnsi="Arial" w:cs="Arial"/>
        </w:rPr>
        <w:t>stałych ofert</w:t>
      </w:r>
      <w:r w:rsidR="0081116E" w:rsidRPr="00FB4F69">
        <w:rPr>
          <w:rFonts w:ascii="Arial" w:hAnsi="Arial" w:cs="Arial"/>
        </w:rPr>
        <w:t>,</w:t>
      </w:r>
      <w:r w:rsidRPr="00FB4F69">
        <w:rPr>
          <w:rFonts w:ascii="Arial" w:hAnsi="Arial" w:cs="Arial"/>
        </w:rPr>
        <w:t xml:space="preserve"> </w:t>
      </w:r>
      <w:proofErr w:type="gramStart"/>
      <w:r w:rsidRPr="00FB4F69">
        <w:rPr>
          <w:rFonts w:ascii="Arial" w:hAnsi="Arial" w:cs="Arial"/>
        </w:rPr>
        <w:t>chyba że</w:t>
      </w:r>
      <w:proofErr w:type="gramEnd"/>
      <w:r w:rsidRPr="00FB4F69">
        <w:rPr>
          <w:rFonts w:ascii="Arial" w:hAnsi="Arial" w:cs="Arial"/>
        </w:rPr>
        <w:t xml:space="preserve"> będą zachodzić przesłanki, o których mowa w </w:t>
      </w:r>
      <w:r w:rsidRPr="00FB4F69">
        <w:rPr>
          <w:rFonts w:ascii="Arial" w:hAnsi="Arial" w:cs="Arial"/>
          <w:spacing w:val="-5"/>
        </w:rPr>
        <w:t xml:space="preserve">art.93 </w:t>
      </w:r>
      <w:r w:rsidRPr="00FB4F69">
        <w:rPr>
          <w:rFonts w:ascii="Arial" w:hAnsi="Arial" w:cs="Arial"/>
          <w:spacing w:val="-2"/>
        </w:rPr>
        <w:t>ust.1 ustawy Pr</w:t>
      </w:r>
      <w:r w:rsidRPr="00FB4F69">
        <w:rPr>
          <w:rFonts w:ascii="Arial" w:hAnsi="Arial" w:cs="Arial"/>
          <w:spacing w:val="-2"/>
        </w:rPr>
        <w:t>a</w:t>
      </w:r>
      <w:r w:rsidRPr="00FB4F69">
        <w:rPr>
          <w:rFonts w:ascii="Arial" w:hAnsi="Arial" w:cs="Arial"/>
          <w:spacing w:val="-2"/>
        </w:rPr>
        <w:t>wo zamówień publicznych.</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Istotne dla stron postanowienia umowy zawarte są w załączonym wzorze umowy.</w:t>
      </w:r>
    </w:p>
    <w:p w:rsidR="007E2B49" w:rsidRPr="00FB4F69" w:rsidRDefault="007E2B49" w:rsidP="00A341AF">
      <w:pPr>
        <w:pStyle w:val="Nagwek2"/>
        <w:numPr>
          <w:ilvl w:val="0"/>
          <w:numId w:val="21"/>
        </w:numPr>
        <w:ind w:left="567" w:hanging="567"/>
        <w:rPr>
          <w:rFonts w:ascii="Arial" w:hAnsi="Arial" w:cs="Arial"/>
          <w:i w:val="0"/>
          <w:iCs w:val="0"/>
          <w:sz w:val="22"/>
          <w:szCs w:val="22"/>
          <w:u w:val="single"/>
        </w:rPr>
      </w:pPr>
      <w:r w:rsidRPr="00FB4F69">
        <w:rPr>
          <w:rFonts w:ascii="Arial" w:hAnsi="Arial" w:cs="Arial"/>
          <w:i w:val="0"/>
          <w:iCs w:val="0"/>
          <w:sz w:val="22"/>
          <w:szCs w:val="22"/>
          <w:u w:val="single"/>
        </w:rPr>
        <w:t>Wymagania dotyczące zabezpieczenia należytego wykonania umowy:</w:t>
      </w:r>
    </w:p>
    <w:p w:rsidR="007E2B49" w:rsidRDefault="007E2B49" w:rsidP="00100799">
      <w:pPr>
        <w:pStyle w:val="Nagwek2"/>
        <w:ind w:left="567"/>
        <w:rPr>
          <w:rFonts w:ascii="Arial" w:hAnsi="Arial" w:cs="Arial"/>
          <w:b w:val="0"/>
          <w:bCs w:val="0"/>
          <w:i w:val="0"/>
          <w:iCs w:val="0"/>
          <w:sz w:val="22"/>
          <w:szCs w:val="22"/>
        </w:rPr>
      </w:pPr>
      <w:r w:rsidRPr="001404AC">
        <w:rPr>
          <w:rFonts w:ascii="Arial" w:hAnsi="Arial" w:cs="Arial"/>
          <w:b w:val="0"/>
          <w:bCs w:val="0"/>
          <w:i w:val="0"/>
          <w:iCs w:val="0"/>
          <w:sz w:val="22"/>
          <w:szCs w:val="22"/>
        </w:rPr>
        <w:t>Zamawiający nie wymaga wniesienia zabezpieczenia należytego wykonania umowy.</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Pouczenie o środkach ochrony prawnej przysługujących Wykonawcy w toku postęp</w:t>
      </w:r>
      <w:r w:rsidRPr="00FB4F69">
        <w:rPr>
          <w:rFonts w:ascii="Arial" w:hAnsi="Arial" w:cs="Arial"/>
          <w:b/>
          <w:bCs/>
          <w:u w:val="single"/>
        </w:rPr>
        <w:t>o</w:t>
      </w:r>
      <w:r w:rsidRPr="00FB4F69">
        <w:rPr>
          <w:rFonts w:ascii="Arial" w:hAnsi="Arial" w:cs="Arial"/>
          <w:b/>
          <w:bCs/>
          <w:u w:val="single"/>
        </w:rPr>
        <w:t>wania o udzielenie zamówienia publicznego.</w:t>
      </w:r>
    </w:p>
    <w:p w:rsidR="00100799" w:rsidRPr="00FB4F69" w:rsidRDefault="0010079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Wykonawcy, a także innemu podmiotowi, jeżeli ma lub miał interes w uzyskaniu danego zm</w:t>
      </w:r>
      <w:r w:rsidRPr="00FB4F69">
        <w:rPr>
          <w:rFonts w:ascii="Arial" w:hAnsi="Arial" w:cs="Arial"/>
          <w:lang w:eastAsia="pl-PL"/>
        </w:rPr>
        <w:t>ó</w:t>
      </w:r>
      <w:r w:rsidRPr="00FB4F69">
        <w:rPr>
          <w:rFonts w:ascii="Arial" w:hAnsi="Arial" w:cs="Arial"/>
          <w:lang w:eastAsia="pl-PL"/>
        </w:rPr>
        <w:t>wienia oraz poniósł lub może ponieść szkodę w wyniku naruszenia przez Zamawiającego przepisów ustawy Prawo zamówień publicznych, przysługują środki ochrony prawnej szczeg</w:t>
      </w:r>
      <w:r w:rsidRPr="00FB4F69">
        <w:rPr>
          <w:rFonts w:ascii="Arial" w:hAnsi="Arial" w:cs="Arial"/>
          <w:lang w:eastAsia="pl-PL"/>
        </w:rPr>
        <w:t>ó</w:t>
      </w:r>
      <w:r w:rsidRPr="00FB4F69">
        <w:rPr>
          <w:rFonts w:ascii="Arial" w:hAnsi="Arial" w:cs="Arial"/>
          <w:lang w:eastAsia="pl-PL"/>
        </w:rPr>
        <w:t>łowo określone w dziale VI ww. ustawy Prawo zamówień publicznych.</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przysługuje wyłącznie od niezgodnej z przepisami ustawy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 xml:space="preserve">cego podjętej w postępowaniu o udzielenie zamówienia lub zaniechania czynności, do której </w:t>
      </w:r>
      <w:r w:rsidR="0027420E" w:rsidRPr="00FB4F69">
        <w:rPr>
          <w:rFonts w:ascii="Arial" w:hAnsi="Arial" w:cs="Arial"/>
          <w:lang w:eastAsia="pl-PL"/>
        </w:rPr>
        <w:t>Z</w:t>
      </w:r>
      <w:r w:rsidRPr="00FB4F69">
        <w:rPr>
          <w:rFonts w:ascii="Arial" w:hAnsi="Arial" w:cs="Arial"/>
          <w:lang w:eastAsia="pl-PL"/>
        </w:rPr>
        <w:t>amawiający zobowiązany jest na podstawie ustawy Prawo zamówień publicznych.</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powinno wskazywać czynność lub zaniechanie czynności </w:t>
      </w:r>
      <w:r w:rsidR="0027420E" w:rsidRPr="00FB4F69">
        <w:rPr>
          <w:rFonts w:ascii="Arial" w:hAnsi="Arial" w:cs="Arial"/>
          <w:lang w:eastAsia="pl-PL"/>
        </w:rPr>
        <w:t>Z</w:t>
      </w:r>
      <w:r w:rsidRPr="00FB4F69">
        <w:rPr>
          <w:rFonts w:ascii="Arial" w:hAnsi="Arial" w:cs="Arial"/>
          <w:lang w:eastAsia="pl-PL"/>
        </w:rPr>
        <w:t>amawiającego, której zarzuca się niezgodność z przepisami ustawy, zawierać zwięzłe przedstawienie zarzutów, określić żądanie oraz wskazywać okoliczności faktyczne i prawne uzasadniające wniesienie odwołania.</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t xml:space="preserve">Odwołujący przesyła kopię odwołania </w:t>
      </w:r>
      <w:r w:rsidR="0027420E" w:rsidRPr="000562B8">
        <w:rPr>
          <w:rFonts w:ascii="Arial" w:hAnsi="Arial" w:cs="Arial"/>
          <w:lang w:eastAsia="pl-PL"/>
        </w:rPr>
        <w:t>Z</w:t>
      </w:r>
      <w:r w:rsidRPr="000562B8">
        <w:rPr>
          <w:rFonts w:ascii="Arial" w:hAnsi="Arial" w:cs="Arial"/>
          <w:lang w:eastAsia="pl-PL"/>
        </w:rPr>
        <w:t xml:space="preserve">amawiającemu przed upływem terminu do wniesienia odwołania w taki sposób, aby mógł on zapoznać się z treścią przed upływem tego terminu. Domniemywa się, iż </w:t>
      </w:r>
      <w:r w:rsidR="0027420E" w:rsidRPr="000562B8">
        <w:rPr>
          <w:rFonts w:ascii="Arial" w:hAnsi="Arial" w:cs="Arial"/>
          <w:lang w:eastAsia="pl-PL"/>
        </w:rPr>
        <w:t>Z</w:t>
      </w:r>
      <w:r w:rsidRPr="000562B8">
        <w:rPr>
          <w:rFonts w:ascii="Arial" w:hAnsi="Arial" w:cs="Arial"/>
          <w:lang w:eastAsia="pl-PL"/>
        </w:rPr>
        <w:t>amawiający mógł zapoznać się z treścią odwołania przed upływem te</w:t>
      </w:r>
      <w:r w:rsidRPr="000562B8">
        <w:rPr>
          <w:rFonts w:ascii="Arial" w:hAnsi="Arial" w:cs="Arial"/>
          <w:lang w:eastAsia="pl-PL"/>
        </w:rPr>
        <w:t>r</w:t>
      </w:r>
      <w:r w:rsidRPr="000562B8">
        <w:rPr>
          <w:rFonts w:ascii="Arial" w:hAnsi="Arial" w:cs="Arial"/>
          <w:lang w:eastAsia="pl-PL"/>
        </w:rPr>
        <w:t>minu do jego wniesienia, jeżeli przesłanie jego kopii nastąpiło przed upływem terminu do jego wniesienia za pomocą jednego ze sposobów określonych w art. 27 ust.2. ustawy.</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t>Odwołanie wnosi się do Prezesa Izby w formie pisemnej albo elektronicznej opatrzonej be</w:t>
      </w:r>
      <w:r w:rsidRPr="000562B8">
        <w:rPr>
          <w:rFonts w:ascii="Arial" w:hAnsi="Arial" w:cs="Arial"/>
          <w:lang w:eastAsia="pl-PL"/>
        </w:rPr>
        <w:t>z</w:t>
      </w:r>
      <w:r w:rsidRPr="000562B8">
        <w:rPr>
          <w:rFonts w:ascii="Arial" w:hAnsi="Arial" w:cs="Arial"/>
          <w:lang w:eastAsia="pl-PL"/>
        </w:rPr>
        <w:t>piecznym podpisem elektronicznym weryfikowanym za pomocą ważnego kwalifikowanego certyfikatu.</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lastRenderedPageBreak/>
        <w:t xml:space="preserve">Odwołanie wnosi się w terminie </w:t>
      </w:r>
      <w:r w:rsidRPr="000562B8">
        <w:rPr>
          <w:rFonts w:ascii="Arial" w:hAnsi="Arial" w:cs="Arial"/>
          <w:b/>
          <w:bCs/>
          <w:lang w:eastAsia="pl-PL"/>
        </w:rPr>
        <w:t>10 dni</w:t>
      </w:r>
      <w:r w:rsidR="001E40B5">
        <w:rPr>
          <w:rFonts w:ascii="Arial" w:hAnsi="Arial" w:cs="Arial"/>
          <w:lang w:eastAsia="pl-PL"/>
        </w:rPr>
        <w:t xml:space="preserve"> od dnia przesłania</w:t>
      </w:r>
      <w:r w:rsidRPr="000562B8">
        <w:rPr>
          <w:rFonts w:ascii="Arial" w:hAnsi="Arial" w:cs="Arial"/>
          <w:lang w:eastAsia="pl-PL"/>
        </w:rPr>
        <w:t xml:space="preserve"> informacji o czynności </w:t>
      </w:r>
      <w:r w:rsidR="0027420E" w:rsidRPr="000562B8">
        <w:rPr>
          <w:rFonts w:ascii="Arial" w:hAnsi="Arial" w:cs="Arial"/>
          <w:lang w:eastAsia="pl-PL"/>
        </w:rPr>
        <w:t>Z</w:t>
      </w:r>
      <w:r w:rsidRPr="000562B8">
        <w:rPr>
          <w:rFonts w:ascii="Arial" w:hAnsi="Arial" w:cs="Arial"/>
          <w:lang w:eastAsia="pl-PL"/>
        </w:rPr>
        <w:t>amawiaj</w:t>
      </w:r>
      <w:r w:rsidRPr="000562B8">
        <w:rPr>
          <w:rFonts w:ascii="Arial" w:hAnsi="Arial" w:cs="Arial"/>
          <w:lang w:eastAsia="pl-PL"/>
        </w:rPr>
        <w:t>ą</w:t>
      </w:r>
      <w:r w:rsidRPr="000562B8">
        <w:rPr>
          <w:rFonts w:ascii="Arial" w:hAnsi="Arial" w:cs="Arial"/>
          <w:lang w:eastAsia="pl-PL"/>
        </w:rPr>
        <w:t xml:space="preserve">cego stanowiącej podstawę jego </w:t>
      </w:r>
      <w:proofErr w:type="gramStart"/>
      <w:r w:rsidRPr="000562B8">
        <w:rPr>
          <w:rFonts w:ascii="Arial" w:hAnsi="Arial" w:cs="Arial"/>
          <w:lang w:eastAsia="pl-PL"/>
        </w:rPr>
        <w:t>wniesienia – jeżeli</w:t>
      </w:r>
      <w:proofErr w:type="gramEnd"/>
      <w:r w:rsidRPr="000562B8">
        <w:rPr>
          <w:rFonts w:ascii="Arial" w:hAnsi="Arial" w:cs="Arial"/>
          <w:lang w:eastAsia="pl-PL"/>
        </w:rPr>
        <w:t xml:space="preserve"> zostały przesłane w sposób określony </w:t>
      </w:r>
      <w:r w:rsidR="00AF5BB0">
        <w:rPr>
          <w:rFonts w:ascii="Arial" w:hAnsi="Arial" w:cs="Arial"/>
          <w:lang w:eastAsia="pl-PL"/>
        </w:rPr>
        <w:br/>
      </w:r>
      <w:r w:rsidRPr="000562B8">
        <w:rPr>
          <w:rFonts w:ascii="Arial" w:hAnsi="Arial" w:cs="Arial"/>
          <w:lang w:eastAsia="pl-PL"/>
        </w:rPr>
        <w:t xml:space="preserve">w art. 27 ust.2 ustawy </w:t>
      </w:r>
      <w:proofErr w:type="spellStart"/>
      <w:r w:rsidRPr="000562B8">
        <w:rPr>
          <w:rFonts w:ascii="Arial" w:hAnsi="Arial" w:cs="Arial"/>
          <w:lang w:eastAsia="pl-PL"/>
        </w:rPr>
        <w:t>pzp</w:t>
      </w:r>
      <w:proofErr w:type="spellEnd"/>
      <w:r w:rsidRPr="000562B8">
        <w:rPr>
          <w:rFonts w:ascii="Arial" w:hAnsi="Arial" w:cs="Arial"/>
          <w:lang w:eastAsia="pl-PL"/>
        </w:rPr>
        <w:t>, albo w terminie 15 dni – jeżeli zostały przesłane w inny sposób.</w:t>
      </w:r>
    </w:p>
    <w:p w:rsidR="00426BB5" w:rsidRDefault="007E2B49" w:rsidP="00426BB5">
      <w:pPr>
        <w:pStyle w:val="Akapitzlist"/>
        <w:numPr>
          <w:ilvl w:val="0"/>
          <w:numId w:val="23"/>
        </w:numPr>
        <w:ind w:left="567" w:hanging="567"/>
        <w:jc w:val="both"/>
        <w:rPr>
          <w:rFonts w:ascii="Arial" w:hAnsi="Arial" w:cs="Arial"/>
          <w:lang w:eastAsia="pl-PL"/>
        </w:rPr>
      </w:pPr>
      <w:r w:rsidRPr="000562B8">
        <w:rPr>
          <w:rFonts w:ascii="Arial" w:hAnsi="Arial" w:cs="Arial"/>
          <w:lang w:eastAsia="pl-PL"/>
        </w:rPr>
        <w:t xml:space="preserve">Odwołanie wobec treści ogłoszenia o zamówieniu, także wobec postanowień specyfikacji istotnych warunków zamówienia, wnosi się w terminie </w:t>
      </w:r>
      <w:r w:rsidRPr="000562B8">
        <w:rPr>
          <w:rFonts w:ascii="Arial" w:hAnsi="Arial" w:cs="Arial"/>
          <w:b/>
          <w:bCs/>
          <w:lang w:eastAsia="pl-PL"/>
        </w:rPr>
        <w:t>10 dni</w:t>
      </w:r>
      <w:r w:rsidRPr="000562B8">
        <w:rPr>
          <w:rFonts w:ascii="Arial" w:hAnsi="Arial" w:cs="Arial"/>
          <w:lang w:eastAsia="pl-PL"/>
        </w:rPr>
        <w:t xml:space="preserve"> od dnia publikacji</w:t>
      </w:r>
      <w:r w:rsidR="00C6260E">
        <w:rPr>
          <w:rFonts w:ascii="Arial" w:hAnsi="Arial" w:cs="Arial"/>
          <w:lang w:eastAsia="pl-PL"/>
        </w:rPr>
        <w:t xml:space="preserve"> ogłoszenia</w:t>
      </w:r>
      <w:r w:rsidRPr="000562B8">
        <w:rPr>
          <w:rFonts w:ascii="Arial" w:hAnsi="Arial" w:cs="Arial"/>
          <w:lang w:eastAsia="pl-PL"/>
        </w:rPr>
        <w:t xml:space="preserve"> </w:t>
      </w:r>
      <w:r w:rsidR="00AF5BB0">
        <w:rPr>
          <w:rFonts w:ascii="Arial" w:hAnsi="Arial" w:cs="Arial"/>
          <w:lang w:eastAsia="pl-PL"/>
        </w:rPr>
        <w:br/>
      </w:r>
      <w:r w:rsidRPr="000562B8">
        <w:rPr>
          <w:rFonts w:ascii="Arial" w:hAnsi="Arial" w:cs="Arial"/>
          <w:lang w:eastAsia="pl-PL"/>
        </w:rPr>
        <w:t xml:space="preserve">w Dzienniku Urzędowym Unii Europejskiej lub zamieszczenia SIWZ na stronie </w:t>
      </w:r>
      <w:r w:rsidR="003B1B27" w:rsidRPr="000562B8">
        <w:rPr>
          <w:rFonts w:ascii="Arial" w:hAnsi="Arial" w:cs="Arial"/>
          <w:lang w:eastAsia="pl-PL"/>
        </w:rPr>
        <w:t>internetowej</w:t>
      </w:r>
      <w:r w:rsidRPr="000562B8">
        <w:rPr>
          <w:rFonts w:ascii="Arial" w:hAnsi="Arial" w:cs="Arial"/>
          <w:lang w:eastAsia="pl-PL"/>
        </w:rPr>
        <w:t>.</w:t>
      </w:r>
    </w:p>
    <w:p w:rsidR="00426BB5" w:rsidRDefault="007E2B49" w:rsidP="00426BB5">
      <w:pPr>
        <w:pStyle w:val="Akapitzlist"/>
        <w:numPr>
          <w:ilvl w:val="0"/>
          <w:numId w:val="23"/>
        </w:numPr>
        <w:ind w:left="567" w:hanging="567"/>
        <w:jc w:val="both"/>
        <w:rPr>
          <w:rFonts w:ascii="Arial" w:hAnsi="Arial" w:cs="Arial"/>
          <w:lang w:eastAsia="pl-PL"/>
        </w:rPr>
      </w:pPr>
      <w:r w:rsidRPr="00426BB5">
        <w:rPr>
          <w:rFonts w:ascii="Arial" w:hAnsi="Arial" w:cs="Arial"/>
          <w:lang w:eastAsia="pl-PL"/>
        </w:rPr>
        <w:t>Odwołanie wobec czynnoś</w:t>
      </w:r>
      <w:r w:rsidR="0090397F" w:rsidRPr="00426BB5">
        <w:rPr>
          <w:rFonts w:ascii="Arial" w:hAnsi="Arial" w:cs="Arial"/>
          <w:lang w:eastAsia="pl-PL"/>
        </w:rPr>
        <w:t>ci innych niż określone w pkt 24.</w:t>
      </w:r>
      <w:r w:rsidR="00612C5C" w:rsidRPr="00426BB5">
        <w:rPr>
          <w:rFonts w:ascii="Arial" w:hAnsi="Arial" w:cs="Arial"/>
          <w:lang w:eastAsia="pl-PL"/>
        </w:rPr>
        <w:t>6</w:t>
      </w:r>
      <w:r w:rsidR="0090397F" w:rsidRPr="00426BB5">
        <w:rPr>
          <w:rFonts w:ascii="Arial" w:hAnsi="Arial" w:cs="Arial"/>
          <w:lang w:eastAsia="pl-PL"/>
        </w:rPr>
        <w:t xml:space="preserve"> i 24</w:t>
      </w:r>
      <w:r w:rsidRPr="00426BB5">
        <w:rPr>
          <w:rFonts w:ascii="Arial" w:hAnsi="Arial" w:cs="Arial"/>
          <w:lang w:eastAsia="pl-PL"/>
        </w:rPr>
        <w:t>.</w:t>
      </w:r>
      <w:r w:rsidR="00612C5C" w:rsidRPr="00426BB5">
        <w:rPr>
          <w:rFonts w:ascii="Arial" w:hAnsi="Arial" w:cs="Arial"/>
          <w:lang w:eastAsia="pl-PL"/>
        </w:rPr>
        <w:t>7</w:t>
      </w:r>
      <w:r w:rsidRPr="00426BB5">
        <w:rPr>
          <w:rFonts w:ascii="Arial" w:hAnsi="Arial" w:cs="Arial"/>
          <w:lang w:eastAsia="pl-PL"/>
        </w:rPr>
        <w:t xml:space="preserve"> </w:t>
      </w:r>
      <w:proofErr w:type="gramStart"/>
      <w:r w:rsidRPr="00426BB5">
        <w:rPr>
          <w:rFonts w:ascii="Arial" w:hAnsi="Arial" w:cs="Arial"/>
          <w:lang w:eastAsia="pl-PL"/>
        </w:rPr>
        <w:t>wnosi</w:t>
      </w:r>
      <w:proofErr w:type="gramEnd"/>
      <w:r w:rsidRPr="00426BB5">
        <w:rPr>
          <w:rFonts w:ascii="Arial" w:hAnsi="Arial" w:cs="Arial"/>
          <w:lang w:eastAsia="pl-PL"/>
        </w:rPr>
        <w:t xml:space="preserve"> się w terminie </w:t>
      </w:r>
      <w:r w:rsidRPr="00426BB5">
        <w:rPr>
          <w:rFonts w:ascii="Arial" w:hAnsi="Arial" w:cs="Arial"/>
          <w:b/>
          <w:bCs/>
          <w:lang w:eastAsia="pl-PL"/>
        </w:rPr>
        <w:t>10 dni</w:t>
      </w:r>
      <w:r w:rsidRPr="00426BB5">
        <w:rPr>
          <w:rFonts w:ascii="Arial" w:hAnsi="Arial" w:cs="Arial"/>
          <w:lang w:eastAsia="pl-PL"/>
        </w:rPr>
        <w:t xml:space="preserve"> od dnia, w którym powzięto lub przy zachowaniu należytej staranności można było p</w:t>
      </w:r>
      <w:r w:rsidRPr="00426BB5">
        <w:rPr>
          <w:rFonts w:ascii="Arial" w:hAnsi="Arial" w:cs="Arial"/>
          <w:lang w:eastAsia="pl-PL"/>
        </w:rPr>
        <w:t>o</w:t>
      </w:r>
      <w:r w:rsidRPr="00426BB5">
        <w:rPr>
          <w:rFonts w:ascii="Arial" w:hAnsi="Arial" w:cs="Arial"/>
          <w:lang w:eastAsia="pl-PL"/>
        </w:rPr>
        <w:t>wziąć wiadomość o okolicznościach stanowiących podstawę do jego wniesienia.</w:t>
      </w:r>
    </w:p>
    <w:p w:rsidR="007E2B49" w:rsidRPr="00426BB5" w:rsidRDefault="007E2B49" w:rsidP="00426BB5">
      <w:pPr>
        <w:pStyle w:val="Akapitzlist"/>
        <w:numPr>
          <w:ilvl w:val="0"/>
          <w:numId w:val="23"/>
        </w:numPr>
        <w:ind w:left="567" w:hanging="567"/>
        <w:jc w:val="both"/>
        <w:rPr>
          <w:rFonts w:ascii="Arial" w:hAnsi="Arial" w:cs="Arial"/>
          <w:lang w:eastAsia="pl-PL"/>
        </w:rPr>
      </w:pPr>
      <w:r w:rsidRPr="00426BB5">
        <w:rPr>
          <w:rFonts w:ascii="Arial" w:hAnsi="Arial" w:cs="Arial"/>
          <w:lang w:eastAsia="pl-PL"/>
        </w:rPr>
        <w:t>Zamawiaj</w:t>
      </w:r>
      <w:r w:rsidRPr="00426BB5">
        <w:rPr>
          <w:rFonts w:ascii="Arial" w:eastAsia="TimesNewRoman,Bold" w:hAnsi="Arial" w:cs="Arial"/>
          <w:lang w:eastAsia="pl-PL"/>
        </w:rPr>
        <w:t>ą</w:t>
      </w:r>
      <w:r w:rsidRPr="00426BB5">
        <w:rPr>
          <w:rFonts w:ascii="Arial" w:hAnsi="Arial" w:cs="Arial"/>
          <w:lang w:eastAsia="pl-PL"/>
        </w:rPr>
        <w:t>cy przesyła niezwłocznie, nie pó</w:t>
      </w:r>
      <w:r w:rsidRPr="00426BB5">
        <w:rPr>
          <w:rFonts w:ascii="Arial" w:eastAsia="TimesNewRoman,Bold" w:hAnsi="Arial" w:cs="Arial"/>
          <w:lang w:eastAsia="pl-PL"/>
        </w:rPr>
        <w:t>ź</w:t>
      </w:r>
      <w:r w:rsidRPr="00426BB5">
        <w:rPr>
          <w:rFonts w:ascii="Arial" w:hAnsi="Arial" w:cs="Arial"/>
          <w:lang w:eastAsia="pl-PL"/>
        </w:rPr>
        <w:t>niej ni</w:t>
      </w:r>
      <w:r w:rsidRPr="00426BB5">
        <w:rPr>
          <w:rFonts w:ascii="Arial" w:eastAsia="TimesNewRoman,Bold" w:hAnsi="Arial" w:cs="Arial"/>
          <w:lang w:eastAsia="pl-PL"/>
        </w:rPr>
        <w:t xml:space="preserve">ż </w:t>
      </w:r>
      <w:r w:rsidRPr="00426BB5">
        <w:rPr>
          <w:rFonts w:ascii="Arial" w:hAnsi="Arial" w:cs="Arial"/>
          <w:lang w:eastAsia="pl-PL"/>
        </w:rPr>
        <w:t xml:space="preserve">w terminie </w:t>
      </w:r>
      <w:r w:rsidRPr="00426BB5">
        <w:rPr>
          <w:rFonts w:ascii="Arial" w:hAnsi="Arial" w:cs="Arial"/>
          <w:b/>
          <w:bCs/>
          <w:lang w:eastAsia="pl-PL"/>
        </w:rPr>
        <w:t>2 dni</w:t>
      </w:r>
      <w:r w:rsidRPr="00426BB5">
        <w:rPr>
          <w:rFonts w:ascii="Arial" w:hAnsi="Arial" w:cs="Arial"/>
          <w:lang w:eastAsia="pl-PL"/>
        </w:rPr>
        <w:t xml:space="preserve"> od dnia otrzymania, k</w:t>
      </w:r>
      <w:r w:rsidRPr="00426BB5">
        <w:rPr>
          <w:rFonts w:ascii="Arial" w:hAnsi="Arial" w:cs="Arial"/>
          <w:lang w:eastAsia="pl-PL"/>
        </w:rPr>
        <w:t>o</w:t>
      </w:r>
      <w:r w:rsidRPr="00426BB5">
        <w:rPr>
          <w:rFonts w:ascii="Arial" w:hAnsi="Arial" w:cs="Arial"/>
          <w:lang w:eastAsia="pl-PL"/>
        </w:rPr>
        <w:t>pi</w:t>
      </w:r>
      <w:r w:rsidRPr="00426BB5">
        <w:rPr>
          <w:rFonts w:ascii="Arial" w:eastAsia="TimesNewRoman,Bold" w:hAnsi="Arial" w:cs="Arial"/>
          <w:lang w:eastAsia="pl-PL"/>
        </w:rPr>
        <w:t xml:space="preserve">ę </w:t>
      </w:r>
      <w:r w:rsidRPr="00426BB5">
        <w:rPr>
          <w:rFonts w:ascii="Arial" w:hAnsi="Arial" w:cs="Arial"/>
          <w:lang w:eastAsia="pl-PL"/>
        </w:rPr>
        <w:t>odwołania innym wykonawcom uczestnicz</w:t>
      </w:r>
      <w:r w:rsidRPr="00426BB5">
        <w:rPr>
          <w:rFonts w:ascii="Arial" w:eastAsia="TimesNewRoman,Bold" w:hAnsi="Arial" w:cs="Arial"/>
          <w:lang w:eastAsia="pl-PL"/>
        </w:rPr>
        <w:t>ą</w:t>
      </w:r>
      <w:r w:rsidRPr="00426BB5">
        <w:rPr>
          <w:rFonts w:ascii="Arial" w:hAnsi="Arial" w:cs="Arial"/>
          <w:lang w:eastAsia="pl-PL"/>
        </w:rPr>
        <w:t>cym w post</w:t>
      </w:r>
      <w:r w:rsidRPr="00426BB5">
        <w:rPr>
          <w:rFonts w:ascii="Arial" w:eastAsia="TimesNewRoman,Bold" w:hAnsi="Arial" w:cs="Arial"/>
          <w:lang w:eastAsia="pl-PL"/>
        </w:rPr>
        <w:t>ę</w:t>
      </w:r>
      <w:r w:rsidRPr="00426BB5">
        <w:rPr>
          <w:rFonts w:ascii="Arial" w:hAnsi="Arial" w:cs="Arial"/>
          <w:lang w:eastAsia="pl-PL"/>
        </w:rPr>
        <w:t>powaniu o udzielenie zamówienia, a jeżeli odwołanie dotyczy tre</w:t>
      </w:r>
      <w:r w:rsidRPr="00426BB5">
        <w:rPr>
          <w:rFonts w:ascii="Arial" w:eastAsia="TimesNewRoman,Bold" w:hAnsi="Arial" w:cs="Arial"/>
          <w:lang w:eastAsia="pl-PL"/>
        </w:rPr>
        <w:t>ś</w:t>
      </w:r>
      <w:r w:rsidRPr="00426BB5">
        <w:rPr>
          <w:rFonts w:ascii="Arial" w:hAnsi="Arial" w:cs="Arial"/>
          <w:lang w:eastAsia="pl-PL"/>
        </w:rPr>
        <w:t>ci ogłoszenia o zamówieniu lub postanowie</w:t>
      </w:r>
      <w:r w:rsidRPr="00426BB5">
        <w:rPr>
          <w:rFonts w:ascii="Arial" w:eastAsia="TimesNewRoman,Bold" w:hAnsi="Arial" w:cs="Arial"/>
          <w:lang w:eastAsia="pl-PL"/>
        </w:rPr>
        <w:t xml:space="preserve">ń </w:t>
      </w:r>
      <w:r w:rsidRPr="00426BB5">
        <w:rPr>
          <w:rFonts w:ascii="Arial" w:hAnsi="Arial" w:cs="Arial"/>
          <w:lang w:eastAsia="pl-PL"/>
        </w:rPr>
        <w:t>specyfikacji isto</w:t>
      </w:r>
      <w:r w:rsidRPr="00426BB5">
        <w:rPr>
          <w:rFonts w:ascii="Arial" w:hAnsi="Arial" w:cs="Arial"/>
          <w:lang w:eastAsia="pl-PL"/>
        </w:rPr>
        <w:t>t</w:t>
      </w:r>
      <w:r w:rsidRPr="00426BB5">
        <w:rPr>
          <w:rFonts w:ascii="Arial" w:hAnsi="Arial" w:cs="Arial"/>
          <w:lang w:eastAsia="pl-PL"/>
        </w:rPr>
        <w:t>nych warunków zamówienia, zamieszcza j</w:t>
      </w:r>
      <w:r w:rsidRPr="00426BB5">
        <w:rPr>
          <w:rFonts w:ascii="Arial" w:eastAsia="TimesNewRoman,Bold" w:hAnsi="Arial" w:cs="Arial"/>
          <w:lang w:eastAsia="pl-PL"/>
        </w:rPr>
        <w:t xml:space="preserve">ą </w:t>
      </w:r>
      <w:r w:rsidRPr="00426BB5">
        <w:rPr>
          <w:rFonts w:ascii="Arial" w:hAnsi="Arial" w:cs="Arial"/>
          <w:lang w:eastAsia="pl-PL"/>
        </w:rPr>
        <w:t>równie</w:t>
      </w:r>
      <w:r w:rsidRPr="00426BB5">
        <w:rPr>
          <w:rFonts w:ascii="Arial" w:eastAsia="TimesNewRoman,Bold" w:hAnsi="Arial" w:cs="Arial"/>
          <w:lang w:eastAsia="pl-PL"/>
        </w:rPr>
        <w:t xml:space="preserve">ż </w:t>
      </w:r>
      <w:r w:rsidRPr="00426BB5">
        <w:rPr>
          <w:rFonts w:ascii="Arial" w:hAnsi="Arial" w:cs="Arial"/>
          <w:lang w:eastAsia="pl-PL"/>
        </w:rPr>
        <w:t>na stronie internetowej, na której jest z</w:t>
      </w:r>
      <w:r w:rsidRPr="00426BB5">
        <w:rPr>
          <w:rFonts w:ascii="Arial" w:hAnsi="Arial" w:cs="Arial"/>
          <w:lang w:eastAsia="pl-PL"/>
        </w:rPr>
        <w:t>a</w:t>
      </w:r>
      <w:r w:rsidRPr="00426BB5">
        <w:rPr>
          <w:rFonts w:ascii="Arial" w:hAnsi="Arial" w:cs="Arial"/>
          <w:lang w:eastAsia="pl-PL"/>
        </w:rPr>
        <w:t>mieszczone ogłoszenie o zamówieniu lub jest udost</w:t>
      </w:r>
      <w:r w:rsidRPr="00426BB5">
        <w:rPr>
          <w:rFonts w:ascii="Arial" w:eastAsia="TimesNewRoman,Bold" w:hAnsi="Arial" w:cs="Arial"/>
          <w:lang w:eastAsia="pl-PL"/>
        </w:rPr>
        <w:t>ę</w:t>
      </w:r>
      <w:r w:rsidRPr="00426BB5">
        <w:rPr>
          <w:rFonts w:ascii="Arial" w:hAnsi="Arial" w:cs="Arial"/>
          <w:lang w:eastAsia="pl-PL"/>
        </w:rPr>
        <w:t>pniana specyfikacja, wzywaj</w:t>
      </w:r>
      <w:r w:rsidRPr="00426BB5">
        <w:rPr>
          <w:rFonts w:ascii="Arial" w:eastAsia="TimesNewRoman,Bold" w:hAnsi="Arial" w:cs="Arial"/>
          <w:lang w:eastAsia="pl-PL"/>
        </w:rPr>
        <w:t>ą</w:t>
      </w:r>
      <w:r w:rsidRPr="00426BB5">
        <w:rPr>
          <w:rFonts w:ascii="Arial" w:hAnsi="Arial" w:cs="Arial"/>
          <w:lang w:eastAsia="pl-PL"/>
        </w:rPr>
        <w:t>c wyk</w:t>
      </w:r>
      <w:r w:rsidRPr="00426BB5">
        <w:rPr>
          <w:rFonts w:ascii="Arial" w:hAnsi="Arial" w:cs="Arial"/>
          <w:lang w:eastAsia="pl-PL"/>
        </w:rPr>
        <w:t>o</w:t>
      </w:r>
      <w:r w:rsidRPr="00426BB5">
        <w:rPr>
          <w:rFonts w:ascii="Arial" w:hAnsi="Arial" w:cs="Arial"/>
          <w:lang w:eastAsia="pl-PL"/>
        </w:rPr>
        <w:t>nawców do przyst</w:t>
      </w:r>
      <w:r w:rsidRPr="00426BB5">
        <w:rPr>
          <w:rFonts w:ascii="Arial" w:eastAsia="TimesNewRoman,Bold" w:hAnsi="Arial" w:cs="Arial"/>
          <w:lang w:eastAsia="pl-PL"/>
        </w:rPr>
        <w:t>ą</w:t>
      </w:r>
      <w:r w:rsidRPr="00426BB5">
        <w:rPr>
          <w:rFonts w:ascii="Arial" w:hAnsi="Arial" w:cs="Arial"/>
          <w:lang w:eastAsia="pl-PL"/>
        </w:rPr>
        <w:t>pienia do post</w:t>
      </w:r>
      <w:r w:rsidRPr="00426BB5">
        <w:rPr>
          <w:rFonts w:ascii="Arial" w:eastAsia="TimesNewRoman,Bold" w:hAnsi="Arial" w:cs="Arial"/>
          <w:lang w:eastAsia="pl-PL"/>
        </w:rPr>
        <w:t>ę</w:t>
      </w:r>
      <w:r w:rsidRPr="00426BB5">
        <w:rPr>
          <w:rFonts w:ascii="Arial" w:hAnsi="Arial" w:cs="Arial"/>
          <w:lang w:eastAsia="pl-PL"/>
        </w:rPr>
        <w:t>powania odwoławczego.</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t xml:space="preserve">Jeżeli </w:t>
      </w:r>
      <w:r w:rsidR="0027420E" w:rsidRPr="00FB4F69">
        <w:rPr>
          <w:rFonts w:ascii="Arial" w:hAnsi="Arial" w:cs="Arial"/>
          <w:lang w:eastAsia="pl-PL"/>
        </w:rPr>
        <w:t>Z</w:t>
      </w:r>
      <w:r w:rsidRPr="00FB4F69">
        <w:rPr>
          <w:rFonts w:ascii="Arial" w:hAnsi="Arial" w:cs="Arial"/>
          <w:lang w:eastAsia="pl-PL"/>
        </w:rPr>
        <w:t>amawiający mimo takiego obowiązku nie przesłał wykonawcy zawiadomienia o w</w:t>
      </w:r>
      <w:r w:rsidRPr="00FB4F69">
        <w:rPr>
          <w:rFonts w:ascii="Arial" w:hAnsi="Arial" w:cs="Arial"/>
          <w:lang w:eastAsia="pl-PL"/>
        </w:rPr>
        <w:t>y</w:t>
      </w:r>
      <w:r w:rsidRPr="00FB4F69">
        <w:rPr>
          <w:rFonts w:ascii="Arial" w:hAnsi="Arial" w:cs="Arial"/>
          <w:lang w:eastAsia="pl-PL"/>
        </w:rPr>
        <w:t xml:space="preserve">borze oferty </w:t>
      </w:r>
      <w:proofErr w:type="gramStart"/>
      <w:r w:rsidRPr="00FB4F69">
        <w:rPr>
          <w:rFonts w:ascii="Arial" w:hAnsi="Arial" w:cs="Arial"/>
          <w:lang w:eastAsia="pl-PL"/>
        </w:rPr>
        <w:t>najkorzystniejszej  odwołanie</w:t>
      </w:r>
      <w:proofErr w:type="gramEnd"/>
      <w:r w:rsidRPr="00FB4F69">
        <w:rPr>
          <w:rFonts w:ascii="Arial" w:hAnsi="Arial" w:cs="Arial"/>
          <w:lang w:eastAsia="pl-PL"/>
        </w:rPr>
        <w:t xml:space="preserve"> wnosi się nie później niż w terminie:</w:t>
      </w:r>
    </w:p>
    <w:p w:rsidR="007E2B49" w:rsidRPr="00FB4F69" w:rsidRDefault="007E2B49" w:rsidP="004D1CB8">
      <w:pPr>
        <w:pStyle w:val="Akapitzlist"/>
        <w:spacing w:before="120"/>
        <w:ind w:left="709" w:hanging="142"/>
        <w:jc w:val="both"/>
        <w:rPr>
          <w:rFonts w:ascii="Arial" w:hAnsi="Arial" w:cs="Arial"/>
          <w:lang w:eastAsia="pl-PL"/>
        </w:rPr>
      </w:pPr>
      <w:r w:rsidRPr="00FB4F69">
        <w:rPr>
          <w:rFonts w:ascii="Arial" w:hAnsi="Arial" w:cs="Arial"/>
          <w:lang w:eastAsia="pl-PL"/>
        </w:rPr>
        <w:t xml:space="preserve">- 30 dni od dnia publikacji w Dzienniku Urzędowym Unii </w:t>
      </w:r>
      <w:proofErr w:type="gramStart"/>
      <w:r w:rsidRPr="00FB4F69">
        <w:rPr>
          <w:rFonts w:ascii="Arial" w:hAnsi="Arial" w:cs="Arial"/>
          <w:lang w:eastAsia="pl-PL"/>
        </w:rPr>
        <w:t>Europejskiej  ogłoszenia</w:t>
      </w:r>
      <w:proofErr w:type="gramEnd"/>
      <w:r w:rsidRPr="00FB4F69">
        <w:rPr>
          <w:rFonts w:ascii="Arial" w:hAnsi="Arial" w:cs="Arial"/>
          <w:lang w:eastAsia="pl-PL"/>
        </w:rPr>
        <w:t xml:space="preserve"> o udziele</w:t>
      </w:r>
      <w:r w:rsidR="00AD7D84" w:rsidRPr="00FB4F69">
        <w:rPr>
          <w:rFonts w:ascii="Arial" w:hAnsi="Arial" w:cs="Arial"/>
          <w:lang w:eastAsia="pl-PL"/>
        </w:rPr>
        <w:t>niu zamówienia.</w:t>
      </w:r>
    </w:p>
    <w:p w:rsidR="007E2B49" w:rsidRPr="00FB4F69" w:rsidRDefault="007E2B49" w:rsidP="004D1CB8">
      <w:pPr>
        <w:pStyle w:val="Akapitzlist"/>
        <w:spacing w:before="120"/>
        <w:ind w:left="709" w:hanging="142"/>
        <w:jc w:val="both"/>
        <w:rPr>
          <w:rFonts w:ascii="Arial" w:hAnsi="Arial" w:cs="Arial"/>
          <w:lang w:eastAsia="pl-PL"/>
        </w:rPr>
      </w:pPr>
      <w:r w:rsidRPr="00FB4F69">
        <w:rPr>
          <w:rFonts w:ascii="Arial" w:hAnsi="Arial" w:cs="Arial"/>
          <w:lang w:eastAsia="pl-PL"/>
        </w:rPr>
        <w:t xml:space="preserve">- 6 miesięcy od dnia zawarcia umowy, jeżeli </w:t>
      </w:r>
      <w:r w:rsidR="0027420E" w:rsidRPr="00FB4F69">
        <w:rPr>
          <w:rFonts w:ascii="Arial" w:hAnsi="Arial" w:cs="Arial"/>
          <w:lang w:eastAsia="pl-PL"/>
        </w:rPr>
        <w:t>Z</w:t>
      </w:r>
      <w:r w:rsidRPr="00FB4F69">
        <w:rPr>
          <w:rFonts w:ascii="Arial" w:hAnsi="Arial" w:cs="Arial"/>
          <w:lang w:eastAsia="pl-PL"/>
        </w:rPr>
        <w:t>amawiający nie opublikował w Dzienniku Urz</w:t>
      </w:r>
      <w:r w:rsidRPr="00FB4F69">
        <w:rPr>
          <w:rFonts w:ascii="Arial" w:hAnsi="Arial" w:cs="Arial"/>
          <w:lang w:eastAsia="pl-PL"/>
        </w:rPr>
        <w:t>ę</w:t>
      </w:r>
      <w:r w:rsidRPr="00FB4F69">
        <w:rPr>
          <w:rFonts w:ascii="Arial" w:hAnsi="Arial" w:cs="Arial"/>
          <w:lang w:eastAsia="pl-PL"/>
        </w:rPr>
        <w:t xml:space="preserve">dowym Unii </w:t>
      </w:r>
      <w:proofErr w:type="gramStart"/>
      <w:r w:rsidRPr="00FB4F69">
        <w:rPr>
          <w:rFonts w:ascii="Arial" w:hAnsi="Arial" w:cs="Arial"/>
          <w:lang w:eastAsia="pl-PL"/>
        </w:rPr>
        <w:t>Europejskiej  ogłoszenia</w:t>
      </w:r>
      <w:proofErr w:type="gramEnd"/>
      <w:r w:rsidRPr="00FB4F69">
        <w:rPr>
          <w:rFonts w:ascii="Arial" w:hAnsi="Arial" w:cs="Arial"/>
          <w:lang w:eastAsia="pl-PL"/>
        </w:rPr>
        <w:t xml:space="preserve"> o udzieleniu zamówienia.</w:t>
      </w:r>
    </w:p>
    <w:p w:rsidR="007E2B49" w:rsidRPr="00FB4F69" w:rsidRDefault="007E2B49" w:rsidP="004D1CB8">
      <w:pPr>
        <w:pStyle w:val="Akapitzlist"/>
        <w:numPr>
          <w:ilvl w:val="0"/>
          <w:numId w:val="23"/>
        </w:numPr>
        <w:ind w:left="709" w:hanging="709"/>
        <w:jc w:val="both"/>
        <w:rPr>
          <w:rFonts w:ascii="Arial" w:hAnsi="Arial" w:cs="Arial"/>
          <w:strike/>
          <w:lang w:eastAsia="pl-PL"/>
        </w:rPr>
      </w:pPr>
      <w:r w:rsidRPr="00FB4F69">
        <w:rPr>
          <w:rFonts w:ascii="Arial" w:hAnsi="Arial" w:cs="Arial"/>
          <w:lang w:eastAsia="pl-PL"/>
        </w:rPr>
        <w:t>Odwołanie rozpoznaje Izba w terminie 15 dni od dnia doręczenia Prezesowi Izby. Na orz</w:t>
      </w:r>
      <w:r w:rsidRPr="00FB4F69">
        <w:rPr>
          <w:rFonts w:ascii="Arial" w:hAnsi="Arial" w:cs="Arial"/>
          <w:lang w:eastAsia="pl-PL"/>
        </w:rPr>
        <w:t>e</w:t>
      </w:r>
      <w:r w:rsidRPr="00FB4F69">
        <w:rPr>
          <w:rFonts w:ascii="Arial" w:hAnsi="Arial" w:cs="Arial"/>
          <w:lang w:eastAsia="pl-PL"/>
        </w:rPr>
        <w:t>czenie Izby stronom oraz uczestnikom postępowania odwoławczego przysługuje skarga do sądu.</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t xml:space="preserve">Skargę wnosi się do Sądu Okręgowego w Opolu, za pośrednictwem </w:t>
      </w:r>
      <w:r w:rsidR="00B84759">
        <w:rPr>
          <w:rFonts w:ascii="Arial" w:hAnsi="Arial" w:cs="Arial"/>
          <w:lang w:eastAsia="pl-PL"/>
        </w:rPr>
        <w:t xml:space="preserve">Izby </w:t>
      </w:r>
      <w:r w:rsidRPr="00FB4F69">
        <w:rPr>
          <w:rFonts w:ascii="Arial" w:hAnsi="Arial" w:cs="Arial"/>
          <w:lang w:eastAsia="pl-PL"/>
        </w:rPr>
        <w:t xml:space="preserve">w terminie i na zasadach określonych w art.198 a -198 </w:t>
      </w:r>
      <w:proofErr w:type="gramStart"/>
      <w:r w:rsidRPr="00FB4F69">
        <w:rPr>
          <w:rFonts w:ascii="Arial" w:hAnsi="Arial" w:cs="Arial"/>
          <w:lang w:eastAsia="pl-PL"/>
        </w:rPr>
        <w:t>g  ustawy</w:t>
      </w:r>
      <w:proofErr w:type="gramEnd"/>
      <w:r w:rsidRPr="00FB4F69">
        <w:rPr>
          <w:rFonts w:ascii="Arial" w:hAnsi="Arial" w:cs="Arial"/>
          <w:lang w:eastAsia="pl-PL"/>
        </w:rPr>
        <w:t xml:space="preserve"> Prawo zamówień publicznych.</w:t>
      </w:r>
    </w:p>
    <w:p w:rsidR="007E2B49" w:rsidRPr="00FB4F69" w:rsidRDefault="007E2B49" w:rsidP="00F10877">
      <w:pPr>
        <w:pStyle w:val="Akapitzlist"/>
        <w:numPr>
          <w:ilvl w:val="0"/>
          <w:numId w:val="35"/>
        </w:numPr>
        <w:ind w:left="567" w:hanging="567"/>
        <w:jc w:val="both"/>
        <w:rPr>
          <w:rFonts w:ascii="Arial" w:hAnsi="Arial" w:cs="Arial"/>
          <w:b/>
          <w:bCs/>
          <w:u w:val="single"/>
        </w:rPr>
      </w:pPr>
      <w:r w:rsidRPr="00FB4F69">
        <w:rPr>
          <w:rFonts w:ascii="Arial" w:hAnsi="Arial" w:cs="Arial"/>
          <w:b/>
          <w:bCs/>
          <w:u w:val="single"/>
        </w:rPr>
        <w:t>Postanowienia końcowe.</w:t>
      </w:r>
    </w:p>
    <w:p w:rsidR="007E2B49" w:rsidRPr="00FB4F69" w:rsidRDefault="007E2B49" w:rsidP="00AD7D84">
      <w:pPr>
        <w:ind w:left="567"/>
        <w:jc w:val="both"/>
        <w:rPr>
          <w:rFonts w:ascii="Arial" w:hAnsi="Arial" w:cs="Arial"/>
        </w:rPr>
      </w:pPr>
      <w:r w:rsidRPr="00FB4F69">
        <w:rPr>
          <w:rFonts w:ascii="Arial" w:hAnsi="Arial" w:cs="Arial"/>
        </w:rPr>
        <w:t xml:space="preserve">W sprawach nieuregulowanych niniejszą SIWZ mają zastosowanie postanowienia ustawy </w:t>
      </w:r>
      <w:r w:rsidR="00CF0A0D">
        <w:rPr>
          <w:rFonts w:ascii="Arial" w:hAnsi="Arial" w:cs="Arial"/>
        </w:rPr>
        <w:br/>
      </w:r>
      <w:r w:rsidRPr="00FB4F69">
        <w:rPr>
          <w:rFonts w:ascii="Arial" w:hAnsi="Arial" w:cs="Arial"/>
        </w:rPr>
        <w:t xml:space="preserve">z dnia 29 stycznia 2004 r. - Prawo zamówień publicznych (tekst jednolity </w:t>
      </w:r>
      <w:r w:rsidRPr="00FB4F69">
        <w:rPr>
          <w:rFonts w:ascii="Arial" w:hAnsi="Arial" w:cs="Arial"/>
          <w:lang w:eastAsia="pl-PL"/>
        </w:rPr>
        <w:t xml:space="preserve">Dz. U. </w:t>
      </w:r>
      <w:proofErr w:type="gramStart"/>
      <w:r w:rsidRPr="00FB4F69">
        <w:rPr>
          <w:rFonts w:ascii="Arial" w:hAnsi="Arial" w:cs="Arial"/>
          <w:lang w:eastAsia="pl-PL"/>
        </w:rPr>
        <w:t>z</w:t>
      </w:r>
      <w:proofErr w:type="gramEnd"/>
      <w:r w:rsidRPr="00FB4F69">
        <w:rPr>
          <w:rFonts w:ascii="Arial" w:hAnsi="Arial" w:cs="Arial"/>
          <w:lang w:eastAsia="pl-PL"/>
        </w:rPr>
        <w:t xml:space="preserve"> 20</w:t>
      </w:r>
      <w:r w:rsidR="00463342" w:rsidRPr="00FB4F69">
        <w:rPr>
          <w:rFonts w:ascii="Arial" w:hAnsi="Arial" w:cs="Arial"/>
          <w:lang w:eastAsia="pl-PL"/>
        </w:rPr>
        <w:t>13</w:t>
      </w:r>
      <w:r w:rsidRPr="00FB4F69">
        <w:rPr>
          <w:rFonts w:ascii="Arial" w:hAnsi="Arial" w:cs="Arial"/>
          <w:lang w:eastAsia="pl-PL"/>
        </w:rPr>
        <w:t xml:space="preserve"> r. poz. </w:t>
      </w:r>
      <w:r w:rsidR="00463342" w:rsidRPr="00FB4F69">
        <w:rPr>
          <w:rFonts w:ascii="Arial" w:hAnsi="Arial" w:cs="Arial"/>
          <w:lang w:eastAsia="pl-PL"/>
        </w:rPr>
        <w:t>907</w:t>
      </w:r>
      <w:r w:rsidR="00AF5BB0">
        <w:rPr>
          <w:rFonts w:ascii="Arial" w:hAnsi="Arial" w:cs="Arial"/>
          <w:lang w:eastAsia="pl-PL"/>
        </w:rPr>
        <w:t xml:space="preserve"> z </w:t>
      </w:r>
      <w:proofErr w:type="spellStart"/>
      <w:r w:rsidR="00AF5BB0">
        <w:rPr>
          <w:rFonts w:ascii="Arial" w:hAnsi="Arial" w:cs="Arial"/>
          <w:lang w:eastAsia="pl-PL"/>
        </w:rPr>
        <w:t>późn</w:t>
      </w:r>
      <w:proofErr w:type="spellEnd"/>
      <w:r w:rsidR="00AF5BB0">
        <w:rPr>
          <w:rFonts w:ascii="Arial" w:hAnsi="Arial" w:cs="Arial"/>
          <w:lang w:eastAsia="pl-PL"/>
        </w:rPr>
        <w:t xml:space="preserve">. </w:t>
      </w:r>
      <w:proofErr w:type="gramStart"/>
      <w:r w:rsidR="00AF5BB0">
        <w:rPr>
          <w:rFonts w:ascii="Arial" w:hAnsi="Arial" w:cs="Arial"/>
          <w:lang w:eastAsia="pl-PL"/>
        </w:rPr>
        <w:t>zm</w:t>
      </w:r>
      <w:proofErr w:type="gramEnd"/>
      <w:r w:rsidR="00AF5BB0">
        <w:rPr>
          <w:rFonts w:ascii="Arial" w:hAnsi="Arial" w:cs="Arial"/>
          <w:lang w:eastAsia="pl-PL"/>
        </w:rPr>
        <w:t>.</w:t>
      </w:r>
      <w:r w:rsidRPr="00FB4F69">
        <w:rPr>
          <w:rFonts w:ascii="Arial" w:hAnsi="Arial" w:cs="Arial"/>
          <w:lang w:eastAsia="pl-PL"/>
        </w:rPr>
        <w:t>).</w:t>
      </w:r>
    </w:p>
    <w:p w:rsidR="007E2B49" w:rsidRPr="00FB4F69" w:rsidRDefault="007E2B49" w:rsidP="0051068D">
      <w:pPr>
        <w:jc w:val="both"/>
        <w:rPr>
          <w:rFonts w:ascii="Arial" w:hAnsi="Arial" w:cs="Arial"/>
          <w:b/>
          <w:bCs/>
          <w:sz w:val="20"/>
          <w:szCs w:val="20"/>
          <w:u w:val="single"/>
        </w:rPr>
      </w:pPr>
      <w:r w:rsidRPr="00FB4F69">
        <w:rPr>
          <w:rFonts w:ascii="Arial" w:hAnsi="Arial" w:cs="Arial"/>
          <w:b/>
          <w:bCs/>
          <w:sz w:val="20"/>
          <w:szCs w:val="20"/>
          <w:u w:val="single"/>
        </w:rPr>
        <w:t>ZAŁĄCZNIKI DO SIWZ:</w:t>
      </w:r>
    </w:p>
    <w:p w:rsidR="00424B97" w:rsidRDefault="00424B97"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00AF5BB0">
        <w:rPr>
          <w:rFonts w:ascii="Arial" w:hAnsi="Arial" w:cs="Arial"/>
          <w:sz w:val="20"/>
        </w:rPr>
        <w:t>1</w:t>
      </w:r>
      <w:r w:rsidRPr="003B72DA">
        <w:rPr>
          <w:rFonts w:ascii="Arial" w:hAnsi="Arial" w:cs="Arial"/>
          <w:sz w:val="20"/>
        </w:rPr>
        <w:tab/>
        <w:t>–</w:t>
      </w:r>
      <w:r>
        <w:rPr>
          <w:rFonts w:ascii="Arial" w:hAnsi="Arial" w:cs="Arial"/>
          <w:sz w:val="20"/>
        </w:rPr>
        <w:t xml:space="preserve"> </w:t>
      </w:r>
      <w:r w:rsidR="008E1C25" w:rsidRPr="003B72DA">
        <w:rPr>
          <w:rFonts w:ascii="Arial" w:hAnsi="Arial" w:cs="Arial"/>
          <w:sz w:val="20"/>
          <w:szCs w:val="20"/>
        </w:rPr>
        <w:t>Wzór</w:t>
      </w:r>
      <w:r w:rsidR="008E1C25">
        <w:rPr>
          <w:rFonts w:ascii="Arial" w:hAnsi="Arial" w:cs="Arial"/>
          <w:sz w:val="20"/>
          <w:szCs w:val="20"/>
        </w:rPr>
        <w:t xml:space="preserve"> </w:t>
      </w:r>
      <w:r w:rsidR="008E1C25" w:rsidRPr="003B72DA">
        <w:rPr>
          <w:rFonts w:ascii="Arial" w:hAnsi="Arial" w:cs="Arial"/>
          <w:sz w:val="20"/>
          <w:szCs w:val="20"/>
        </w:rPr>
        <w:t>oświadczenia</w:t>
      </w:r>
      <w:r w:rsidR="008E1C25">
        <w:rPr>
          <w:rFonts w:ascii="Arial" w:hAnsi="Arial" w:cs="Arial"/>
          <w:sz w:val="20"/>
          <w:szCs w:val="20"/>
        </w:rPr>
        <w:t xml:space="preserve"> </w:t>
      </w:r>
      <w:r w:rsidR="008E1C25" w:rsidRPr="003B72DA">
        <w:rPr>
          <w:rFonts w:ascii="Arial" w:hAnsi="Arial" w:cs="Arial"/>
          <w:sz w:val="20"/>
          <w:szCs w:val="20"/>
        </w:rPr>
        <w:t>o</w:t>
      </w:r>
      <w:r w:rsidR="008E1C25">
        <w:rPr>
          <w:rFonts w:ascii="Arial" w:hAnsi="Arial" w:cs="Arial"/>
          <w:sz w:val="20"/>
          <w:szCs w:val="20"/>
        </w:rPr>
        <w:t xml:space="preserve"> </w:t>
      </w:r>
      <w:r w:rsidR="008E1C25" w:rsidRPr="003B72DA">
        <w:rPr>
          <w:rFonts w:ascii="Arial" w:hAnsi="Arial" w:cs="Arial"/>
          <w:sz w:val="20"/>
          <w:szCs w:val="20"/>
        </w:rPr>
        <w:t>spełnieniu</w:t>
      </w:r>
      <w:r w:rsidR="008E1C25">
        <w:rPr>
          <w:rFonts w:ascii="Arial" w:hAnsi="Arial" w:cs="Arial"/>
          <w:sz w:val="20"/>
          <w:szCs w:val="20"/>
        </w:rPr>
        <w:t xml:space="preserve"> </w:t>
      </w:r>
      <w:r w:rsidR="008E1C25" w:rsidRPr="003B72DA">
        <w:rPr>
          <w:rFonts w:ascii="Arial" w:hAnsi="Arial" w:cs="Arial"/>
          <w:sz w:val="20"/>
          <w:szCs w:val="20"/>
        </w:rPr>
        <w:t>warunków</w:t>
      </w:r>
      <w:r w:rsidR="008E1C25">
        <w:rPr>
          <w:rFonts w:ascii="Arial" w:hAnsi="Arial" w:cs="Arial"/>
          <w:sz w:val="20"/>
          <w:szCs w:val="20"/>
        </w:rPr>
        <w:t xml:space="preserve"> </w:t>
      </w:r>
      <w:r w:rsidR="008E1C25" w:rsidRPr="003B72DA">
        <w:rPr>
          <w:rFonts w:ascii="Arial" w:hAnsi="Arial" w:cs="Arial"/>
          <w:sz w:val="20"/>
          <w:szCs w:val="20"/>
        </w:rPr>
        <w:t>z</w:t>
      </w:r>
      <w:r w:rsidR="008E1C25">
        <w:rPr>
          <w:rFonts w:ascii="Arial" w:hAnsi="Arial" w:cs="Arial"/>
          <w:sz w:val="20"/>
          <w:szCs w:val="20"/>
        </w:rPr>
        <w:t xml:space="preserve"> </w:t>
      </w:r>
      <w:r w:rsidR="008E1C25" w:rsidRPr="003B72DA">
        <w:rPr>
          <w:rFonts w:ascii="Arial" w:hAnsi="Arial" w:cs="Arial"/>
          <w:sz w:val="20"/>
          <w:szCs w:val="20"/>
        </w:rPr>
        <w:t>art.</w:t>
      </w:r>
      <w:r w:rsidR="008E1C25">
        <w:rPr>
          <w:rFonts w:ascii="Arial" w:hAnsi="Arial" w:cs="Arial"/>
          <w:sz w:val="20"/>
          <w:szCs w:val="20"/>
        </w:rPr>
        <w:t xml:space="preserve"> </w:t>
      </w:r>
      <w:r w:rsidR="008E1C25" w:rsidRPr="003B72DA">
        <w:rPr>
          <w:rFonts w:ascii="Arial" w:hAnsi="Arial" w:cs="Arial"/>
          <w:sz w:val="20"/>
          <w:szCs w:val="20"/>
        </w:rPr>
        <w:t>22</w:t>
      </w:r>
      <w:r w:rsidR="008E1C25">
        <w:rPr>
          <w:rFonts w:ascii="Arial" w:hAnsi="Arial" w:cs="Arial"/>
          <w:sz w:val="20"/>
          <w:szCs w:val="20"/>
        </w:rPr>
        <w:t xml:space="preserve"> </w:t>
      </w:r>
      <w:r w:rsidR="008E1C25" w:rsidRPr="003B72DA">
        <w:rPr>
          <w:rFonts w:ascii="Arial" w:hAnsi="Arial" w:cs="Arial"/>
          <w:sz w:val="20"/>
          <w:szCs w:val="20"/>
        </w:rPr>
        <w:t>ust.1</w:t>
      </w:r>
      <w:r w:rsidR="008E1C25">
        <w:rPr>
          <w:rFonts w:ascii="Arial" w:hAnsi="Arial" w:cs="Arial"/>
          <w:sz w:val="20"/>
          <w:szCs w:val="20"/>
        </w:rPr>
        <w:t xml:space="preserve"> </w:t>
      </w:r>
      <w:r w:rsidR="008E1C25" w:rsidRPr="003B72DA">
        <w:rPr>
          <w:rFonts w:ascii="Arial" w:hAnsi="Arial" w:cs="Arial"/>
          <w:sz w:val="20"/>
          <w:szCs w:val="20"/>
        </w:rPr>
        <w:t>ustawy</w:t>
      </w:r>
      <w:r w:rsidR="008E1C25">
        <w:rPr>
          <w:rFonts w:ascii="Arial" w:hAnsi="Arial" w:cs="Arial"/>
          <w:sz w:val="20"/>
          <w:szCs w:val="20"/>
        </w:rPr>
        <w:t xml:space="preserve"> </w:t>
      </w:r>
      <w:r w:rsidR="008E1C25" w:rsidRPr="003B72DA">
        <w:rPr>
          <w:rFonts w:ascii="Arial" w:hAnsi="Arial" w:cs="Arial"/>
          <w:sz w:val="20"/>
          <w:szCs w:val="20"/>
        </w:rPr>
        <w:t>Prawo</w:t>
      </w:r>
      <w:r w:rsidR="008E1C25">
        <w:rPr>
          <w:rFonts w:ascii="Arial" w:hAnsi="Arial" w:cs="Arial"/>
          <w:sz w:val="20"/>
          <w:szCs w:val="20"/>
        </w:rPr>
        <w:t xml:space="preserve"> </w:t>
      </w:r>
      <w:r w:rsidR="008E1C25" w:rsidRPr="003B72DA">
        <w:rPr>
          <w:rFonts w:ascii="Arial" w:hAnsi="Arial" w:cs="Arial"/>
          <w:sz w:val="20"/>
          <w:szCs w:val="20"/>
        </w:rPr>
        <w:t>zamówień</w:t>
      </w:r>
      <w:r w:rsidR="008E1C25">
        <w:rPr>
          <w:rFonts w:ascii="Arial" w:hAnsi="Arial" w:cs="Arial"/>
          <w:sz w:val="20"/>
          <w:szCs w:val="20"/>
        </w:rPr>
        <w:t xml:space="preserve"> </w:t>
      </w:r>
      <w:r w:rsidR="008E1C25" w:rsidRPr="003B72DA">
        <w:rPr>
          <w:rFonts w:ascii="Arial" w:hAnsi="Arial" w:cs="Arial"/>
          <w:sz w:val="20"/>
          <w:szCs w:val="20"/>
        </w:rPr>
        <w:t>p</w:t>
      </w:r>
      <w:r w:rsidR="008E1C25" w:rsidRPr="003B72DA">
        <w:rPr>
          <w:rFonts w:ascii="Arial" w:hAnsi="Arial" w:cs="Arial"/>
          <w:sz w:val="20"/>
          <w:szCs w:val="20"/>
        </w:rPr>
        <w:t>u</w:t>
      </w:r>
      <w:r w:rsidR="008E1C25" w:rsidRPr="003B72DA">
        <w:rPr>
          <w:rFonts w:ascii="Arial" w:hAnsi="Arial" w:cs="Arial"/>
          <w:sz w:val="20"/>
          <w:szCs w:val="20"/>
        </w:rPr>
        <w:t>blicznych,</w:t>
      </w:r>
    </w:p>
    <w:p w:rsidR="00424B97" w:rsidRDefault="00424B97" w:rsidP="00424B9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00AF5BB0">
        <w:rPr>
          <w:rFonts w:ascii="Arial" w:hAnsi="Arial" w:cs="Arial"/>
          <w:sz w:val="20"/>
          <w:szCs w:val="20"/>
        </w:rPr>
        <w:t>2</w:t>
      </w:r>
      <w:r w:rsidRPr="003B72DA">
        <w:rPr>
          <w:rFonts w:ascii="Arial" w:hAnsi="Arial" w:cs="Arial"/>
          <w:sz w:val="20"/>
          <w:szCs w:val="20"/>
        </w:rPr>
        <w:tab/>
        <w:t>–</w:t>
      </w:r>
      <w:r>
        <w:rPr>
          <w:rFonts w:ascii="Arial" w:hAnsi="Arial" w:cs="Arial"/>
          <w:sz w:val="20"/>
          <w:szCs w:val="20"/>
        </w:rPr>
        <w:t xml:space="preserve"> </w:t>
      </w:r>
      <w:r w:rsidR="008E1C25" w:rsidRPr="003B72DA">
        <w:rPr>
          <w:rFonts w:ascii="Arial" w:hAnsi="Arial" w:cs="Arial"/>
          <w:sz w:val="20"/>
        </w:rPr>
        <w:t>Wzór</w:t>
      </w:r>
      <w:r w:rsidR="008E1C25">
        <w:rPr>
          <w:rFonts w:ascii="Arial" w:hAnsi="Arial" w:cs="Arial"/>
          <w:sz w:val="20"/>
        </w:rPr>
        <w:t xml:space="preserve"> </w:t>
      </w:r>
      <w:r w:rsidR="008E1C25" w:rsidRPr="003B72DA">
        <w:rPr>
          <w:rFonts w:ascii="Arial" w:hAnsi="Arial" w:cs="Arial"/>
          <w:sz w:val="20"/>
        </w:rPr>
        <w:t>oświadczenia</w:t>
      </w:r>
      <w:r w:rsidR="008E1C25">
        <w:rPr>
          <w:rFonts w:ascii="Arial" w:hAnsi="Arial" w:cs="Arial"/>
          <w:sz w:val="20"/>
        </w:rPr>
        <w:t xml:space="preserve"> </w:t>
      </w:r>
      <w:r w:rsidR="008E1C25" w:rsidRPr="003B72DA">
        <w:rPr>
          <w:rFonts w:ascii="Arial" w:hAnsi="Arial" w:cs="Arial"/>
          <w:sz w:val="20"/>
        </w:rPr>
        <w:t>o</w:t>
      </w:r>
      <w:r w:rsidR="008E1C25">
        <w:rPr>
          <w:rFonts w:ascii="Arial" w:hAnsi="Arial" w:cs="Arial"/>
          <w:sz w:val="20"/>
        </w:rPr>
        <w:t xml:space="preserve"> </w:t>
      </w:r>
      <w:r w:rsidR="008E1C25" w:rsidRPr="003B72DA">
        <w:rPr>
          <w:rFonts w:ascii="Arial" w:hAnsi="Arial" w:cs="Arial"/>
          <w:sz w:val="20"/>
        </w:rPr>
        <w:t>braku</w:t>
      </w:r>
      <w:r w:rsidR="008E1C25">
        <w:rPr>
          <w:rFonts w:ascii="Arial" w:hAnsi="Arial" w:cs="Arial"/>
          <w:sz w:val="20"/>
        </w:rPr>
        <w:t xml:space="preserve"> </w:t>
      </w:r>
      <w:r w:rsidR="008E1C25" w:rsidRPr="003B72DA">
        <w:rPr>
          <w:rFonts w:ascii="Arial" w:hAnsi="Arial" w:cs="Arial"/>
          <w:sz w:val="20"/>
        </w:rPr>
        <w:t>podstaw</w:t>
      </w:r>
      <w:r w:rsidR="008E1C25">
        <w:rPr>
          <w:rFonts w:ascii="Arial" w:hAnsi="Arial" w:cs="Arial"/>
          <w:sz w:val="20"/>
        </w:rPr>
        <w:t xml:space="preserve"> </w:t>
      </w:r>
      <w:r w:rsidR="008E1C25" w:rsidRPr="003B72DA">
        <w:rPr>
          <w:rFonts w:ascii="Arial" w:hAnsi="Arial" w:cs="Arial"/>
          <w:sz w:val="20"/>
        </w:rPr>
        <w:t>do</w:t>
      </w:r>
      <w:r w:rsidR="008E1C25">
        <w:rPr>
          <w:rFonts w:ascii="Arial" w:hAnsi="Arial" w:cs="Arial"/>
          <w:sz w:val="20"/>
        </w:rPr>
        <w:t xml:space="preserve"> </w:t>
      </w:r>
      <w:r w:rsidR="008E1C25" w:rsidRPr="003B72DA">
        <w:rPr>
          <w:rFonts w:ascii="Arial" w:hAnsi="Arial" w:cs="Arial"/>
          <w:sz w:val="20"/>
        </w:rPr>
        <w:t>wykluczenia</w:t>
      </w:r>
      <w:r w:rsidR="008E1C25">
        <w:rPr>
          <w:rFonts w:ascii="Arial" w:hAnsi="Arial" w:cs="Arial"/>
          <w:sz w:val="20"/>
        </w:rPr>
        <w:t xml:space="preserve"> </w:t>
      </w:r>
      <w:r w:rsidR="008E1C25" w:rsidRPr="003B72DA">
        <w:rPr>
          <w:rFonts w:ascii="Arial" w:hAnsi="Arial" w:cs="Arial"/>
          <w:sz w:val="20"/>
        </w:rPr>
        <w:t>z</w:t>
      </w:r>
      <w:r w:rsidR="008E1C25">
        <w:rPr>
          <w:rFonts w:ascii="Arial" w:hAnsi="Arial" w:cs="Arial"/>
          <w:sz w:val="20"/>
        </w:rPr>
        <w:t xml:space="preserve"> </w:t>
      </w:r>
      <w:r w:rsidR="008E1C25" w:rsidRPr="003B72DA">
        <w:rPr>
          <w:rFonts w:ascii="Arial" w:hAnsi="Arial" w:cs="Arial"/>
          <w:sz w:val="20"/>
        </w:rPr>
        <w:t>art.</w:t>
      </w:r>
      <w:r w:rsidR="008E1C25">
        <w:rPr>
          <w:rFonts w:ascii="Arial" w:hAnsi="Arial" w:cs="Arial"/>
          <w:sz w:val="20"/>
        </w:rPr>
        <w:t xml:space="preserve"> </w:t>
      </w:r>
      <w:r w:rsidR="008E1C25" w:rsidRPr="003B72DA">
        <w:rPr>
          <w:rFonts w:ascii="Arial" w:hAnsi="Arial" w:cs="Arial"/>
          <w:sz w:val="20"/>
        </w:rPr>
        <w:t>24</w:t>
      </w:r>
      <w:r w:rsidR="008E1C25">
        <w:rPr>
          <w:rFonts w:ascii="Arial" w:hAnsi="Arial" w:cs="Arial"/>
          <w:sz w:val="20"/>
        </w:rPr>
        <w:t xml:space="preserve"> </w:t>
      </w:r>
      <w:r w:rsidR="008E1C25" w:rsidRPr="003B72DA">
        <w:rPr>
          <w:rFonts w:ascii="Arial" w:hAnsi="Arial" w:cs="Arial"/>
          <w:sz w:val="20"/>
        </w:rPr>
        <w:t>ust.1</w:t>
      </w:r>
      <w:r w:rsidR="008E1C25">
        <w:rPr>
          <w:rFonts w:ascii="Arial" w:hAnsi="Arial" w:cs="Arial"/>
          <w:sz w:val="20"/>
        </w:rPr>
        <w:t xml:space="preserve"> </w:t>
      </w:r>
      <w:r w:rsidR="008E1C25" w:rsidRPr="003B72DA">
        <w:rPr>
          <w:rFonts w:ascii="Arial" w:hAnsi="Arial" w:cs="Arial"/>
          <w:sz w:val="20"/>
        </w:rPr>
        <w:t>ustawy</w:t>
      </w:r>
      <w:r w:rsidR="008E1C25">
        <w:rPr>
          <w:rFonts w:ascii="Arial" w:hAnsi="Arial" w:cs="Arial"/>
          <w:sz w:val="20"/>
        </w:rPr>
        <w:t xml:space="preserve"> </w:t>
      </w:r>
      <w:r w:rsidR="008E1C25" w:rsidRPr="003B72DA">
        <w:rPr>
          <w:rFonts w:ascii="Arial" w:hAnsi="Arial" w:cs="Arial"/>
          <w:sz w:val="20"/>
        </w:rPr>
        <w:t>Prawo</w:t>
      </w:r>
      <w:r w:rsidR="008E1C25">
        <w:rPr>
          <w:rFonts w:ascii="Arial" w:hAnsi="Arial" w:cs="Arial"/>
          <w:sz w:val="20"/>
        </w:rPr>
        <w:t xml:space="preserve"> </w:t>
      </w:r>
      <w:r w:rsidR="008E1C25" w:rsidRPr="003B72DA">
        <w:rPr>
          <w:rFonts w:ascii="Arial" w:hAnsi="Arial" w:cs="Arial"/>
          <w:sz w:val="20"/>
        </w:rPr>
        <w:t>zam</w:t>
      </w:r>
      <w:r w:rsidR="008E1C25" w:rsidRPr="003B72DA">
        <w:rPr>
          <w:rFonts w:ascii="Arial" w:hAnsi="Arial" w:cs="Arial"/>
          <w:sz w:val="20"/>
        </w:rPr>
        <w:t>ó</w:t>
      </w:r>
      <w:r w:rsidR="008E1C25" w:rsidRPr="003B72DA">
        <w:rPr>
          <w:rFonts w:ascii="Arial" w:hAnsi="Arial" w:cs="Arial"/>
          <w:sz w:val="20"/>
        </w:rPr>
        <w:t>wień</w:t>
      </w:r>
      <w:r w:rsidR="008E1C25">
        <w:rPr>
          <w:rFonts w:ascii="Arial" w:hAnsi="Arial" w:cs="Arial"/>
          <w:sz w:val="20"/>
        </w:rPr>
        <w:t xml:space="preserve"> publicznych,</w:t>
      </w:r>
    </w:p>
    <w:p w:rsidR="00AF5BB0" w:rsidRDefault="00AF5BB0" w:rsidP="00AF5BB0">
      <w:pPr>
        <w:tabs>
          <w:tab w:val="left" w:pos="1560"/>
        </w:tabs>
        <w:spacing w:before="0" w:line="240" w:lineRule="auto"/>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3</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oświadczenia</w:t>
      </w:r>
      <w:r>
        <w:rPr>
          <w:rFonts w:ascii="Arial" w:hAnsi="Arial" w:cs="Arial"/>
          <w:sz w:val="20"/>
          <w:szCs w:val="20"/>
        </w:rPr>
        <w:t xml:space="preserve"> </w:t>
      </w:r>
      <w:r w:rsidRPr="003B72DA">
        <w:rPr>
          <w:rFonts w:ascii="Arial" w:hAnsi="Arial" w:cs="Arial"/>
          <w:sz w:val="20"/>
          <w:szCs w:val="20"/>
        </w:rPr>
        <w:t>o</w:t>
      </w:r>
      <w:r>
        <w:rPr>
          <w:rFonts w:ascii="Arial" w:hAnsi="Arial" w:cs="Arial"/>
          <w:sz w:val="20"/>
          <w:szCs w:val="20"/>
        </w:rPr>
        <w:t xml:space="preserve"> </w:t>
      </w:r>
      <w:r w:rsidRPr="003B72DA">
        <w:rPr>
          <w:rFonts w:ascii="Arial" w:hAnsi="Arial" w:cs="Arial"/>
          <w:sz w:val="20"/>
          <w:szCs w:val="20"/>
        </w:rPr>
        <w:t>braku</w:t>
      </w:r>
      <w:r>
        <w:rPr>
          <w:rFonts w:ascii="Arial" w:hAnsi="Arial" w:cs="Arial"/>
          <w:sz w:val="20"/>
          <w:szCs w:val="20"/>
        </w:rPr>
        <w:t xml:space="preserve"> </w:t>
      </w:r>
      <w:r w:rsidRPr="003B72DA">
        <w:rPr>
          <w:rFonts w:ascii="Arial" w:hAnsi="Arial" w:cs="Arial"/>
          <w:sz w:val="20"/>
          <w:szCs w:val="20"/>
        </w:rPr>
        <w:t>podstaw</w:t>
      </w:r>
      <w:r>
        <w:rPr>
          <w:rFonts w:ascii="Arial" w:hAnsi="Arial" w:cs="Arial"/>
          <w:sz w:val="20"/>
          <w:szCs w:val="20"/>
        </w:rPr>
        <w:t xml:space="preserve"> </w:t>
      </w:r>
      <w:r w:rsidRPr="003B72DA">
        <w:rPr>
          <w:rFonts w:ascii="Arial" w:hAnsi="Arial" w:cs="Arial"/>
          <w:sz w:val="20"/>
          <w:szCs w:val="20"/>
        </w:rPr>
        <w:t>do</w:t>
      </w:r>
      <w:r>
        <w:rPr>
          <w:rFonts w:ascii="Arial" w:hAnsi="Arial" w:cs="Arial"/>
          <w:sz w:val="20"/>
          <w:szCs w:val="20"/>
        </w:rPr>
        <w:t xml:space="preserve"> </w:t>
      </w:r>
      <w:r w:rsidRPr="003B72DA">
        <w:rPr>
          <w:rFonts w:ascii="Arial" w:hAnsi="Arial" w:cs="Arial"/>
          <w:sz w:val="20"/>
          <w:szCs w:val="20"/>
        </w:rPr>
        <w:t>wykluczenia</w:t>
      </w:r>
      <w:r>
        <w:rPr>
          <w:rFonts w:ascii="Arial" w:hAnsi="Arial" w:cs="Arial"/>
          <w:sz w:val="20"/>
          <w:szCs w:val="20"/>
        </w:rPr>
        <w:t xml:space="preserve"> </w:t>
      </w:r>
      <w:r w:rsidRPr="003B72DA">
        <w:rPr>
          <w:rFonts w:ascii="Arial" w:hAnsi="Arial" w:cs="Arial"/>
          <w:sz w:val="20"/>
          <w:szCs w:val="20"/>
        </w:rPr>
        <w:t>z</w:t>
      </w:r>
      <w:r>
        <w:rPr>
          <w:rFonts w:ascii="Arial" w:hAnsi="Arial" w:cs="Arial"/>
          <w:sz w:val="20"/>
          <w:szCs w:val="20"/>
        </w:rPr>
        <w:t xml:space="preserve"> </w:t>
      </w:r>
      <w:r w:rsidRPr="003B72DA">
        <w:rPr>
          <w:rFonts w:ascii="Arial" w:hAnsi="Arial" w:cs="Arial"/>
          <w:sz w:val="20"/>
          <w:szCs w:val="20"/>
        </w:rPr>
        <w:t>art.</w:t>
      </w:r>
      <w:r>
        <w:rPr>
          <w:rFonts w:ascii="Arial" w:hAnsi="Arial" w:cs="Arial"/>
          <w:sz w:val="20"/>
          <w:szCs w:val="20"/>
        </w:rPr>
        <w:t xml:space="preserve"> </w:t>
      </w:r>
      <w:r w:rsidRPr="003B72DA">
        <w:rPr>
          <w:rFonts w:ascii="Arial" w:hAnsi="Arial" w:cs="Arial"/>
          <w:sz w:val="20"/>
          <w:szCs w:val="20"/>
        </w:rPr>
        <w:t>24</w:t>
      </w:r>
      <w:r>
        <w:rPr>
          <w:rFonts w:ascii="Arial" w:hAnsi="Arial" w:cs="Arial"/>
          <w:sz w:val="20"/>
          <w:szCs w:val="20"/>
        </w:rPr>
        <w:t xml:space="preserve"> </w:t>
      </w:r>
      <w:r w:rsidRPr="003B72DA">
        <w:rPr>
          <w:rFonts w:ascii="Arial" w:hAnsi="Arial" w:cs="Arial"/>
          <w:sz w:val="20"/>
          <w:szCs w:val="20"/>
        </w:rPr>
        <w:t>ust.</w:t>
      </w:r>
      <w:r>
        <w:rPr>
          <w:rFonts w:ascii="Arial" w:hAnsi="Arial" w:cs="Arial"/>
          <w:sz w:val="20"/>
          <w:szCs w:val="20"/>
        </w:rPr>
        <w:t xml:space="preserve"> </w:t>
      </w:r>
      <w:r w:rsidRPr="003B72DA">
        <w:rPr>
          <w:rFonts w:ascii="Arial" w:hAnsi="Arial" w:cs="Arial"/>
          <w:sz w:val="20"/>
          <w:szCs w:val="20"/>
        </w:rPr>
        <w:t>2</w:t>
      </w:r>
      <w:r>
        <w:rPr>
          <w:rFonts w:ascii="Arial" w:hAnsi="Arial" w:cs="Arial"/>
          <w:sz w:val="20"/>
          <w:szCs w:val="20"/>
        </w:rPr>
        <w:t xml:space="preserve"> </w:t>
      </w:r>
      <w:r w:rsidRPr="003B72DA">
        <w:rPr>
          <w:rFonts w:ascii="Arial" w:hAnsi="Arial" w:cs="Arial"/>
          <w:sz w:val="20"/>
          <w:szCs w:val="20"/>
        </w:rPr>
        <w:t>pkt</w:t>
      </w:r>
      <w:r>
        <w:rPr>
          <w:rFonts w:ascii="Arial" w:hAnsi="Arial" w:cs="Arial"/>
          <w:sz w:val="20"/>
          <w:szCs w:val="20"/>
        </w:rPr>
        <w:t xml:space="preserve"> </w:t>
      </w:r>
      <w:r w:rsidRPr="003B72DA">
        <w:rPr>
          <w:rFonts w:ascii="Arial" w:hAnsi="Arial" w:cs="Arial"/>
          <w:sz w:val="20"/>
          <w:szCs w:val="20"/>
        </w:rPr>
        <w:t>5.</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00AF5BB0">
        <w:rPr>
          <w:rFonts w:ascii="Arial" w:hAnsi="Arial" w:cs="Arial"/>
          <w:sz w:val="20"/>
          <w:szCs w:val="20"/>
        </w:rPr>
        <w:t>4</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formularza</w:t>
      </w:r>
      <w:r>
        <w:rPr>
          <w:rFonts w:ascii="Arial" w:hAnsi="Arial" w:cs="Arial"/>
          <w:sz w:val="20"/>
          <w:szCs w:val="20"/>
        </w:rPr>
        <w:t xml:space="preserve"> </w:t>
      </w:r>
      <w:r w:rsidRPr="003B72DA">
        <w:rPr>
          <w:rFonts w:ascii="Arial" w:hAnsi="Arial" w:cs="Arial"/>
          <w:sz w:val="20"/>
          <w:szCs w:val="20"/>
        </w:rPr>
        <w:t>ofertowego,</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00AF5BB0">
        <w:rPr>
          <w:rFonts w:ascii="Arial" w:hAnsi="Arial" w:cs="Arial"/>
          <w:sz w:val="20"/>
          <w:szCs w:val="20"/>
        </w:rPr>
        <w:t>5</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umowy,</w:t>
      </w:r>
    </w:p>
    <w:p w:rsidR="00AF5BB0" w:rsidRDefault="00AF5BB0" w:rsidP="0051068D">
      <w:pPr>
        <w:rPr>
          <w:rFonts w:ascii="Arial" w:hAnsi="Arial" w:cs="Arial"/>
          <w:sz w:val="20"/>
          <w:szCs w:val="20"/>
        </w:rPr>
      </w:pPr>
    </w:p>
    <w:p w:rsidR="00424B97" w:rsidRPr="003B72DA" w:rsidRDefault="007E2B49" w:rsidP="001A2636">
      <w:pPr>
        <w:rPr>
          <w:rFonts w:ascii="Arial" w:hAnsi="Arial" w:cs="Arial"/>
          <w:b/>
          <w:bCs/>
        </w:rPr>
      </w:pPr>
      <w:r w:rsidRPr="00D36C84">
        <w:rPr>
          <w:rFonts w:ascii="Arial" w:hAnsi="Arial" w:cs="Arial"/>
        </w:rPr>
        <w:t xml:space="preserve">Opole, dnia </w:t>
      </w:r>
      <w:r w:rsidR="00AF5BB0" w:rsidRPr="00D36C84">
        <w:rPr>
          <w:rFonts w:ascii="Arial" w:hAnsi="Arial" w:cs="Arial"/>
        </w:rPr>
        <w:t>15</w:t>
      </w:r>
      <w:r w:rsidR="009F5E53" w:rsidRPr="00D36C84">
        <w:rPr>
          <w:rFonts w:ascii="Arial" w:hAnsi="Arial" w:cs="Arial"/>
        </w:rPr>
        <w:t>.0</w:t>
      </w:r>
      <w:r w:rsidR="00AF5BB0" w:rsidRPr="00D36C84">
        <w:rPr>
          <w:rFonts w:ascii="Arial" w:hAnsi="Arial" w:cs="Arial"/>
        </w:rPr>
        <w:t>9</w:t>
      </w:r>
      <w:r w:rsidR="009F5E53" w:rsidRPr="00D36C84">
        <w:rPr>
          <w:rFonts w:ascii="Arial" w:hAnsi="Arial" w:cs="Arial"/>
        </w:rPr>
        <w:t>.</w:t>
      </w:r>
      <w:r w:rsidRPr="00D36C84">
        <w:rPr>
          <w:rFonts w:ascii="Arial" w:hAnsi="Arial" w:cs="Arial"/>
        </w:rPr>
        <w:t>201</w:t>
      </w:r>
      <w:r w:rsidR="00AF5BB0" w:rsidRPr="00D36C84">
        <w:rPr>
          <w:rFonts w:ascii="Arial" w:hAnsi="Arial" w:cs="Arial"/>
        </w:rPr>
        <w:t>4</w:t>
      </w:r>
      <w:r w:rsidRPr="00D36C84">
        <w:rPr>
          <w:rFonts w:ascii="Arial" w:hAnsi="Arial" w:cs="Arial"/>
        </w:rPr>
        <w:t xml:space="preserve"> </w:t>
      </w:r>
      <w:proofErr w:type="gramStart"/>
      <w:r w:rsidRPr="00D36C84">
        <w:rPr>
          <w:rFonts w:ascii="Arial" w:hAnsi="Arial" w:cs="Arial"/>
        </w:rPr>
        <w:t>r.</w:t>
      </w:r>
      <w:r w:rsidR="001A2636">
        <w:rPr>
          <w:rFonts w:ascii="Arial" w:hAnsi="Arial" w:cs="Arial"/>
        </w:rPr>
        <w:tab/>
      </w:r>
      <w:r w:rsidR="001A2636">
        <w:rPr>
          <w:rFonts w:ascii="Arial" w:hAnsi="Arial" w:cs="Arial"/>
        </w:rPr>
        <w:tab/>
      </w:r>
      <w:r w:rsidR="001A2636">
        <w:rPr>
          <w:rFonts w:ascii="Arial" w:hAnsi="Arial" w:cs="Arial"/>
        </w:rPr>
        <w:tab/>
      </w:r>
      <w:r w:rsidR="001A2636">
        <w:rPr>
          <w:rFonts w:ascii="Arial" w:hAnsi="Arial" w:cs="Arial"/>
        </w:rPr>
        <w:tab/>
      </w:r>
      <w:r w:rsidR="001A2636">
        <w:rPr>
          <w:rFonts w:ascii="Arial" w:hAnsi="Arial" w:cs="Arial"/>
        </w:rPr>
        <w:tab/>
        <w:t xml:space="preserve">         </w:t>
      </w:r>
      <w:r w:rsidR="00424B97" w:rsidRPr="003B72DA">
        <w:rPr>
          <w:rFonts w:ascii="Arial" w:hAnsi="Arial" w:cs="Arial"/>
          <w:b/>
          <w:bCs/>
        </w:rPr>
        <w:t>ZATWIERDZAM</w:t>
      </w:r>
      <w:proofErr w:type="gramEnd"/>
    </w:p>
    <w:p w:rsidR="00424B97" w:rsidRPr="00480066" w:rsidRDefault="00424B97" w:rsidP="00480066">
      <w:pPr>
        <w:spacing w:before="0" w:after="0"/>
        <w:ind w:left="5664"/>
        <w:rPr>
          <w:rFonts w:ascii="Arial" w:hAnsi="Arial" w:cs="Arial"/>
          <w:b/>
        </w:rPr>
      </w:pPr>
      <w:r>
        <w:rPr>
          <w:rFonts w:ascii="Arial" w:hAnsi="Arial" w:cs="Arial"/>
        </w:rPr>
        <w:t xml:space="preserve"> </w:t>
      </w:r>
      <w:r w:rsidR="00480066">
        <w:rPr>
          <w:rFonts w:ascii="Arial" w:hAnsi="Arial" w:cs="Arial"/>
        </w:rPr>
        <w:t xml:space="preserve">        </w:t>
      </w:r>
      <w:r w:rsidR="00480066" w:rsidRPr="00480066">
        <w:rPr>
          <w:rFonts w:ascii="Arial" w:hAnsi="Arial" w:cs="Arial"/>
          <w:b/>
        </w:rPr>
        <w:t xml:space="preserve">Dyrektor </w:t>
      </w:r>
    </w:p>
    <w:p w:rsidR="007E2B49" w:rsidRPr="001A2636" w:rsidRDefault="00480066" w:rsidP="001A2636">
      <w:pPr>
        <w:spacing w:before="0" w:after="0"/>
        <w:rPr>
          <w:rFonts w:ascii="Arial" w:hAnsi="Arial" w:cs="Arial"/>
          <w:b/>
          <w:bCs/>
        </w:rPr>
      </w:pPr>
      <w:r w:rsidRPr="00480066">
        <w:rPr>
          <w:rFonts w:ascii="Arial" w:hAnsi="Arial" w:cs="Arial"/>
          <w:b/>
        </w:rPr>
        <w:t xml:space="preserve">                                                                                                      </w:t>
      </w:r>
      <w:proofErr w:type="gramStart"/>
      <w:r w:rsidRPr="00480066">
        <w:rPr>
          <w:rFonts w:ascii="Arial" w:hAnsi="Arial" w:cs="Arial"/>
          <w:b/>
        </w:rPr>
        <w:t>mgr</w:t>
      </w:r>
      <w:proofErr w:type="gramEnd"/>
      <w:r w:rsidRPr="00480066">
        <w:rPr>
          <w:rFonts w:ascii="Arial" w:hAnsi="Arial" w:cs="Arial"/>
          <w:b/>
        </w:rPr>
        <w:t xml:space="preserve"> Lesław Tomczak</w:t>
      </w:r>
    </w:p>
    <w:sectPr w:rsidR="007E2B49" w:rsidRPr="001A2636" w:rsidSect="00BF67B6">
      <w:footerReference w:type="default" r:id="rId9"/>
      <w:headerReference w:type="first" r:id="rId10"/>
      <w:footerReference w:type="first" r:id="rId11"/>
      <w:footnotePr>
        <w:numFmt w:val="chicago"/>
      </w:footnotePr>
      <w:pgSz w:w="11906" w:h="16838" w:code="9"/>
      <w:pgMar w:top="494" w:right="1077" w:bottom="1134" w:left="1077" w:header="426"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E4" w:rsidRDefault="005240E4" w:rsidP="002070AA">
      <w:pPr>
        <w:spacing w:before="0" w:after="0" w:line="240" w:lineRule="auto"/>
      </w:pPr>
      <w:r>
        <w:separator/>
      </w:r>
    </w:p>
  </w:endnote>
  <w:endnote w:type="continuationSeparator" w:id="0">
    <w:p w:rsidR="005240E4" w:rsidRDefault="005240E4" w:rsidP="0020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E3" w:rsidRPr="00BF67B6" w:rsidRDefault="00E038E3">
    <w:pPr>
      <w:pStyle w:val="Stopka"/>
      <w:jc w:val="center"/>
      <w:rPr>
        <w:rFonts w:ascii="Arial" w:hAnsi="Arial" w:cs="Arial"/>
        <w:sz w:val="18"/>
        <w:szCs w:val="18"/>
      </w:rPr>
    </w:pPr>
    <w:r w:rsidRPr="00BF67B6">
      <w:rPr>
        <w:rFonts w:ascii="Arial" w:hAnsi="Arial" w:cs="Arial"/>
        <w:sz w:val="18"/>
        <w:szCs w:val="18"/>
      </w:rPr>
      <w:fldChar w:fldCharType="begin"/>
    </w:r>
    <w:r w:rsidRPr="00BF67B6">
      <w:rPr>
        <w:rFonts w:ascii="Arial" w:hAnsi="Arial" w:cs="Arial"/>
        <w:sz w:val="18"/>
        <w:szCs w:val="18"/>
      </w:rPr>
      <w:instrText>PAGE   \* MERGEFORMAT</w:instrText>
    </w:r>
    <w:r w:rsidRPr="00BF67B6">
      <w:rPr>
        <w:rFonts w:ascii="Arial" w:hAnsi="Arial" w:cs="Arial"/>
        <w:sz w:val="18"/>
        <w:szCs w:val="18"/>
      </w:rPr>
      <w:fldChar w:fldCharType="separate"/>
    </w:r>
    <w:r w:rsidR="00C02946">
      <w:rPr>
        <w:rFonts w:ascii="Arial" w:hAnsi="Arial" w:cs="Arial"/>
        <w:noProof/>
        <w:sz w:val="18"/>
        <w:szCs w:val="18"/>
      </w:rPr>
      <w:t>15</w:t>
    </w:r>
    <w:r w:rsidRPr="00BF67B6">
      <w:rPr>
        <w:rFonts w:ascii="Arial" w:hAnsi="Arial" w:cs="Arial"/>
        <w:sz w:val="18"/>
        <w:szCs w:val="18"/>
      </w:rPr>
      <w:fldChar w:fldCharType="end"/>
    </w:r>
  </w:p>
  <w:p w:rsidR="00E038E3" w:rsidRDefault="00E038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6" w:type="dxa"/>
      <w:jc w:val="center"/>
      <w:tblCellMar>
        <w:left w:w="0" w:type="dxa"/>
        <w:right w:w="0" w:type="dxa"/>
      </w:tblCellMar>
      <w:tblLook w:val="00A0" w:firstRow="1" w:lastRow="0" w:firstColumn="1" w:lastColumn="0" w:noHBand="0" w:noVBand="0"/>
    </w:tblPr>
    <w:tblGrid>
      <w:gridCol w:w="4082"/>
      <w:gridCol w:w="958"/>
      <w:gridCol w:w="4004"/>
      <w:gridCol w:w="22"/>
    </w:tblGrid>
    <w:tr w:rsidR="00E038E3" w:rsidRPr="001C2262">
      <w:trPr>
        <w:jc w:val="center"/>
      </w:trPr>
      <w:tc>
        <w:tcPr>
          <w:tcW w:w="4082" w:type="dxa"/>
          <w:vAlign w:val="center"/>
        </w:tcPr>
        <w:p w:rsidR="00E038E3" w:rsidRPr="001C2262" w:rsidRDefault="00E038E3" w:rsidP="002E2D48">
          <w:pPr>
            <w:pStyle w:val="Nagwek"/>
          </w:pPr>
          <w:r>
            <w:rPr>
              <w:noProof/>
              <w:lang w:eastAsia="pl-PL"/>
            </w:rPr>
            <w:drawing>
              <wp:inline distT="0" distB="0" distL="0" distR="0">
                <wp:extent cx="1518285" cy="517525"/>
                <wp:effectExtent l="0" t="0" r="5715" b="0"/>
                <wp:docPr id="2" name="Obraz 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1">
                          <a:extLst>
                            <a:ext uri="{28A0092B-C50C-407E-A947-70E740481C1C}">
                              <a14:useLocalDpi xmlns:a14="http://schemas.microsoft.com/office/drawing/2010/main" val="0"/>
                            </a:ext>
                          </a:extLst>
                        </a:blip>
                        <a:srcRect l="10890" t="21394" r="9802" b="23425"/>
                        <a:stretch>
                          <a:fillRect/>
                        </a:stretch>
                      </pic:blipFill>
                      <pic:spPr bwMode="auto">
                        <a:xfrm>
                          <a:off x="0" y="0"/>
                          <a:ext cx="1518285" cy="517525"/>
                        </a:xfrm>
                        <a:prstGeom prst="rect">
                          <a:avLst/>
                        </a:prstGeom>
                        <a:noFill/>
                        <a:ln>
                          <a:noFill/>
                        </a:ln>
                      </pic:spPr>
                    </pic:pic>
                  </a:graphicData>
                </a:graphic>
              </wp:inline>
            </w:drawing>
          </w:r>
          <w:r>
            <w:t xml:space="preserve">                  </w:t>
          </w:r>
          <w:r>
            <w:rPr>
              <w:noProof/>
              <w:lang w:eastAsia="pl-PL"/>
            </w:rPr>
            <w:drawing>
              <wp:inline distT="0" distB="0" distL="0" distR="0">
                <wp:extent cx="422910"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910" cy="560705"/>
                        </a:xfrm>
                        <a:prstGeom prst="rect">
                          <a:avLst/>
                        </a:prstGeom>
                        <a:noFill/>
                        <a:ln>
                          <a:noFill/>
                        </a:ln>
                      </pic:spPr>
                    </pic:pic>
                  </a:graphicData>
                </a:graphic>
              </wp:inline>
            </w:drawing>
          </w:r>
        </w:p>
      </w:tc>
      <w:tc>
        <w:tcPr>
          <w:tcW w:w="958" w:type="dxa"/>
          <w:vAlign w:val="center"/>
        </w:tcPr>
        <w:p w:rsidR="00E038E3" w:rsidRPr="001C2262" w:rsidRDefault="00E038E3" w:rsidP="002E2D48">
          <w:pPr>
            <w:pStyle w:val="Nagwek"/>
            <w:ind w:left="-1275"/>
            <w:jc w:val="center"/>
          </w:pPr>
        </w:p>
      </w:tc>
      <w:tc>
        <w:tcPr>
          <w:tcW w:w="4026" w:type="dxa"/>
          <w:gridSpan w:val="2"/>
          <w:vAlign w:val="center"/>
        </w:tcPr>
        <w:p w:rsidR="00E038E3" w:rsidRPr="001C2262" w:rsidRDefault="00E038E3" w:rsidP="002E2D48">
          <w:pPr>
            <w:pStyle w:val="Nagwek"/>
            <w:ind w:left="-481"/>
            <w:jc w:val="right"/>
          </w:pPr>
          <w:r>
            <w:rPr>
              <w:noProof/>
              <w:lang w:eastAsia="pl-PL"/>
            </w:rPr>
            <w:drawing>
              <wp:inline distT="0" distB="0" distL="0" distR="0">
                <wp:extent cx="387985" cy="517525"/>
                <wp:effectExtent l="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985" cy="517525"/>
                        </a:xfrm>
                        <a:prstGeom prst="rect">
                          <a:avLst/>
                        </a:prstGeom>
                        <a:noFill/>
                        <a:ln>
                          <a:noFill/>
                        </a:ln>
                      </pic:spPr>
                    </pic:pic>
                  </a:graphicData>
                </a:graphic>
              </wp:inline>
            </w:drawing>
          </w:r>
          <w:r>
            <w:t xml:space="preserve">               </w:t>
          </w:r>
          <w:r>
            <w:rPr>
              <w:noProof/>
              <w:lang w:eastAsia="pl-PL"/>
            </w:rPr>
            <w:drawing>
              <wp:inline distT="0" distB="0" distL="0" distR="0">
                <wp:extent cx="1612900" cy="448310"/>
                <wp:effectExtent l="0" t="0" r="6350" b="8890"/>
                <wp:docPr id="5" name="Obraz 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a:extLst>
                            <a:ext uri="{28A0092B-C50C-407E-A947-70E740481C1C}">
                              <a14:useLocalDpi xmlns:a14="http://schemas.microsoft.com/office/drawing/2010/main" val="0"/>
                            </a:ext>
                          </a:extLst>
                        </a:blip>
                        <a:srcRect l="7161" t="16765" r="6834" b="16765"/>
                        <a:stretch>
                          <a:fillRect/>
                        </a:stretch>
                      </pic:blipFill>
                      <pic:spPr bwMode="auto">
                        <a:xfrm>
                          <a:off x="0" y="0"/>
                          <a:ext cx="1612900" cy="448310"/>
                        </a:xfrm>
                        <a:prstGeom prst="rect">
                          <a:avLst/>
                        </a:prstGeom>
                        <a:noFill/>
                        <a:ln>
                          <a:noFill/>
                        </a:ln>
                      </pic:spPr>
                    </pic:pic>
                  </a:graphicData>
                </a:graphic>
              </wp:inline>
            </w:drawing>
          </w:r>
        </w:p>
      </w:tc>
    </w:tr>
    <w:tr w:rsidR="00E038E3" w:rsidRPr="001C2262">
      <w:trPr>
        <w:gridAfter w:val="1"/>
        <w:wAfter w:w="22" w:type="dxa"/>
        <w:trHeight w:val="279"/>
        <w:jc w:val="center"/>
      </w:trPr>
      <w:tc>
        <w:tcPr>
          <w:tcW w:w="9044" w:type="dxa"/>
          <w:gridSpan w:val="3"/>
          <w:vAlign w:val="bottom"/>
        </w:tcPr>
        <w:p w:rsidR="00E038E3" w:rsidRDefault="00E038E3" w:rsidP="00376605">
          <w:pPr>
            <w:spacing w:before="0" w:after="0" w:line="240" w:lineRule="auto"/>
            <w:jc w:val="center"/>
            <w:rPr>
              <w:sz w:val="18"/>
              <w:szCs w:val="18"/>
            </w:rPr>
          </w:pPr>
          <w:r w:rsidRPr="001C2262">
            <w:rPr>
              <w:sz w:val="18"/>
              <w:szCs w:val="18"/>
            </w:rPr>
            <w:t>Projekt s</w:t>
          </w:r>
          <w:r>
            <w:rPr>
              <w:sz w:val="18"/>
              <w:szCs w:val="18"/>
            </w:rPr>
            <w:t>ystemowy nr POKL.09.02.00-16-001</w:t>
          </w:r>
          <w:r w:rsidRPr="001C2262">
            <w:rPr>
              <w:sz w:val="18"/>
              <w:szCs w:val="18"/>
            </w:rPr>
            <w:t>/</w:t>
          </w:r>
          <w:r>
            <w:rPr>
              <w:sz w:val="18"/>
              <w:szCs w:val="18"/>
            </w:rPr>
            <w:t>13</w:t>
          </w:r>
          <w:r w:rsidRPr="001C2262">
            <w:rPr>
              <w:b/>
              <w:bCs/>
              <w:sz w:val="18"/>
              <w:szCs w:val="18"/>
            </w:rPr>
            <w:t xml:space="preserve"> </w:t>
          </w:r>
          <w:proofErr w:type="gramStart"/>
          <w:r w:rsidRPr="001C2262">
            <w:rPr>
              <w:sz w:val="18"/>
              <w:szCs w:val="18"/>
            </w:rPr>
            <w:t>pn</w:t>
          </w:r>
          <w:proofErr w:type="gramEnd"/>
          <w:r w:rsidRPr="001C2262">
            <w:rPr>
              <w:sz w:val="18"/>
              <w:szCs w:val="18"/>
            </w:rPr>
            <w:t>.</w:t>
          </w:r>
          <w:r w:rsidRPr="001C2262">
            <w:rPr>
              <w:b/>
              <w:bCs/>
              <w:sz w:val="18"/>
              <w:szCs w:val="18"/>
            </w:rPr>
            <w:t xml:space="preserve"> „</w:t>
          </w:r>
          <w:r>
            <w:rPr>
              <w:b/>
              <w:bCs/>
              <w:sz w:val="18"/>
              <w:szCs w:val="18"/>
            </w:rPr>
            <w:t>OPOLSKIE SZKOLNICTWO ZAWODOWE BLIŻEJ RYNKU PRACY</w:t>
          </w:r>
          <w:r w:rsidRPr="001C2262">
            <w:rPr>
              <w:b/>
              <w:bCs/>
              <w:sz w:val="18"/>
              <w:szCs w:val="18"/>
            </w:rPr>
            <w:t>”</w:t>
          </w:r>
          <w:r w:rsidRPr="001C2262">
            <w:rPr>
              <w:sz w:val="18"/>
              <w:szCs w:val="18"/>
            </w:rPr>
            <w:t xml:space="preserve"> </w:t>
          </w:r>
        </w:p>
        <w:p w:rsidR="00E038E3" w:rsidRPr="001C2262" w:rsidRDefault="00E038E3" w:rsidP="00376605">
          <w:pPr>
            <w:spacing w:before="0" w:after="0" w:line="240" w:lineRule="auto"/>
            <w:jc w:val="center"/>
            <w:rPr>
              <w:sz w:val="18"/>
              <w:szCs w:val="18"/>
            </w:rPr>
          </w:pPr>
          <w:proofErr w:type="gramStart"/>
          <w:r w:rsidRPr="001C2262">
            <w:rPr>
              <w:sz w:val="18"/>
              <w:szCs w:val="18"/>
            </w:rPr>
            <w:t>jest</w:t>
          </w:r>
          <w:proofErr w:type="gramEnd"/>
          <w:r w:rsidRPr="001C2262">
            <w:rPr>
              <w:sz w:val="18"/>
              <w:szCs w:val="18"/>
            </w:rPr>
            <w:t xml:space="preserve"> współfinansowany ze środków Unii Europejskiej w ramach Europejskiego Funduszu Społecznego</w:t>
          </w:r>
        </w:p>
      </w:tc>
    </w:tr>
  </w:tbl>
  <w:p w:rsidR="00E038E3" w:rsidRPr="00376605" w:rsidRDefault="00E038E3" w:rsidP="00376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E4" w:rsidRDefault="005240E4" w:rsidP="002070AA">
      <w:pPr>
        <w:spacing w:before="0" w:after="0" w:line="240" w:lineRule="auto"/>
      </w:pPr>
      <w:r>
        <w:separator/>
      </w:r>
    </w:p>
  </w:footnote>
  <w:footnote w:type="continuationSeparator" w:id="0">
    <w:p w:rsidR="005240E4" w:rsidRDefault="005240E4" w:rsidP="00207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E3" w:rsidRPr="00887D6F" w:rsidRDefault="00E038E3" w:rsidP="001A565E">
    <w:pPr>
      <w:pStyle w:val="Nagwek"/>
      <w:ind w:left="284"/>
      <w:rPr>
        <w:color w:val="595959"/>
      </w:rPr>
    </w:pPr>
    <w:r>
      <w:rPr>
        <w:noProof/>
        <w:lang w:eastAsia="pl-PL"/>
      </w:rPr>
      <w:drawing>
        <wp:inline distT="0" distB="0" distL="0" distR="0">
          <wp:extent cx="1294130" cy="854075"/>
          <wp:effectExtent l="0" t="0" r="127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854075"/>
                  </a:xfrm>
                  <a:prstGeom prst="rect">
                    <a:avLst/>
                  </a:prstGeom>
                  <a:noFill/>
                  <a:ln>
                    <a:noFill/>
                  </a:ln>
                </pic:spPr>
              </pic:pic>
            </a:graphicData>
          </a:graphic>
        </wp:inline>
      </w:drawing>
    </w:r>
    <w:r w:rsidRPr="00887D6F">
      <w:rPr>
        <w:color w:val="595959"/>
      </w:rPr>
      <w:t xml:space="preserve">  </w:t>
    </w:r>
    <w:r w:rsidRPr="00887D6F">
      <w:rPr>
        <w:color w:val="595959"/>
        <w:sz w:val="20"/>
        <w:szCs w:val="20"/>
      </w:rPr>
      <w:t>OPOLSKIE SZKOLNICTWO ZAWODOWE BLIŻEJ RYNKU PRACY</w:t>
    </w:r>
  </w:p>
  <w:p w:rsidR="00E038E3" w:rsidRPr="001A565E" w:rsidRDefault="00E038E3" w:rsidP="001A565E">
    <w:pPr>
      <w:pStyle w:val="Nagwek"/>
      <w:ind w:left="284"/>
      <w:jc w:val="right"/>
      <w:rPr>
        <w:sz w:val="20"/>
        <w:szCs w:val="20"/>
      </w:rPr>
    </w:pPr>
    <w:r>
      <w:rPr>
        <w:noProof/>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317500</wp:posOffset>
              </wp:positionH>
              <wp:positionV relativeFrom="paragraph">
                <wp:posOffset>24765</wp:posOffset>
              </wp:positionV>
              <wp:extent cx="5762625" cy="0"/>
              <wp:effectExtent l="12700" t="5715" r="635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1.95pt;width:453.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" strokecolor="green"/>
          </w:pict>
        </mc:Fallback>
      </mc:AlternateContent>
    </w:r>
    <w:proofErr w:type="gramStart"/>
    <w:r w:rsidRPr="005718B3">
      <w:rPr>
        <w:sz w:val="18"/>
        <w:szCs w:val="18"/>
      </w:rPr>
      <w:t>www</w:t>
    </w:r>
    <w:proofErr w:type="gramEnd"/>
    <w:r w:rsidRPr="005718B3">
      <w:rPr>
        <w:sz w:val="18"/>
        <w:szCs w:val="18"/>
      </w:rPr>
      <w:t>.</w:t>
    </w:r>
    <w:proofErr w:type="gramStart"/>
    <w:r w:rsidRPr="005718B3">
      <w:rPr>
        <w:sz w:val="18"/>
        <w:szCs w:val="18"/>
      </w:rPr>
      <w:t>kz</w:t>
    </w:r>
    <w:proofErr w:type="gramEnd"/>
    <w:r w:rsidRPr="005718B3">
      <w:rPr>
        <w:sz w:val="18"/>
        <w:szCs w:val="18"/>
      </w:rPr>
      <w:t>.</w:t>
    </w:r>
    <w:proofErr w:type="gramStart"/>
    <w:r w:rsidRPr="005718B3">
      <w:rPr>
        <w:sz w:val="18"/>
        <w:szCs w:val="18"/>
      </w:rPr>
      <w:t>rcre</w:t>
    </w:r>
    <w:proofErr w:type="gramEnd"/>
    <w:r w:rsidRPr="005718B3">
      <w:rPr>
        <w:sz w:val="18"/>
        <w:szCs w:val="18"/>
      </w:rPr>
      <w:t>.</w:t>
    </w:r>
    <w:proofErr w:type="gramStart"/>
    <w:r w:rsidRPr="005718B3">
      <w:rPr>
        <w:sz w:val="18"/>
        <w:szCs w:val="18"/>
      </w:rPr>
      <w:t>opolskie</w:t>
    </w:r>
    <w:proofErr w:type="gramEnd"/>
    <w:r w:rsidRPr="005718B3">
      <w:rPr>
        <w:sz w:val="18"/>
        <w:szCs w:val="18"/>
      </w:rPr>
      <w:t>.</w:t>
    </w:r>
    <w:proofErr w:type="gramStart"/>
    <w:r w:rsidRPr="005718B3">
      <w:rPr>
        <w:sz w:val="18"/>
        <w:szCs w:val="18"/>
      </w:rPr>
      <w:t>pl</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A069194"/>
    <w:name w:val="WW8Num9"/>
    <w:lvl w:ilvl="0">
      <w:start w:val="19"/>
      <w:numFmt w:val="decimal"/>
      <w:lvlText w:val="%1"/>
      <w:lvlJc w:val="left"/>
      <w:pPr>
        <w:tabs>
          <w:tab w:val="num" w:pos="0"/>
        </w:tabs>
        <w:ind w:left="375" w:hanging="375"/>
      </w:pPr>
      <w:rPr>
        <w:rFonts w:hint="default"/>
      </w:rPr>
    </w:lvl>
    <w:lvl w:ilvl="1">
      <w:start w:val="1"/>
      <w:numFmt w:val="decimal"/>
      <w:lvlText w:val="20.%2."/>
      <w:lvlJc w:val="left"/>
      <w:pPr>
        <w:tabs>
          <w:tab w:val="num" w:pos="0"/>
        </w:tabs>
        <w:ind w:left="375" w:hanging="375"/>
      </w:pPr>
      <w:rPr>
        <w:rFonts w:hint="default"/>
        <w:b w:val="0"/>
        <w:i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107219C"/>
    <w:multiLevelType w:val="hybridMultilevel"/>
    <w:tmpl w:val="7660DD78"/>
    <w:lvl w:ilvl="0" w:tplc="55864F30">
      <w:start w:val="1"/>
      <w:numFmt w:val="decimal"/>
      <w:lvlText w:val="1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06211"/>
    <w:multiLevelType w:val="hybridMultilevel"/>
    <w:tmpl w:val="F95CE25A"/>
    <w:lvl w:ilvl="0" w:tplc="178E18A0">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90086"/>
    <w:multiLevelType w:val="multilevel"/>
    <w:tmpl w:val="05920E5A"/>
    <w:lvl w:ilvl="0">
      <w:start w:val="21"/>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32790"/>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5">
    <w:nsid w:val="0D7447A1"/>
    <w:multiLevelType w:val="hybridMultilevel"/>
    <w:tmpl w:val="59FA64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33453E2"/>
    <w:multiLevelType w:val="hybridMultilevel"/>
    <w:tmpl w:val="7A3A6CCC"/>
    <w:lvl w:ilvl="0" w:tplc="0000000E">
      <w:start w:val="1"/>
      <w:numFmt w:val="decimal"/>
      <w:lvlText w:val="%1)"/>
      <w:lvlJc w:val="left"/>
      <w:pPr>
        <w:tabs>
          <w:tab w:val="num" w:pos="1179"/>
        </w:tabs>
        <w:ind w:left="1179" w:hanging="612"/>
      </w:pPr>
      <w:rPr>
        <w:rFonts w:hint="default"/>
        <w:b w:val="0"/>
        <w:color w:val="auto"/>
      </w:rPr>
    </w:lvl>
    <w:lvl w:ilvl="1" w:tplc="E6EA2956">
      <w:start w:val="1"/>
      <w:numFmt w:val="lowerLetter"/>
      <w:lvlText w:val="%2)"/>
      <w:lvlJc w:val="left"/>
      <w:pPr>
        <w:tabs>
          <w:tab w:val="num" w:pos="1179"/>
        </w:tabs>
        <w:ind w:left="1179" w:hanging="612"/>
      </w:pPr>
      <w:rPr>
        <w:rFonts w:hint="default"/>
      </w:rPr>
    </w:lvl>
    <w:lvl w:ilvl="2" w:tplc="0415001B">
      <w:start w:val="1"/>
      <w:numFmt w:val="lowerRoman"/>
      <w:lvlText w:val="%3."/>
      <w:lvlJc w:val="right"/>
      <w:pPr>
        <w:tabs>
          <w:tab w:val="num" w:pos="1647"/>
        </w:tabs>
        <w:ind w:left="1647" w:hanging="180"/>
      </w:pPr>
    </w:lvl>
    <w:lvl w:ilvl="3" w:tplc="0415000F">
      <w:start w:val="1"/>
      <w:numFmt w:val="decimal"/>
      <w:lvlText w:val="%4."/>
      <w:lvlJc w:val="left"/>
      <w:pPr>
        <w:tabs>
          <w:tab w:val="num" w:pos="2367"/>
        </w:tabs>
        <w:ind w:left="2367" w:hanging="360"/>
      </w:pPr>
    </w:lvl>
    <w:lvl w:ilvl="4" w:tplc="04150019">
      <w:start w:val="1"/>
      <w:numFmt w:val="lowerLetter"/>
      <w:lvlText w:val="%5."/>
      <w:lvlJc w:val="left"/>
      <w:pPr>
        <w:tabs>
          <w:tab w:val="num" w:pos="3087"/>
        </w:tabs>
        <w:ind w:left="3087" w:hanging="360"/>
      </w:pPr>
    </w:lvl>
    <w:lvl w:ilvl="5" w:tplc="0415001B">
      <w:start w:val="1"/>
      <w:numFmt w:val="lowerRoman"/>
      <w:lvlText w:val="%6."/>
      <w:lvlJc w:val="right"/>
      <w:pPr>
        <w:tabs>
          <w:tab w:val="num" w:pos="3807"/>
        </w:tabs>
        <w:ind w:left="3807" w:hanging="180"/>
      </w:pPr>
    </w:lvl>
    <w:lvl w:ilvl="6" w:tplc="0415000F">
      <w:start w:val="1"/>
      <w:numFmt w:val="decimal"/>
      <w:lvlText w:val="%7."/>
      <w:lvlJc w:val="left"/>
      <w:pPr>
        <w:tabs>
          <w:tab w:val="num" w:pos="4527"/>
        </w:tabs>
        <w:ind w:left="4527" w:hanging="360"/>
      </w:pPr>
    </w:lvl>
    <w:lvl w:ilvl="7" w:tplc="04150019">
      <w:start w:val="1"/>
      <w:numFmt w:val="lowerLetter"/>
      <w:lvlText w:val="%8."/>
      <w:lvlJc w:val="left"/>
      <w:pPr>
        <w:tabs>
          <w:tab w:val="num" w:pos="5247"/>
        </w:tabs>
        <w:ind w:left="5247" w:hanging="360"/>
      </w:pPr>
    </w:lvl>
    <w:lvl w:ilvl="8" w:tplc="0415001B">
      <w:start w:val="1"/>
      <w:numFmt w:val="lowerRoman"/>
      <w:lvlText w:val="%9."/>
      <w:lvlJc w:val="right"/>
      <w:pPr>
        <w:tabs>
          <w:tab w:val="num" w:pos="5967"/>
        </w:tabs>
        <w:ind w:left="5967" w:hanging="180"/>
      </w:pPr>
    </w:lvl>
  </w:abstractNum>
  <w:abstractNum w:abstractNumId="7">
    <w:nsid w:val="14250CAF"/>
    <w:multiLevelType w:val="hybridMultilevel"/>
    <w:tmpl w:val="CA4A15BC"/>
    <w:lvl w:ilvl="0" w:tplc="3F146D20">
      <w:start w:val="1"/>
      <w:numFmt w:val="lowerLetter"/>
      <w:lvlText w:val="%1)"/>
      <w:lvlJc w:val="left"/>
      <w:pPr>
        <w:ind w:left="1575" w:hanging="49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D63E8D"/>
    <w:multiLevelType w:val="multilevel"/>
    <w:tmpl w:val="46D6EF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BB34BD"/>
    <w:multiLevelType w:val="hybridMultilevel"/>
    <w:tmpl w:val="F53A5F6C"/>
    <w:lvl w:ilvl="0" w:tplc="DF48657A">
      <w:start w:val="1"/>
      <w:numFmt w:val="decimal"/>
      <w:lvlText w:val="2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840D4D"/>
    <w:multiLevelType w:val="singleLevel"/>
    <w:tmpl w:val="A7EC8E32"/>
    <w:lvl w:ilvl="0">
      <w:start w:val="1"/>
      <w:numFmt w:val="lowerLetter"/>
      <w:lvlText w:val="%1) "/>
      <w:legacy w:legacy="1" w:legacySpace="0" w:legacyIndent="283"/>
      <w:lvlJc w:val="left"/>
      <w:pPr>
        <w:ind w:left="851" w:hanging="283"/>
      </w:pPr>
      <w:rPr>
        <w:rFonts w:ascii="Arial" w:hAnsi="Arial" w:cs="Arial" w:hint="default"/>
        <w:b w:val="0"/>
        <w:bCs w:val="0"/>
        <w:i w:val="0"/>
        <w:iCs w:val="0"/>
        <w:sz w:val="22"/>
        <w:szCs w:val="22"/>
        <w:u w:val="none"/>
      </w:rPr>
    </w:lvl>
  </w:abstractNum>
  <w:abstractNum w:abstractNumId="11">
    <w:nsid w:val="22FB1F75"/>
    <w:multiLevelType w:val="hybridMultilevel"/>
    <w:tmpl w:val="F1E47758"/>
    <w:lvl w:ilvl="0" w:tplc="067AAFC2">
      <w:start w:val="1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E7914"/>
    <w:multiLevelType w:val="hybridMultilevel"/>
    <w:tmpl w:val="8C94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06F86"/>
    <w:multiLevelType w:val="hybridMultilevel"/>
    <w:tmpl w:val="70086102"/>
    <w:lvl w:ilvl="0" w:tplc="F8C43F64">
      <w:start w:val="1"/>
      <w:numFmt w:val="decimal"/>
      <w:lvlText w:val="24.%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F736B3"/>
    <w:multiLevelType w:val="hybridMultilevel"/>
    <w:tmpl w:val="52D66E02"/>
    <w:lvl w:ilvl="0" w:tplc="7C6EFD76">
      <w:start w:val="2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274E2B"/>
    <w:multiLevelType w:val="hybridMultilevel"/>
    <w:tmpl w:val="155E0800"/>
    <w:lvl w:ilvl="0" w:tplc="D1B2311A">
      <w:start w:val="1"/>
      <w:numFmt w:val="decimal"/>
      <w:lvlText w:val="12.%1."/>
      <w:lvlJc w:val="left"/>
      <w:pPr>
        <w:ind w:left="121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F56CA9"/>
    <w:multiLevelType w:val="hybridMultilevel"/>
    <w:tmpl w:val="D1CADC82"/>
    <w:lvl w:ilvl="0" w:tplc="76586B00">
      <w:start w:val="16"/>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B186B34"/>
    <w:multiLevelType w:val="hybridMultilevel"/>
    <w:tmpl w:val="04BACCB2"/>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18">
    <w:nsid w:val="2CA44893"/>
    <w:multiLevelType w:val="hybridMultilevel"/>
    <w:tmpl w:val="CCF6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9727E"/>
    <w:multiLevelType w:val="hybridMultilevel"/>
    <w:tmpl w:val="3E2C71A0"/>
    <w:lvl w:ilvl="0" w:tplc="B7C6AD20">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51473B"/>
    <w:multiLevelType w:val="multilevel"/>
    <w:tmpl w:val="E3F6EE44"/>
    <w:lvl w:ilvl="0">
      <w:start w:val="20"/>
      <w:numFmt w:val="decimal"/>
      <w:lvlText w:val="%1"/>
      <w:lvlJc w:val="left"/>
      <w:pPr>
        <w:tabs>
          <w:tab w:val="num" w:pos="420"/>
        </w:tabs>
        <w:ind w:left="420" w:hanging="420"/>
      </w:pPr>
      <w:rPr>
        <w:rFonts w:hint="default"/>
      </w:rPr>
    </w:lvl>
    <w:lvl w:ilvl="1">
      <w:start w:val="3"/>
      <w:numFmt w:val="decimal"/>
      <w:lvlText w:val="2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9B4AEC"/>
    <w:multiLevelType w:val="hybridMultilevel"/>
    <w:tmpl w:val="06228DC2"/>
    <w:lvl w:ilvl="0" w:tplc="4496B6E8">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654D80"/>
    <w:multiLevelType w:val="multilevel"/>
    <w:tmpl w:val="085ADCC0"/>
    <w:lvl w:ilvl="0">
      <w:start w:val="14"/>
      <w:numFmt w:val="decimal"/>
      <w:lvlText w:val="%1."/>
      <w:lvlJc w:val="left"/>
      <w:pPr>
        <w:ind w:left="720" w:hanging="360"/>
      </w:pPr>
      <w:rPr>
        <w:rFonts w:hint="default"/>
        <w:b/>
      </w:rPr>
    </w:lvl>
    <w:lvl w:ilvl="1">
      <w:start w:val="14"/>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454E1350"/>
    <w:multiLevelType w:val="hybridMultilevel"/>
    <w:tmpl w:val="3F9E16CC"/>
    <w:lvl w:ilvl="0" w:tplc="E4646BE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D0F16"/>
    <w:multiLevelType w:val="hybridMultilevel"/>
    <w:tmpl w:val="D006EB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D626F56"/>
    <w:multiLevelType w:val="hybridMultilevel"/>
    <w:tmpl w:val="8130ACE0"/>
    <w:lvl w:ilvl="0" w:tplc="28D4B814">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07D7E"/>
    <w:multiLevelType w:val="hybridMultilevel"/>
    <w:tmpl w:val="710EA89E"/>
    <w:lvl w:ilvl="0" w:tplc="60B2E7D2">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B61F29"/>
    <w:multiLevelType w:val="hybridMultilevel"/>
    <w:tmpl w:val="68A2B096"/>
    <w:lvl w:ilvl="0" w:tplc="71040754">
      <w:start w:val="1"/>
      <w:numFmt w:val="decimal"/>
      <w:lvlText w:val="11.%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518E74D7"/>
    <w:multiLevelType w:val="hybridMultilevel"/>
    <w:tmpl w:val="682A7432"/>
    <w:lvl w:ilvl="0" w:tplc="1E5AE4AC">
      <w:start w:val="1"/>
      <w:numFmt w:val="decimal"/>
      <w:lvlText w:val="%1)"/>
      <w:lvlJc w:val="left"/>
      <w:pPr>
        <w:tabs>
          <w:tab w:val="num" w:pos="1116"/>
        </w:tabs>
        <w:ind w:left="1116" w:hanging="690"/>
      </w:pPr>
      <w:rPr>
        <w:rFonts w:hint="default"/>
      </w:rPr>
    </w:lvl>
    <w:lvl w:ilvl="1" w:tplc="04150011">
      <w:start w:val="1"/>
      <w:numFmt w:val="decimal"/>
      <w:lvlText w:val="%2)"/>
      <w:lvlJc w:val="left"/>
      <w:pPr>
        <w:tabs>
          <w:tab w:val="num" w:pos="1506"/>
        </w:tabs>
        <w:ind w:left="1506" w:hanging="360"/>
      </w:pPr>
      <w:rPr>
        <w:rFonts w:hint="default"/>
      </w:rPr>
    </w:lvl>
    <w:lvl w:ilvl="2" w:tplc="CE3EAA20">
      <w:start w:val="1"/>
      <w:numFmt w:val="bullet"/>
      <w:lvlText w:val=""/>
      <w:lvlJc w:val="left"/>
      <w:pPr>
        <w:tabs>
          <w:tab w:val="num" w:pos="2406"/>
        </w:tabs>
        <w:ind w:left="2406" w:hanging="360"/>
      </w:pPr>
      <w:rPr>
        <w:rFonts w:ascii="Symbol" w:hAnsi="Symbol"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53290287"/>
    <w:multiLevelType w:val="hybridMultilevel"/>
    <w:tmpl w:val="119E549A"/>
    <w:lvl w:ilvl="0" w:tplc="2EA6E718">
      <w:start w:val="1"/>
      <w:numFmt w:val="decimal"/>
      <w:lvlText w:val="14.%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nsid w:val="53CA2BE4"/>
    <w:multiLevelType w:val="hybridMultilevel"/>
    <w:tmpl w:val="56FEA482"/>
    <w:lvl w:ilvl="0" w:tplc="96D03D1A">
      <w:start w:val="1"/>
      <w:numFmt w:val="decimal"/>
      <w:lvlText w:val="1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C9654E"/>
    <w:multiLevelType w:val="multilevel"/>
    <w:tmpl w:val="72640A66"/>
    <w:lvl w:ilvl="0">
      <w:start w:val="1"/>
      <w:numFmt w:val="decimal"/>
      <w:lvlText w:val="%1."/>
      <w:lvlJc w:val="left"/>
      <w:pPr>
        <w:ind w:left="720" w:hanging="360"/>
      </w:pPr>
      <w:rPr>
        <w:rFonts w:hint="default"/>
        <w:b/>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952464"/>
    <w:multiLevelType w:val="hybridMultilevel"/>
    <w:tmpl w:val="6DEA379A"/>
    <w:lvl w:ilvl="0" w:tplc="5F722586">
      <w:start w:val="1"/>
      <w:numFmt w:val="lowerLetter"/>
      <w:lvlText w:val="%1)"/>
      <w:lvlJc w:val="left"/>
      <w:pPr>
        <w:ind w:left="157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9810F6"/>
    <w:multiLevelType w:val="multilevel"/>
    <w:tmpl w:val="BE04412E"/>
    <w:lvl w:ilvl="0">
      <w:start w:val="20"/>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4264AA1"/>
    <w:multiLevelType w:val="hybridMultilevel"/>
    <w:tmpl w:val="95823D4E"/>
    <w:lvl w:ilvl="0" w:tplc="94ECBD34">
      <w:start w:val="1"/>
      <w:numFmt w:val="decimal"/>
      <w:lvlText w:val="4.%1."/>
      <w:lvlJc w:val="left"/>
      <w:pPr>
        <w:ind w:left="1353" w:hanging="360"/>
      </w:pPr>
      <w:rPr>
        <w:rFonts w:hint="default"/>
      </w:rPr>
    </w:lvl>
    <w:lvl w:ilvl="1" w:tplc="5F722586">
      <w:start w:val="1"/>
      <w:numFmt w:val="lowerLetter"/>
      <w:lvlText w:val="%2)"/>
      <w:lvlJc w:val="left"/>
      <w:pPr>
        <w:ind w:left="1575" w:hanging="495"/>
      </w:pPr>
      <w:rPr>
        <w:rFonts w:hint="default"/>
      </w:rPr>
    </w:lvl>
    <w:lvl w:ilvl="2" w:tplc="0415001B" w:tentative="1">
      <w:start w:val="1"/>
      <w:numFmt w:val="lowerRoman"/>
      <w:lvlText w:val="%3."/>
      <w:lvlJc w:val="right"/>
      <w:pPr>
        <w:ind w:left="2160" w:hanging="180"/>
      </w:pPr>
    </w:lvl>
    <w:lvl w:ilvl="3" w:tplc="A75036D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DB3589"/>
    <w:multiLevelType w:val="hybridMultilevel"/>
    <w:tmpl w:val="1F0A4D8C"/>
    <w:lvl w:ilvl="0" w:tplc="E6B0844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864DFE"/>
    <w:multiLevelType w:val="singleLevel"/>
    <w:tmpl w:val="04150001"/>
    <w:lvl w:ilvl="0">
      <w:start w:val="1"/>
      <w:numFmt w:val="bullet"/>
      <w:lvlText w:val=""/>
      <w:lvlJc w:val="left"/>
      <w:pPr>
        <w:tabs>
          <w:tab w:val="num" w:pos="720"/>
        </w:tabs>
        <w:ind w:left="720" w:hanging="360"/>
      </w:pPr>
      <w:rPr>
        <w:rFonts w:ascii="Symbol" w:hAnsi="Symbol" w:cs="Symbol" w:hint="default"/>
      </w:rPr>
    </w:lvl>
  </w:abstractNum>
  <w:abstractNum w:abstractNumId="37">
    <w:nsid w:val="6D8B3D4D"/>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38">
    <w:nsid w:val="737064A3"/>
    <w:multiLevelType w:val="hybridMultilevel"/>
    <w:tmpl w:val="30A8FFDA"/>
    <w:lvl w:ilvl="0" w:tplc="E37A53D8">
      <w:start w:val="2"/>
      <w:numFmt w:val="decimal"/>
      <w:lvlText w:val="9.%1."/>
      <w:lvlJc w:val="left"/>
      <w:pPr>
        <w:ind w:left="25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0A3FB1"/>
    <w:multiLevelType w:val="multilevel"/>
    <w:tmpl w:val="EFC89058"/>
    <w:lvl w:ilvl="0">
      <w:start w:val="10"/>
      <w:numFmt w:val="decimal"/>
      <w:lvlText w:val="%1"/>
      <w:lvlJc w:val="left"/>
      <w:pPr>
        <w:ind w:left="375" w:hanging="375"/>
      </w:pPr>
      <w:rPr>
        <w:rFonts w:hint="default"/>
      </w:rPr>
    </w:lvl>
    <w:lvl w:ilvl="1">
      <w:start w:val="1"/>
      <w:numFmt w:val="decimal"/>
      <w:lvlText w:val="%1.%2"/>
      <w:lvlJc w:val="left"/>
      <w:pPr>
        <w:ind w:left="2360"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8D57CE"/>
    <w:multiLevelType w:val="multilevel"/>
    <w:tmpl w:val="5FF466B0"/>
    <w:lvl w:ilvl="0">
      <w:start w:val="10"/>
      <w:numFmt w:val="decimal"/>
      <w:lvlText w:val="%1."/>
      <w:lvlJc w:val="left"/>
      <w:pPr>
        <w:ind w:left="2880" w:hanging="360"/>
      </w:pPr>
      <w:rPr>
        <w:rFonts w:hint="default"/>
        <w:b/>
        <w:i w:val="0"/>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1">
    <w:nsid w:val="7C691CD0"/>
    <w:multiLevelType w:val="hybridMultilevel"/>
    <w:tmpl w:val="2C2C1D6A"/>
    <w:lvl w:ilvl="0" w:tplc="0000000E">
      <w:start w:val="1"/>
      <w:numFmt w:val="decimal"/>
      <w:lvlText w:val="%1)"/>
      <w:lvlJc w:val="left"/>
      <w:pPr>
        <w:ind w:left="2727" w:hanging="360"/>
      </w:pPr>
      <w:rPr>
        <w:b w:val="0"/>
        <w:color w:val="auto"/>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17"/>
  </w:num>
  <w:num w:numId="2">
    <w:abstractNumId w:val="10"/>
  </w:num>
  <w:num w:numId="3">
    <w:abstractNumId w:val="4"/>
  </w:num>
  <w:num w:numId="4">
    <w:abstractNumId w:val="37"/>
  </w:num>
  <w:num w:numId="5">
    <w:abstractNumId w:val="36"/>
  </w:num>
  <w:num w:numId="6">
    <w:abstractNumId w:val="39"/>
  </w:num>
  <w:num w:numId="7">
    <w:abstractNumId w:val="3"/>
  </w:num>
  <w:num w:numId="8">
    <w:abstractNumId w:val="20"/>
  </w:num>
  <w:num w:numId="9">
    <w:abstractNumId w:val="0"/>
  </w:num>
  <w:num w:numId="10">
    <w:abstractNumId w:val="8"/>
  </w:num>
  <w:num w:numId="11">
    <w:abstractNumId w:val="6"/>
  </w:num>
  <w:num w:numId="12">
    <w:abstractNumId w:val="31"/>
  </w:num>
  <w:num w:numId="13">
    <w:abstractNumId w:val="34"/>
  </w:num>
  <w:num w:numId="14">
    <w:abstractNumId w:val="40"/>
  </w:num>
  <w:num w:numId="15">
    <w:abstractNumId w:val="15"/>
  </w:num>
  <w:num w:numId="16">
    <w:abstractNumId w:val="2"/>
  </w:num>
  <w:num w:numId="17">
    <w:abstractNumId w:val="26"/>
  </w:num>
  <w:num w:numId="18">
    <w:abstractNumId w:val="1"/>
  </w:num>
  <w:num w:numId="19">
    <w:abstractNumId w:val="25"/>
  </w:num>
  <w:num w:numId="20">
    <w:abstractNumId w:val="30"/>
  </w:num>
  <w:num w:numId="21">
    <w:abstractNumId w:val="33"/>
  </w:num>
  <w:num w:numId="22">
    <w:abstractNumId w:val="9"/>
  </w:num>
  <w:num w:numId="23">
    <w:abstractNumId w:val="13"/>
  </w:num>
  <w:num w:numId="24">
    <w:abstractNumId w:val="38"/>
  </w:num>
  <w:num w:numId="25">
    <w:abstractNumId w:val="24"/>
  </w:num>
  <w:num w:numId="26">
    <w:abstractNumId w:val="27"/>
  </w:num>
  <w:num w:numId="27">
    <w:abstractNumId w:val="5"/>
  </w:num>
  <w:num w:numId="28">
    <w:abstractNumId w:val="23"/>
  </w:num>
  <w:num w:numId="29">
    <w:abstractNumId w:val="22"/>
  </w:num>
  <w:num w:numId="30">
    <w:abstractNumId w:val="16"/>
  </w:num>
  <w:num w:numId="31">
    <w:abstractNumId w:val="29"/>
  </w:num>
  <w:num w:numId="32">
    <w:abstractNumId w:val="41"/>
  </w:num>
  <w:num w:numId="33">
    <w:abstractNumId w:val="19"/>
  </w:num>
  <w:num w:numId="34">
    <w:abstractNumId w:val="11"/>
  </w:num>
  <w:num w:numId="35">
    <w:abstractNumId w:val="14"/>
  </w:num>
  <w:num w:numId="36">
    <w:abstractNumId w:val="28"/>
  </w:num>
  <w:num w:numId="37">
    <w:abstractNumId w:val="21"/>
  </w:num>
  <w:num w:numId="38">
    <w:abstractNumId w:val="18"/>
  </w:num>
  <w:num w:numId="39">
    <w:abstractNumId w:val="12"/>
  </w:num>
  <w:num w:numId="40">
    <w:abstractNumId w:val="35"/>
  </w:num>
  <w:num w:numId="41">
    <w:abstractNumId w:val="32"/>
  </w:num>
  <w:num w:numId="42">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0B"/>
    <w:rsid w:val="000060D1"/>
    <w:rsid w:val="00007A29"/>
    <w:rsid w:val="00010910"/>
    <w:rsid w:val="000227B9"/>
    <w:rsid w:val="00024C10"/>
    <w:rsid w:val="0002514C"/>
    <w:rsid w:val="000343C2"/>
    <w:rsid w:val="00036868"/>
    <w:rsid w:val="00041C74"/>
    <w:rsid w:val="000422FF"/>
    <w:rsid w:val="0004231F"/>
    <w:rsid w:val="00042A4E"/>
    <w:rsid w:val="000431C8"/>
    <w:rsid w:val="00052128"/>
    <w:rsid w:val="000547B4"/>
    <w:rsid w:val="0005574B"/>
    <w:rsid w:val="00055C9D"/>
    <w:rsid w:val="000562B8"/>
    <w:rsid w:val="00060A99"/>
    <w:rsid w:val="00064197"/>
    <w:rsid w:val="00066B37"/>
    <w:rsid w:val="00075E20"/>
    <w:rsid w:val="000776EF"/>
    <w:rsid w:val="00080F20"/>
    <w:rsid w:val="00085277"/>
    <w:rsid w:val="00085971"/>
    <w:rsid w:val="00085F86"/>
    <w:rsid w:val="00086E65"/>
    <w:rsid w:val="00087B04"/>
    <w:rsid w:val="000905AD"/>
    <w:rsid w:val="0009175F"/>
    <w:rsid w:val="000A3D7D"/>
    <w:rsid w:val="000A53D3"/>
    <w:rsid w:val="000A79DD"/>
    <w:rsid w:val="000B283E"/>
    <w:rsid w:val="000B4689"/>
    <w:rsid w:val="000B6726"/>
    <w:rsid w:val="000C0B14"/>
    <w:rsid w:val="000C0DF6"/>
    <w:rsid w:val="000C3126"/>
    <w:rsid w:val="000C36F9"/>
    <w:rsid w:val="000C7ACA"/>
    <w:rsid w:val="000D0283"/>
    <w:rsid w:val="000D11AE"/>
    <w:rsid w:val="000D187C"/>
    <w:rsid w:val="000D1DDF"/>
    <w:rsid w:val="000D3185"/>
    <w:rsid w:val="000D7BC1"/>
    <w:rsid w:val="000E1086"/>
    <w:rsid w:val="000E294D"/>
    <w:rsid w:val="000E3836"/>
    <w:rsid w:val="000E3F42"/>
    <w:rsid w:val="000E429A"/>
    <w:rsid w:val="000E4A0C"/>
    <w:rsid w:val="000E4C45"/>
    <w:rsid w:val="000F313A"/>
    <w:rsid w:val="000F4536"/>
    <w:rsid w:val="000F7EBB"/>
    <w:rsid w:val="00100799"/>
    <w:rsid w:val="00105859"/>
    <w:rsid w:val="00113EC4"/>
    <w:rsid w:val="00115478"/>
    <w:rsid w:val="0012251B"/>
    <w:rsid w:val="00134CB6"/>
    <w:rsid w:val="00135E88"/>
    <w:rsid w:val="00136FD9"/>
    <w:rsid w:val="001404AC"/>
    <w:rsid w:val="00140676"/>
    <w:rsid w:val="00143893"/>
    <w:rsid w:val="00146DC1"/>
    <w:rsid w:val="001478BA"/>
    <w:rsid w:val="00147C51"/>
    <w:rsid w:val="00152DCA"/>
    <w:rsid w:val="00163F29"/>
    <w:rsid w:val="00164CC8"/>
    <w:rsid w:val="00166344"/>
    <w:rsid w:val="00166E26"/>
    <w:rsid w:val="00170A32"/>
    <w:rsid w:val="00172E51"/>
    <w:rsid w:val="001747AA"/>
    <w:rsid w:val="00175197"/>
    <w:rsid w:val="00180E4E"/>
    <w:rsid w:val="00183122"/>
    <w:rsid w:val="00192A05"/>
    <w:rsid w:val="00192ADB"/>
    <w:rsid w:val="0019406C"/>
    <w:rsid w:val="001968EB"/>
    <w:rsid w:val="001A0E80"/>
    <w:rsid w:val="001A132E"/>
    <w:rsid w:val="001A2636"/>
    <w:rsid w:val="001A265E"/>
    <w:rsid w:val="001A395B"/>
    <w:rsid w:val="001A4B9F"/>
    <w:rsid w:val="001A565E"/>
    <w:rsid w:val="001A660F"/>
    <w:rsid w:val="001B0E32"/>
    <w:rsid w:val="001B1548"/>
    <w:rsid w:val="001B2A40"/>
    <w:rsid w:val="001B332F"/>
    <w:rsid w:val="001B4891"/>
    <w:rsid w:val="001B4D8C"/>
    <w:rsid w:val="001B5AFA"/>
    <w:rsid w:val="001B6022"/>
    <w:rsid w:val="001C1143"/>
    <w:rsid w:val="001C2262"/>
    <w:rsid w:val="001D3C75"/>
    <w:rsid w:val="001D54E2"/>
    <w:rsid w:val="001D76AB"/>
    <w:rsid w:val="001E40B5"/>
    <w:rsid w:val="001E4B64"/>
    <w:rsid w:val="001E7021"/>
    <w:rsid w:val="001E7458"/>
    <w:rsid w:val="001F11F7"/>
    <w:rsid w:val="001F1CFA"/>
    <w:rsid w:val="001F2C4E"/>
    <w:rsid w:val="001F3A41"/>
    <w:rsid w:val="001F4913"/>
    <w:rsid w:val="002004C6"/>
    <w:rsid w:val="002008A6"/>
    <w:rsid w:val="00202E8A"/>
    <w:rsid w:val="00204402"/>
    <w:rsid w:val="0020608F"/>
    <w:rsid w:val="002070AA"/>
    <w:rsid w:val="002073F5"/>
    <w:rsid w:val="00210FAE"/>
    <w:rsid w:val="00215D46"/>
    <w:rsid w:val="0021672B"/>
    <w:rsid w:val="00216ABF"/>
    <w:rsid w:val="0021771A"/>
    <w:rsid w:val="00220E7E"/>
    <w:rsid w:val="00220EAB"/>
    <w:rsid w:val="002213DA"/>
    <w:rsid w:val="00221A26"/>
    <w:rsid w:val="002250B4"/>
    <w:rsid w:val="00234462"/>
    <w:rsid w:val="00240344"/>
    <w:rsid w:val="002451BE"/>
    <w:rsid w:val="00251B56"/>
    <w:rsid w:val="002529C9"/>
    <w:rsid w:val="00253386"/>
    <w:rsid w:val="00253601"/>
    <w:rsid w:val="00260F9A"/>
    <w:rsid w:val="00261A7C"/>
    <w:rsid w:val="0026772F"/>
    <w:rsid w:val="0026792D"/>
    <w:rsid w:val="002709EC"/>
    <w:rsid w:val="0027420E"/>
    <w:rsid w:val="002769A3"/>
    <w:rsid w:val="002844FF"/>
    <w:rsid w:val="00291EAC"/>
    <w:rsid w:val="00292BB7"/>
    <w:rsid w:val="00295B02"/>
    <w:rsid w:val="002A373C"/>
    <w:rsid w:val="002A6015"/>
    <w:rsid w:val="002B1B14"/>
    <w:rsid w:val="002B3BA9"/>
    <w:rsid w:val="002B521F"/>
    <w:rsid w:val="002B63F4"/>
    <w:rsid w:val="002B65C6"/>
    <w:rsid w:val="002B6AAC"/>
    <w:rsid w:val="002B7F7A"/>
    <w:rsid w:val="002C2524"/>
    <w:rsid w:val="002C37F5"/>
    <w:rsid w:val="002D12BE"/>
    <w:rsid w:val="002E18A3"/>
    <w:rsid w:val="002E1A37"/>
    <w:rsid w:val="002E2D48"/>
    <w:rsid w:val="002E48A8"/>
    <w:rsid w:val="002E7D29"/>
    <w:rsid w:val="002F1DC4"/>
    <w:rsid w:val="002F30C0"/>
    <w:rsid w:val="002F3D55"/>
    <w:rsid w:val="002F75E8"/>
    <w:rsid w:val="00305311"/>
    <w:rsid w:val="00307607"/>
    <w:rsid w:val="00310423"/>
    <w:rsid w:val="00312E23"/>
    <w:rsid w:val="003141B8"/>
    <w:rsid w:val="00321F2C"/>
    <w:rsid w:val="003227B6"/>
    <w:rsid w:val="003235C5"/>
    <w:rsid w:val="00325263"/>
    <w:rsid w:val="00325BAD"/>
    <w:rsid w:val="00326E8C"/>
    <w:rsid w:val="00327D51"/>
    <w:rsid w:val="00333405"/>
    <w:rsid w:val="00333B89"/>
    <w:rsid w:val="00337BBF"/>
    <w:rsid w:val="00337C40"/>
    <w:rsid w:val="00340510"/>
    <w:rsid w:val="003442EE"/>
    <w:rsid w:val="003450FD"/>
    <w:rsid w:val="003469D9"/>
    <w:rsid w:val="0035286E"/>
    <w:rsid w:val="00354730"/>
    <w:rsid w:val="00354FE9"/>
    <w:rsid w:val="003605F5"/>
    <w:rsid w:val="00364F30"/>
    <w:rsid w:val="003706A3"/>
    <w:rsid w:val="00371324"/>
    <w:rsid w:val="0037166F"/>
    <w:rsid w:val="00373397"/>
    <w:rsid w:val="003747DD"/>
    <w:rsid w:val="003764CA"/>
    <w:rsid w:val="00376605"/>
    <w:rsid w:val="0038079B"/>
    <w:rsid w:val="00381F14"/>
    <w:rsid w:val="00382CD2"/>
    <w:rsid w:val="00383AE3"/>
    <w:rsid w:val="00387EDD"/>
    <w:rsid w:val="00393A54"/>
    <w:rsid w:val="00395463"/>
    <w:rsid w:val="00397F20"/>
    <w:rsid w:val="003A05E9"/>
    <w:rsid w:val="003A32E8"/>
    <w:rsid w:val="003A4193"/>
    <w:rsid w:val="003A61E9"/>
    <w:rsid w:val="003B1B27"/>
    <w:rsid w:val="003B2BAF"/>
    <w:rsid w:val="003B52AA"/>
    <w:rsid w:val="003B674A"/>
    <w:rsid w:val="003C273D"/>
    <w:rsid w:val="003C34C4"/>
    <w:rsid w:val="003C5D78"/>
    <w:rsid w:val="003C7CBA"/>
    <w:rsid w:val="003D0443"/>
    <w:rsid w:val="003D1F2A"/>
    <w:rsid w:val="003D4F32"/>
    <w:rsid w:val="003D78F0"/>
    <w:rsid w:val="003E0698"/>
    <w:rsid w:val="003E2E34"/>
    <w:rsid w:val="003E3F37"/>
    <w:rsid w:val="003E472E"/>
    <w:rsid w:val="003E56DE"/>
    <w:rsid w:val="003E7145"/>
    <w:rsid w:val="003E76AD"/>
    <w:rsid w:val="003F4256"/>
    <w:rsid w:val="003F4E6A"/>
    <w:rsid w:val="003F69AC"/>
    <w:rsid w:val="00403E9C"/>
    <w:rsid w:val="004124FF"/>
    <w:rsid w:val="00413F3E"/>
    <w:rsid w:val="00415BC2"/>
    <w:rsid w:val="004173FD"/>
    <w:rsid w:val="00417DC6"/>
    <w:rsid w:val="004207AA"/>
    <w:rsid w:val="00424B97"/>
    <w:rsid w:val="00426BB5"/>
    <w:rsid w:val="0042756A"/>
    <w:rsid w:val="00431850"/>
    <w:rsid w:val="00431A1A"/>
    <w:rsid w:val="00432BB5"/>
    <w:rsid w:val="0044011E"/>
    <w:rsid w:val="00443B66"/>
    <w:rsid w:val="00445F8D"/>
    <w:rsid w:val="00446306"/>
    <w:rsid w:val="00456526"/>
    <w:rsid w:val="0045667F"/>
    <w:rsid w:val="00456DF1"/>
    <w:rsid w:val="00463342"/>
    <w:rsid w:val="00464157"/>
    <w:rsid w:val="00471818"/>
    <w:rsid w:val="0047625E"/>
    <w:rsid w:val="00476648"/>
    <w:rsid w:val="00480066"/>
    <w:rsid w:val="00481A34"/>
    <w:rsid w:val="00492917"/>
    <w:rsid w:val="00492BD0"/>
    <w:rsid w:val="004961C1"/>
    <w:rsid w:val="004A29A9"/>
    <w:rsid w:val="004A508E"/>
    <w:rsid w:val="004B1C4F"/>
    <w:rsid w:val="004B1E01"/>
    <w:rsid w:val="004B1EFC"/>
    <w:rsid w:val="004B24A4"/>
    <w:rsid w:val="004B502E"/>
    <w:rsid w:val="004C7A0B"/>
    <w:rsid w:val="004C7D54"/>
    <w:rsid w:val="004D057D"/>
    <w:rsid w:val="004D1CB8"/>
    <w:rsid w:val="004D2F91"/>
    <w:rsid w:val="004D6AA9"/>
    <w:rsid w:val="004D7B01"/>
    <w:rsid w:val="004E0283"/>
    <w:rsid w:val="004E0AA6"/>
    <w:rsid w:val="004E0DC6"/>
    <w:rsid w:val="004E15F2"/>
    <w:rsid w:val="004E1FE3"/>
    <w:rsid w:val="004E23C7"/>
    <w:rsid w:val="004E2755"/>
    <w:rsid w:val="004E334A"/>
    <w:rsid w:val="004E7BEE"/>
    <w:rsid w:val="004F0709"/>
    <w:rsid w:val="004F2205"/>
    <w:rsid w:val="004F3F01"/>
    <w:rsid w:val="004F48AF"/>
    <w:rsid w:val="004F49B6"/>
    <w:rsid w:val="004F5D9E"/>
    <w:rsid w:val="004F77F6"/>
    <w:rsid w:val="005006E7"/>
    <w:rsid w:val="00500921"/>
    <w:rsid w:val="00504935"/>
    <w:rsid w:val="00505930"/>
    <w:rsid w:val="005059C8"/>
    <w:rsid w:val="0051068D"/>
    <w:rsid w:val="005109F0"/>
    <w:rsid w:val="00514DD1"/>
    <w:rsid w:val="00514DD4"/>
    <w:rsid w:val="005229DD"/>
    <w:rsid w:val="00523EF0"/>
    <w:rsid w:val="005240E4"/>
    <w:rsid w:val="00525F07"/>
    <w:rsid w:val="0053154B"/>
    <w:rsid w:val="0053295E"/>
    <w:rsid w:val="00540101"/>
    <w:rsid w:val="00540763"/>
    <w:rsid w:val="00546514"/>
    <w:rsid w:val="00546680"/>
    <w:rsid w:val="005519E3"/>
    <w:rsid w:val="00552B6A"/>
    <w:rsid w:val="005615F7"/>
    <w:rsid w:val="005656B8"/>
    <w:rsid w:val="005718B3"/>
    <w:rsid w:val="0057592D"/>
    <w:rsid w:val="00575AC6"/>
    <w:rsid w:val="0057617C"/>
    <w:rsid w:val="005768BF"/>
    <w:rsid w:val="005847E1"/>
    <w:rsid w:val="0058706B"/>
    <w:rsid w:val="00592D82"/>
    <w:rsid w:val="005977DF"/>
    <w:rsid w:val="005A0278"/>
    <w:rsid w:val="005A365C"/>
    <w:rsid w:val="005A4152"/>
    <w:rsid w:val="005A453C"/>
    <w:rsid w:val="005A6A10"/>
    <w:rsid w:val="005B0392"/>
    <w:rsid w:val="005B1E4D"/>
    <w:rsid w:val="005B5303"/>
    <w:rsid w:val="005B61C2"/>
    <w:rsid w:val="005B70D8"/>
    <w:rsid w:val="005B720C"/>
    <w:rsid w:val="005C3DB9"/>
    <w:rsid w:val="005C450F"/>
    <w:rsid w:val="005C478F"/>
    <w:rsid w:val="005C5774"/>
    <w:rsid w:val="005D2050"/>
    <w:rsid w:val="005D26C3"/>
    <w:rsid w:val="005D28E4"/>
    <w:rsid w:val="005D54A4"/>
    <w:rsid w:val="005D65AA"/>
    <w:rsid w:val="005E1BBD"/>
    <w:rsid w:val="005E22C1"/>
    <w:rsid w:val="005E3697"/>
    <w:rsid w:val="005E6610"/>
    <w:rsid w:val="005E73E4"/>
    <w:rsid w:val="005F3C3B"/>
    <w:rsid w:val="005F4473"/>
    <w:rsid w:val="00602E88"/>
    <w:rsid w:val="006035EE"/>
    <w:rsid w:val="006037CA"/>
    <w:rsid w:val="006037DD"/>
    <w:rsid w:val="00604B5B"/>
    <w:rsid w:val="00610ACE"/>
    <w:rsid w:val="00612C5C"/>
    <w:rsid w:val="00614345"/>
    <w:rsid w:val="0061505A"/>
    <w:rsid w:val="00615088"/>
    <w:rsid w:val="00617333"/>
    <w:rsid w:val="006246BC"/>
    <w:rsid w:val="0062489A"/>
    <w:rsid w:val="00624B0A"/>
    <w:rsid w:val="00633E8F"/>
    <w:rsid w:val="00636638"/>
    <w:rsid w:val="00636A5E"/>
    <w:rsid w:val="006404D0"/>
    <w:rsid w:val="00640916"/>
    <w:rsid w:val="0064255D"/>
    <w:rsid w:val="006469B3"/>
    <w:rsid w:val="00652931"/>
    <w:rsid w:val="006536B2"/>
    <w:rsid w:val="00655657"/>
    <w:rsid w:val="00662718"/>
    <w:rsid w:val="0066492C"/>
    <w:rsid w:val="00664A7A"/>
    <w:rsid w:val="00666DFA"/>
    <w:rsid w:val="00667268"/>
    <w:rsid w:val="00671D31"/>
    <w:rsid w:val="006723C3"/>
    <w:rsid w:val="00680C09"/>
    <w:rsid w:val="0068235D"/>
    <w:rsid w:val="006834BE"/>
    <w:rsid w:val="00693513"/>
    <w:rsid w:val="006949BB"/>
    <w:rsid w:val="00695B81"/>
    <w:rsid w:val="006A235B"/>
    <w:rsid w:val="006A2524"/>
    <w:rsid w:val="006A553C"/>
    <w:rsid w:val="006A63DA"/>
    <w:rsid w:val="006A7B02"/>
    <w:rsid w:val="006A7C98"/>
    <w:rsid w:val="006B20C6"/>
    <w:rsid w:val="006B2683"/>
    <w:rsid w:val="006B3B69"/>
    <w:rsid w:val="006B71EB"/>
    <w:rsid w:val="006C0D75"/>
    <w:rsid w:val="006C4178"/>
    <w:rsid w:val="006C5FCE"/>
    <w:rsid w:val="006C673C"/>
    <w:rsid w:val="006D08FB"/>
    <w:rsid w:val="006D3329"/>
    <w:rsid w:val="006D4554"/>
    <w:rsid w:val="006D555D"/>
    <w:rsid w:val="006E0D3B"/>
    <w:rsid w:val="006E4975"/>
    <w:rsid w:val="006E49CE"/>
    <w:rsid w:val="006E6987"/>
    <w:rsid w:val="006E73B5"/>
    <w:rsid w:val="006E7F8B"/>
    <w:rsid w:val="006F0AFA"/>
    <w:rsid w:val="006F14FF"/>
    <w:rsid w:val="006F533F"/>
    <w:rsid w:val="00701639"/>
    <w:rsid w:val="0070221D"/>
    <w:rsid w:val="0070240C"/>
    <w:rsid w:val="00704C6A"/>
    <w:rsid w:val="00707DC6"/>
    <w:rsid w:val="00707DDF"/>
    <w:rsid w:val="0071402F"/>
    <w:rsid w:val="00714F03"/>
    <w:rsid w:val="00714F67"/>
    <w:rsid w:val="00721238"/>
    <w:rsid w:val="0072230D"/>
    <w:rsid w:val="00723DA8"/>
    <w:rsid w:val="00727C60"/>
    <w:rsid w:val="00727EE8"/>
    <w:rsid w:val="00731330"/>
    <w:rsid w:val="00732133"/>
    <w:rsid w:val="00740026"/>
    <w:rsid w:val="00740443"/>
    <w:rsid w:val="007413D1"/>
    <w:rsid w:val="007421FA"/>
    <w:rsid w:val="007427DF"/>
    <w:rsid w:val="00743570"/>
    <w:rsid w:val="007469C2"/>
    <w:rsid w:val="00751C22"/>
    <w:rsid w:val="00753BA5"/>
    <w:rsid w:val="00753FE9"/>
    <w:rsid w:val="007547B8"/>
    <w:rsid w:val="00755CAF"/>
    <w:rsid w:val="00756A4A"/>
    <w:rsid w:val="00756C4E"/>
    <w:rsid w:val="00757B34"/>
    <w:rsid w:val="0076575F"/>
    <w:rsid w:val="00766424"/>
    <w:rsid w:val="007779A4"/>
    <w:rsid w:val="00777C42"/>
    <w:rsid w:val="0078242B"/>
    <w:rsid w:val="00783DBB"/>
    <w:rsid w:val="007845A2"/>
    <w:rsid w:val="00784661"/>
    <w:rsid w:val="00784ABD"/>
    <w:rsid w:val="00785115"/>
    <w:rsid w:val="00791221"/>
    <w:rsid w:val="00792943"/>
    <w:rsid w:val="007941F2"/>
    <w:rsid w:val="0079651D"/>
    <w:rsid w:val="007A04DE"/>
    <w:rsid w:val="007A1D7D"/>
    <w:rsid w:val="007A5D6E"/>
    <w:rsid w:val="007B1DFF"/>
    <w:rsid w:val="007B477E"/>
    <w:rsid w:val="007B596A"/>
    <w:rsid w:val="007B70F0"/>
    <w:rsid w:val="007C56CC"/>
    <w:rsid w:val="007C7EFA"/>
    <w:rsid w:val="007D1005"/>
    <w:rsid w:val="007D20C9"/>
    <w:rsid w:val="007D318C"/>
    <w:rsid w:val="007D328A"/>
    <w:rsid w:val="007E0649"/>
    <w:rsid w:val="007E0840"/>
    <w:rsid w:val="007E192D"/>
    <w:rsid w:val="007E2B49"/>
    <w:rsid w:val="007E3E7B"/>
    <w:rsid w:val="007E48BF"/>
    <w:rsid w:val="007E5FFE"/>
    <w:rsid w:val="007F16AE"/>
    <w:rsid w:val="007F515C"/>
    <w:rsid w:val="007F5A4F"/>
    <w:rsid w:val="00800C65"/>
    <w:rsid w:val="00802366"/>
    <w:rsid w:val="0080543D"/>
    <w:rsid w:val="00807F4B"/>
    <w:rsid w:val="008107CC"/>
    <w:rsid w:val="0081116E"/>
    <w:rsid w:val="008211DA"/>
    <w:rsid w:val="00822F09"/>
    <w:rsid w:val="00827926"/>
    <w:rsid w:val="00830620"/>
    <w:rsid w:val="0083166D"/>
    <w:rsid w:val="008330D2"/>
    <w:rsid w:val="0083413B"/>
    <w:rsid w:val="008352E3"/>
    <w:rsid w:val="0083786B"/>
    <w:rsid w:val="00841B9A"/>
    <w:rsid w:val="00841E96"/>
    <w:rsid w:val="00842DA3"/>
    <w:rsid w:val="00843B26"/>
    <w:rsid w:val="00844640"/>
    <w:rsid w:val="0084534D"/>
    <w:rsid w:val="00846FF5"/>
    <w:rsid w:val="008549BD"/>
    <w:rsid w:val="00855D55"/>
    <w:rsid w:val="00856B98"/>
    <w:rsid w:val="00856D2E"/>
    <w:rsid w:val="00862CCD"/>
    <w:rsid w:val="00864627"/>
    <w:rsid w:val="00865007"/>
    <w:rsid w:val="00865AF4"/>
    <w:rsid w:val="00866678"/>
    <w:rsid w:val="00872BFB"/>
    <w:rsid w:val="00873A7A"/>
    <w:rsid w:val="00876104"/>
    <w:rsid w:val="0087616E"/>
    <w:rsid w:val="008775B3"/>
    <w:rsid w:val="0088099C"/>
    <w:rsid w:val="00886673"/>
    <w:rsid w:val="00887D6F"/>
    <w:rsid w:val="0089028F"/>
    <w:rsid w:val="008903C5"/>
    <w:rsid w:val="00893AFC"/>
    <w:rsid w:val="008947F4"/>
    <w:rsid w:val="00894F24"/>
    <w:rsid w:val="008968DD"/>
    <w:rsid w:val="008A1C30"/>
    <w:rsid w:val="008A3705"/>
    <w:rsid w:val="008A572F"/>
    <w:rsid w:val="008B36B4"/>
    <w:rsid w:val="008B4DA9"/>
    <w:rsid w:val="008B6A54"/>
    <w:rsid w:val="008B7408"/>
    <w:rsid w:val="008C42A7"/>
    <w:rsid w:val="008C4A94"/>
    <w:rsid w:val="008D0512"/>
    <w:rsid w:val="008D2F1B"/>
    <w:rsid w:val="008D422B"/>
    <w:rsid w:val="008D5F42"/>
    <w:rsid w:val="008D6385"/>
    <w:rsid w:val="008E1C25"/>
    <w:rsid w:val="008E27F1"/>
    <w:rsid w:val="008E3063"/>
    <w:rsid w:val="008E39A9"/>
    <w:rsid w:val="008E4444"/>
    <w:rsid w:val="008E6020"/>
    <w:rsid w:val="008E7200"/>
    <w:rsid w:val="008F3E89"/>
    <w:rsid w:val="008F705A"/>
    <w:rsid w:val="008F75E0"/>
    <w:rsid w:val="0090189E"/>
    <w:rsid w:val="00901B77"/>
    <w:rsid w:val="00902108"/>
    <w:rsid w:val="00902C57"/>
    <w:rsid w:val="0090397F"/>
    <w:rsid w:val="00907B0F"/>
    <w:rsid w:val="00910E9C"/>
    <w:rsid w:val="00911261"/>
    <w:rsid w:val="00911F1D"/>
    <w:rsid w:val="00913F1F"/>
    <w:rsid w:val="00914CED"/>
    <w:rsid w:val="009172A8"/>
    <w:rsid w:val="00921459"/>
    <w:rsid w:val="00924305"/>
    <w:rsid w:val="009270E6"/>
    <w:rsid w:val="00932EAE"/>
    <w:rsid w:val="009339FE"/>
    <w:rsid w:val="00936D0C"/>
    <w:rsid w:val="00940C47"/>
    <w:rsid w:val="00944DA7"/>
    <w:rsid w:val="009456DC"/>
    <w:rsid w:val="00945A68"/>
    <w:rsid w:val="00946C9D"/>
    <w:rsid w:val="00947089"/>
    <w:rsid w:val="00947C49"/>
    <w:rsid w:val="00950559"/>
    <w:rsid w:val="00951F54"/>
    <w:rsid w:val="00954AB4"/>
    <w:rsid w:val="00954D04"/>
    <w:rsid w:val="0095686F"/>
    <w:rsid w:val="00956D72"/>
    <w:rsid w:val="009625C5"/>
    <w:rsid w:val="00962BA7"/>
    <w:rsid w:val="0096303C"/>
    <w:rsid w:val="0096582D"/>
    <w:rsid w:val="00972425"/>
    <w:rsid w:val="00973A3A"/>
    <w:rsid w:val="0097786A"/>
    <w:rsid w:val="00977BAF"/>
    <w:rsid w:val="00980AB5"/>
    <w:rsid w:val="009834BD"/>
    <w:rsid w:val="00984A82"/>
    <w:rsid w:val="009876BD"/>
    <w:rsid w:val="00993FFA"/>
    <w:rsid w:val="009949C7"/>
    <w:rsid w:val="00994C3D"/>
    <w:rsid w:val="009952EF"/>
    <w:rsid w:val="0099691A"/>
    <w:rsid w:val="009A1064"/>
    <w:rsid w:val="009A297C"/>
    <w:rsid w:val="009A3AF1"/>
    <w:rsid w:val="009A5D37"/>
    <w:rsid w:val="009A69D9"/>
    <w:rsid w:val="009B1F2E"/>
    <w:rsid w:val="009B2DA7"/>
    <w:rsid w:val="009B73A6"/>
    <w:rsid w:val="009C0B4D"/>
    <w:rsid w:val="009C2164"/>
    <w:rsid w:val="009C2489"/>
    <w:rsid w:val="009C3104"/>
    <w:rsid w:val="009D2CD1"/>
    <w:rsid w:val="009D3FF1"/>
    <w:rsid w:val="009D735F"/>
    <w:rsid w:val="009E1246"/>
    <w:rsid w:val="009E2096"/>
    <w:rsid w:val="009E4391"/>
    <w:rsid w:val="009E57E7"/>
    <w:rsid w:val="009E5BC8"/>
    <w:rsid w:val="009E5C1F"/>
    <w:rsid w:val="009F0700"/>
    <w:rsid w:val="009F46B5"/>
    <w:rsid w:val="009F5E53"/>
    <w:rsid w:val="009F7ABA"/>
    <w:rsid w:val="00A013B1"/>
    <w:rsid w:val="00A10E14"/>
    <w:rsid w:val="00A12451"/>
    <w:rsid w:val="00A21192"/>
    <w:rsid w:val="00A24318"/>
    <w:rsid w:val="00A263F1"/>
    <w:rsid w:val="00A26461"/>
    <w:rsid w:val="00A274D1"/>
    <w:rsid w:val="00A341AF"/>
    <w:rsid w:val="00A34727"/>
    <w:rsid w:val="00A35645"/>
    <w:rsid w:val="00A35916"/>
    <w:rsid w:val="00A400D8"/>
    <w:rsid w:val="00A41565"/>
    <w:rsid w:val="00A41FE1"/>
    <w:rsid w:val="00A42C6F"/>
    <w:rsid w:val="00A4392F"/>
    <w:rsid w:val="00A43A27"/>
    <w:rsid w:val="00A43FC0"/>
    <w:rsid w:val="00A47876"/>
    <w:rsid w:val="00A50057"/>
    <w:rsid w:val="00A51261"/>
    <w:rsid w:val="00A54246"/>
    <w:rsid w:val="00A64C4E"/>
    <w:rsid w:val="00A66D0A"/>
    <w:rsid w:val="00A66E24"/>
    <w:rsid w:val="00A70A99"/>
    <w:rsid w:val="00A733A1"/>
    <w:rsid w:val="00A73F0B"/>
    <w:rsid w:val="00A848A2"/>
    <w:rsid w:val="00A859DF"/>
    <w:rsid w:val="00AA1CB7"/>
    <w:rsid w:val="00AA61CF"/>
    <w:rsid w:val="00AB0108"/>
    <w:rsid w:val="00AB0159"/>
    <w:rsid w:val="00AB489F"/>
    <w:rsid w:val="00AC0CA1"/>
    <w:rsid w:val="00AC44C7"/>
    <w:rsid w:val="00AC4A1C"/>
    <w:rsid w:val="00AD127D"/>
    <w:rsid w:val="00AD1884"/>
    <w:rsid w:val="00AD6E43"/>
    <w:rsid w:val="00AD7182"/>
    <w:rsid w:val="00AD71B4"/>
    <w:rsid w:val="00AD7583"/>
    <w:rsid w:val="00AD7D84"/>
    <w:rsid w:val="00AE0743"/>
    <w:rsid w:val="00AE4589"/>
    <w:rsid w:val="00AF0B85"/>
    <w:rsid w:val="00AF2FC8"/>
    <w:rsid w:val="00AF3EC5"/>
    <w:rsid w:val="00AF5BB0"/>
    <w:rsid w:val="00AF5F76"/>
    <w:rsid w:val="00AF675A"/>
    <w:rsid w:val="00AF744F"/>
    <w:rsid w:val="00AF76F7"/>
    <w:rsid w:val="00AF7FE8"/>
    <w:rsid w:val="00B01742"/>
    <w:rsid w:val="00B023B9"/>
    <w:rsid w:val="00B034A0"/>
    <w:rsid w:val="00B03B3B"/>
    <w:rsid w:val="00B04140"/>
    <w:rsid w:val="00B050F1"/>
    <w:rsid w:val="00B05C2B"/>
    <w:rsid w:val="00B0691E"/>
    <w:rsid w:val="00B07828"/>
    <w:rsid w:val="00B10230"/>
    <w:rsid w:val="00B14670"/>
    <w:rsid w:val="00B14B84"/>
    <w:rsid w:val="00B17AFE"/>
    <w:rsid w:val="00B22CBD"/>
    <w:rsid w:val="00B235E5"/>
    <w:rsid w:val="00B269F0"/>
    <w:rsid w:val="00B422F6"/>
    <w:rsid w:val="00B43594"/>
    <w:rsid w:val="00B43B73"/>
    <w:rsid w:val="00B46011"/>
    <w:rsid w:val="00B47816"/>
    <w:rsid w:val="00B47B1C"/>
    <w:rsid w:val="00B541E2"/>
    <w:rsid w:val="00B55938"/>
    <w:rsid w:val="00B62F10"/>
    <w:rsid w:val="00B66EA0"/>
    <w:rsid w:val="00B67BFE"/>
    <w:rsid w:val="00B70326"/>
    <w:rsid w:val="00B71F49"/>
    <w:rsid w:val="00B76182"/>
    <w:rsid w:val="00B81619"/>
    <w:rsid w:val="00B82427"/>
    <w:rsid w:val="00B8381E"/>
    <w:rsid w:val="00B84759"/>
    <w:rsid w:val="00B87444"/>
    <w:rsid w:val="00B91402"/>
    <w:rsid w:val="00B92BED"/>
    <w:rsid w:val="00B94581"/>
    <w:rsid w:val="00B9600A"/>
    <w:rsid w:val="00BA0680"/>
    <w:rsid w:val="00BA1CED"/>
    <w:rsid w:val="00BA22FF"/>
    <w:rsid w:val="00BB1C11"/>
    <w:rsid w:val="00BB2FBB"/>
    <w:rsid w:val="00BB3BCE"/>
    <w:rsid w:val="00BB3DA8"/>
    <w:rsid w:val="00BB6759"/>
    <w:rsid w:val="00BB772D"/>
    <w:rsid w:val="00BC0AD4"/>
    <w:rsid w:val="00BC0BF1"/>
    <w:rsid w:val="00BC3323"/>
    <w:rsid w:val="00BC711F"/>
    <w:rsid w:val="00BC7A3A"/>
    <w:rsid w:val="00BD1A51"/>
    <w:rsid w:val="00BE3010"/>
    <w:rsid w:val="00BE4D38"/>
    <w:rsid w:val="00BE512C"/>
    <w:rsid w:val="00BE7850"/>
    <w:rsid w:val="00BF1B00"/>
    <w:rsid w:val="00BF3032"/>
    <w:rsid w:val="00BF51A9"/>
    <w:rsid w:val="00BF5742"/>
    <w:rsid w:val="00BF67B6"/>
    <w:rsid w:val="00C00695"/>
    <w:rsid w:val="00C02946"/>
    <w:rsid w:val="00C03814"/>
    <w:rsid w:val="00C053DB"/>
    <w:rsid w:val="00C0614B"/>
    <w:rsid w:val="00C15974"/>
    <w:rsid w:val="00C167C1"/>
    <w:rsid w:val="00C17EA1"/>
    <w:rsid w:val="00C20EDE"/>
    <w:rsid w:val="00C212D9"/>
    <w:rsid w:val="00C21B3D"/>
    <w:rsid w:val="00C22CA5"/>
    <w:rsid w:val="00C23AEB"/>
    <w:rsid w:val="00C31084"/>
    <w:rsid w:val="00C31410"/>
    <w:rsid w:val="00C36DEF"/>
    <w:rsid w:val="00C400B5"/>
    <w:rsid w:val="00C40215"/>
    <w:rsid w:val="00C40B2A"/>
    <w:rsid w:val="00C40F6A"/>
    <w:rsid w:val="00C4186C"/>
    <w:rsid w:val="00C42C57"/>
    <w:rsid w:val="00C443DF"/>
    <w:rsid w:val="00C50663"/>
    <w:rsid w:val="00C51D07"/>
    <w:rsid w:val="00C5234D"/>
    <w:rsid w:val="00C52F2C"/>
    <w:rsid w:val="00C537CD"/>
    <w:rsid w:val="00C53EFD"/>
    <w:rsid w:val="00C55687"/>
    <w:rsid w:val="00C55BEF"/>
    <w:rsid w:val="00C566EB"/>
    <w:rsid w:val="00C57067"/>
    <w:rsid w:val="00C613F1"/>
    <w:rsid w:val="00C6260E"/>
    <w:rsid w:val="00C629C7"/>
    <w:rsid w:val="00C6411C"/>
    <w:rsid w:val="00C67507"/>
    <w:rsid w:val="00C76B13"/>
    <w:rsid w:val="00C826BC"/>
    <w:rsid w:val="00C835B3"/>
    <w:rsid w:val="00C863B1"/>
    <w:rsid w:val="00C875D8"/>
    <w:rsid w:val="00C9203F"/>
    <w:rsid w:val="00C94319"/>
    <w:rsid w:val="00C97810"/>
    <w:rsid w:val="00CA057D"/>
    <w:rsid w:val="00CA629B"/>
    <w:rsid w:val="00CB30EC"/>
    <w:rsid w:val="00CB3191"/>
    <w:rsid w:val="00CB3805"/>
    <w:rsid w:val="00CB67BD"/>
    <w:rsid w:val="00CC06FD"/>
    <w:rsid w:val="00CC4A17"/>
    <w:rsid w:val="00CC5E3E"/>
    <w:rsid w:val="00CC63FA"/>
    <w:rsid w:val="00CD1546"/>
    <w:rsid w:val="00CD272F"/>
    <w:rsid w:val="00CD2F5E"/>
    <w:rsid w:val="00CD39E9"/>
    <w:rsid w:val="00CD3FB0"/>
    <w:rsid w:val="00CD4B6D"/>
    <w:rsid w:val="00CD4BC6"/>
    <w:rsid w:val="00CD63B1"/>
    <w:rsid w:val="00CD7512"/>
    <w:rsid w:val="00CD76BF"/>
    <w:rsid w:val="00CE035D"/>
    <w:rsid w:val="00CE3BC3"/>
    <w:rsid w:val="00CE5048"/>
    <w:rsid w:val="00CF0A0D"/>
    <w:rsid w:val="00CF1962"/>
    <w:rsid w:val="00CF1FC1"/>
    <w:rsid w:val="00CF316B"/>
    <w:rsid w:val="00CF5960"/>
    <w:rsid w:val="00CF5EEF"/>
    <w:rsid w:val="00D02595"/>
    <w:rsid w:val="00D0351B"/>
    <w:rsid w:val="00D04346"/>
    <w:rsid w:val="00D06AD7"/>
    <w:rsid w:val="00D115C6"/>
    <w:rsid w:val="00D1174E"/>
    <w:rsid w:val="00D12E50"/>
    <w:rsid w:val="00D13E06"/>
    <w:rsid w:val="00D157C1"/>
    <w:rsid w:val="00D22FA6"/>
    <w:rsid w:val="00D24EEE"/>
    <w:rsid w:val="00D358C6"/>
    <w:rsid w:val="00D36C84"/>
    <w:rsid w:val="00D423F2"/>
    <w:rsid w:val="00D42741"/>
    <w:rsid w:val="00D45842"/>
    <w:rsid w:val="00D45D1C"/>
    <w:rsid w:val="00D51BB4"/>
    <w:rsid w:val="00D56469"/>
    <w:rsid w:val="00D56661"/>
    <w:rsid w:val="00D60129"/>
    <w:rsid w:val="00D6152C"/>
    <w:rsid w:val="00D62C40"/>
    <w:rsid w:val="00D6335A"/>
    <w:rsid w:val="00D63CB8"/>
    <w:rsid w:val="00D74104"/>
    <w:rsid w:val="00D7797A"/>
    <w:rsid w:val="00D80062"/>
    <w:rsid w:val="00D80778"/>
    <w:rsid w:val="00D8230F"/>
    <w:rsid w:val="00D85045"/>
    <w:rsid w:val="00D86EBD"/>
    <w:rsid w:val="00D91852"/>
    <w:rsid w:val="00D92176"/>
    <w:rsid w:val="00D92A42"/>
    <w:rsid w:val="00D92E31"/>
    <w:rsid w:val="00D931CE"/>
    <w:rsid w:val="00DA049B"/>
    <w:rsid w:val="00DA11F8"/>
    <w:rsid w:val="00DA180F"/>
    <w:rsid w:val="00DA67B8"/>
    <w:rsid w:val="00DB09A5"/>
    <w:rsid w:val="00DB10DF"/>
    <w:rsid w:val="00DB1722"/>
    <w:rsid w:val="00DB591D"/>
    <w:rsid w:val="00DB6256"/>
    <w:rsid w:val="00DC083F"/>
    <w:rsid w:val="00DC29B7"/>
    <w:rsid w:val="00DC4AA1"/>
    <w:rsid w:val="00DC6389"/>
    <w:rsid w:val="00DC6BBA"/>
    <w:rsid w:val="00DD2197"/>
    <w:rsid w:val="00DD5801"/>
    <w:rsid w:val="00DE3314"/>
    <w:rsid w:val="00DF0D9C"/>
    <w:rsid w:val="00DF0E3B"/>
    <w:rsid w:val="00DF1C88"/>
    <w:rsid w:val="00DF2968"/>
    <w:rsid w:val="00DF3F61"/>
    <w:rsid w:val="00DF7406"/>
    <w:rsid w:val="00E032E2"/>
    <w:rsid w:val="00E038E3"/>
    <w:rsid w:val="00E05C0E"/>
    <w:rsid w:val="00E06E72"/>
    <w:rsid w:val="00E07369"/>
    <w:rsid w:val="00E07DF5"/>
    <w:rsid w:val="00E10206"/>
    <w:rsid w:val="00E10524"/>
    <w:rsid w:val="00E11B50"/>
    <w:rsid w:val="00E21250"/>
    <w:rsid w:val="00E236D3"/>
    <w:rsid w:val="00E25C11"/>
    <w:rsid w:val="00E25FDD"/>
    <w:rsid w:val="00E2783F"/>
    <w:rsid w:val="00E30E89"/>
    <w:rsid w:val="00E34674"/>
    <w:rsid w:val="00E37333"/>
    <w:rsid w:val="00E37372"/>
    <w:rsid w:val="00E43596"/>
    <w:rsid w:val="00E4398C"/>
    <w:rsid w:val="00E46635"/>
    <w:rsid w:val="00E505A3"/>
    <w:rsid w:val="00E51C2E"/>
    <w:rsid w:val="00E524B0"/>
    <w:rsid w:val="00E60FD6"/>
    <w:rsid w:val="00E612AE"/>
    <w:rsid w:val="00E61573"/>
    <w:rsid w:val="00E63AAB"/>
    <w:rsid w:val="00E63F3E"/>
    <w:rsid w:val="00E67EA9"/>
    <w:rsid w:val="00E70DCB"/>
    <w:rsid w:val="00E70E62"/>
    <w:rsid w:val="00E719F6"/>
    <w:rsid w:val="00E7238B"/>
    <w:rsid w:val="00E77150"/>
    <w:rsid w:val="00E82C6D"/>
    <w:rsid w:val="00E834D1"/>
    <w:rsid w:val="00E83C4C"/>
    <w:rsid w:val="00E845BD"/>
    <w:rsid w:val="00E93AF0"/>
    <w:rsid w:val="00E94501"/>
    <w:rsid w:val="00E94B81"/>
    <w:rsid w:val="00E95D8B"/>
    <w:rsid w:val="00EA011A"/>
    <w:rsid w:val="00EA0BA2"/>
    <w:rsid w:val="00EA0D3A"/>
    <w:rsid w:val="00EA3FC8"/>
    <w:rsid w:val="00EA6BBB"/>
    <w:rsid w:val="00EB4588"/>
    <w:rsid w:val="00EB513D"/>
    <w:rsid w:val="00ED0033"/>
    <w:rsid w:val="00ED0CCF"/>
    <w:rsid w:val="00ED618A"/>
    <w:rsid w:val="00ED6B6C"/>
    <w:rsid w:val="00ED6DE5"/>
    <w:rsid w:val="00ED75ED"/>
    <w:rsid w:val="00EE1DDC"/>
    <w:rsid w:val="00EE2469"/>
    <w:rsid w:val="00EE6CB0"/>
    <w:rsid w:val="00EE6E2C"/>
    <w:rsid w:val="00EE71E1"/>
    <w:rsid w:val="00F10877"/>
    <w:rsid w:val="00F10E2E"/>
    <w:rsid w:val="00F11175"/>
    <w:rsid w:val="00F11408"/>
    <w:rsid w:val="00F16D3B"/>
    <w:rsid w:val="00F20753"/>
    <w:rsid w:val="00F20CCE"/>
    <w:rsid w:val="00F21568"/>
    <w:rsid w:val="00F21F05"/>
    <w:rsid w:val="00F23402"/>
    <w:rsid w:val="00F23B7B"/>
    <w:rsid w:val="00F23CED"/>
    <w:rsid w:val="00F24902"/>
    <w:rsid w:val="00F2577E"/>
    <w:rsid w:val="00F37EE8"/>
    <w:rsid w:val="00F41A58"/>
    <w:rsid w:val="00F42672"/>
    <w:rsid w:val="00F44BBB"/>
    <w:rsid w:val="00F4647A"/>
    <w:rsid w:val="00F46A8F"/>
    <w:rsid w:val="00F473C9"/>
    <w:rsid w:val="00F47820"/>
    <w:rsid w:val="00F64CA3"/>
    <w:rsid w:val="00F66951"/>
    <w:rsid w:val="00F71CF1"/>
    <w:rsid w:val="00F75A5F"/>
    <w:rsid w:val="00F77576"/>
    <w:rsid w:val="00F8041D"/>
    <w:rsid w:val="00F833C7"/>
    <w:rsid w:val="00F85FBD"/>
    <w:rsid w:val="00F87E66"/>
    <w:rsid w:val="00F909EB"/>
    <w:rsid w:val="00F90C49"/>
    <w:rsid w:val="00F97F8E"/>
    <w:rsid w:val="00FA1783"/>
    <w:rsid w:val="00FA1CC1"/>
    <w:rsid w:val="00FA2538"/>
    <w:rsid w:val="00FA711A"/>
    <w:rsid w:val="00FA7297"/>
    <w:rsid w:val="00FB3B67"/>
    <w:rsid w:val="00FB4F69"/>
    <w:rsid w:val="00FB71A5"/>
    <w:rsid w:val="00FB724E"/>
    <w:rsid w:val="00FB7EBC"/>
    <w:rsid w:val="00FC09AB"/>
    <w:rsid w:val="00FC1677"/>
    <w:rsid w:val="00FC1D7D"/>
    <w:rsid w:val="00FC2E00"/>
    <w:rsid w:val="00FC4B88"/>
    <w:rsid w:val="00FC705B"/>
    <w:rsid w:val="00FC7F26"/>
    <w:rsid w:val="00FE0248"/>
    <w:rsid w:val="00FF011A"/>
    <w:rsid w:val="00FF251B"/>
    <w:rsid w:val="00FF3346"/>
    <w:rsid w:val="00FF38B5"/>
    <w:rsid w:val="00FF39A6"/>
    <w:rsid w:val="00FF3CAD"/>
    <w:rsid w:val="00FF562C"/>
    <w:rsid w:val="00FF587F"/>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rsid w:val="0038079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34"/>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character" w:styleId="Uwydatnienie">
    <w:name w:val="Emphasis"/>
    <w:basedOn w:val="Domylnaczcionkaakapitu"/>
    <w:uiPriority w:val="20"/>
    <w:qFormat/>
    <w:locked/>
    <w:rsid w:val="00AF76F7"/>
    <w:rPr>
      <w:i/>
      <w:iCs/>
    </w:rPr>
  </w:style>
  <w:style w:type="character" w:styleId="Pogrubienie">
    <w:name w:val="Strong"/>
    <w:basedOn w:val="Domylnaczcionkaakapitu"/>
    <w:uiPriority w:val="22"/>
    <w:qFormat/>
    <w:locked/>
    <w:rsid w:val="00EE6E2C"/>
    <w:rPr>
      <w:b/>
      <w:bCs/>
    </w:rPr>
  </w:style>
  <w:style w:type="character" w:styleId="Odwoaniedokomentarza">
    <w:name w:val="annotation reference"/>
    <w:basedOn w:val="Domylnaczcionkaakapitu"/>
    <w:uiPriority w:val="99"/>
    <w:semiHidden/>
    <w:unhideWhenUsed/>
    <w:rsid w:val="001D76AB"/>
    <w:rPr>
      <w:sz w:val="16"/>
      <w:szCs w:val="16"/>
    </w:rPr>
  </w:style>
  <w:style w:type="paragraph" w:styleId="Tekstkomentarza">
    <w:name w:val="annotation text"/>
    <w:basedOn w:val="Normalny"/>
    <w:link w:val="TekstkomentarzaZnak"/>
    <w:uiPriority w:val="99"/>
    <w:semiHidden/>
    <w:unhideWhenUsed/>
    <w:rsid w:val="001D76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6AB"/>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1D76AB"/>
    <w:rPr>
      <w:b/>
      <w:bCs/>
    </w:rPr>
  </w:style>
  <w:style w:type="character" w:customStyle="1" w:styleId="TematkomentarzaZnak">
    <w:name w:val="Temat komentarza Znak"/>
    <w:basedOn w:val="TekstkomentarzaZnak"/>
    <w:link w:val="Tematkomentarza"/>
    <w:uiPriority w:val="99"/>
    <w:semiHidden/>
    <w:rsid w:val="001D76AB"/>
    <w:rPr>
      <w:rFonts w:cs="Calibri"/>
      <w:b/>
      <w:bCs/>
      <w:sz w:val="20"/>
      <w:szCs w:val="20"/>
      <w:lang w:eastAsia="en-US"/>
    </w:rPr>
  </w:style>
  <w:style w:type="paragraph" w:customStyle="1" w:styleId="Default">
    <w:name w:val="Default"/>
    <w:rsid w:val="00CB67B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rsid w:val="0038079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34"/>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character" w:styleId="Uwydatnienie">
    <w:name w:val="Emphasis"/>
    <w:basedOn w:val="Domylnaczcionkaakapitu"/>
    <w:uiPriority w:val="20"/>
    <w:qFormat/>
    <w:locked/>
    <w:rsid w:val="00AF76F7"/>
    <w:rPr>
      <w:i/>
      <w:iCs/>
    </w:rPr>
  </w:style>
  <w:style w:type="character" w:styleId="Pogrubienie">
    <w:name w:val="Strong"/>
    <w:basedOn w:val="Domylnaczcionkaakapitu"/>
    <w:uiPriority w:val="22"/>
    <w:qFormat/>
    <w:locked/>
    <w:rsid w:val="00EE6E2C"/>
    <w:rPr>
      <w:b/>
      <w:bCs/>
    </w:rPr>
  </w:style>
  <w:style w:type="character" w:styleId="Odwoaniedokomentarza">
    <w:name w:val="annotation reference"/>
    <w:basedOn w:val="Domylnaczcionkaakapitu"/>
    <w:uiPriority w:val="99"/>
    <w:semiHidden/>
    <w:unhideWhenUsed/>
    <w:rsid w:val="001D76AB"/>
    <w:rPr>
      <w:sz w:val="16"/>
      <w:szCs w:val="16"/>
    </w:rPr>
  </w:style>
  <w:style w:type="paragraph" w:styleId="Tekstkomentarza">
    <w:name w:val="annotation text"/>
    <w:basedOn w:val="Normalny"/>
    <w:link w:val="TekstkomentarzaZnak"/>
    <w:uiPriority w:val="99"/>
    <w:semiHidden/>
    <w:unhideWhenUsed/>
    <w:rsid w:val="001D76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6AB"/>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1D76AB"/>
    <w:rPr>
      <w:b/>
      <w:bCs/>
    </w:rPr>
  </w:style>
  <w:style w:type="character" w:customStyle="1" w:styleId="TematkomentarzaZnak">
    <w:name w:val="Temat komentarza Znak"/>
    <w:basedOn w:val="TekstkomentarzaZnak"/>
    <w:link w:val="Tematkomentarza"/>
    <w:uiPriority w:val="99"/>
    <w:semiHidden/>
    <w:rsid w:val="001D76AB"/>
    <w:rPr>
      <w:rFonts w:cs="Calibri"/>
      <w:b/>
      <w:bCs/>
      <w:sz w:val="20"/>
      <w:szCs w:val="20"/>
      <w:lang w:eastAsia="en-US"/>
    </w:rPr>
  </w:style>
  <w:style w:type="paragraph" w:customStyle="1" w:styleId="Default">
    <w:name w:val="Default"/>
    <w:rsid w:val="00CB67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6984">
      <w:bodyDiv w:val="1"/>
      <w:marLeft w:val="0"/>
      <w:marRight w:val="0"/>
      <w:marTop w:val="0"/>
      <w:marBottom w:val="0"/>
      <w:divBdr>
        <w:top w:val="none" w:sz="0" w:space="0" w:color="auto"/>
        <w:left w:val="none" w:sz="0" w:space="0" w:color="auto"/>
        <w:bottom w:val="none" w:sz="0" w:space="0" w:color="auto"/>
        <w:right w:val="none" w:sz="0" w:space="0" w:color="auto"/>
      </w:divBdr>
    </w:div>
    <w:div w:id="241641019">
      <w:bodyDiv w:val="1"/>
      <w:marLeft w:val="0"/>
      <w:marRight w:val="0"/>
      <w:marTop w:val="0"/>
      <w:marBottom w:val="0"/>
      <w:divBdr>
        <w:top w:val="none" w:sz="0" w:space="0" w:color="auto"/>
        <w:left w:val="none" w:sz="0" w:space="0" w:color="auto"/>
        <w:bottom w:val="none" w:sz="0" w:space="0" w:color="auto"/>
        <w:right w:val="none" w:sz="0" w:space="0" w:color="auto"/>
      </w:divBdr>
    </w:div>
    <w:div w:id="484205798">
      <w:marLeft w:val="0"/>
      <w:marRight w:val="0"/>
      <w:marTop w:val="0"/>
      <w:marBottom w:val="0"/>
      <w:divBdr>
        <w:top w:val="none" w:sz="0" w:space="0" w:color="auto"/>
        <w:left w:val="none" w:sz="0" w:space="0" w:color="auto"/>
        <w:bottom w:val="none" w:sz="0" w:space="0" w:color="auto"/>
        <w:right w:val="none" w:sz="0" w:space="0" w:color="auto"/>
      </w:divBdr>
    </w:div>
    <w:div w:id="484205800">
      <w:marLeft w:val="0"/>
      <w:marRight w:val="0"/>
      <w:marTop w:val="0"/>
      <w:marBottom w:val="0"/>
      <w:divBdr>
        <w:top w:val="none" w:sz="0" w:space="0" w:color="auto"/>
        <w:left w:val="none" w:sz="0" w:space="0" w:color="auto"/>
        <w:bottom w:val="none" w:sz="0" w:space="0" w:color="auto"/>
        <w:right w:val="none" w:sz="0" w:space="0" w:color="auto"/>
      </w:divBdr>
      <w:divsChild>
        <w:div w:id="484205799">
          <w:marLeft w:val="0"/>
          <w:marRight w:val="0"/>
          <w:marTop w:val="0"/>
          <w:marBottom w:val="0"/>
          <w:divBdr>
            <w:top w:val="none" w:sz="0" w:space="0" w:color="auto"/>
            <w:left w:val="none" w:sz="0" w:space="0" w:color="auto"/>
            <w:bottom w:val="none" w:sz="0" w:space="0" w:color="auto"/>
            <w:right w:val="none" w:sz="0" w:space="0" w:color="auto"/>
          </w:divBdr>
        </w:div>
      </w:divsChild>
    </w:div>
    <w:div w:id="484205801">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484205803">
      <w:marLeft w:val="0"/>
      <w:marRight w:val="0"/>
      <w:marTop w:val="0"/>
      <w:marBottom w:val="0"/>
      <w:divBdr>
        <w:top w:val="none" w:sz="0" w:space="0" w:color="auto"/>
        <w:left w:val="none" w:sz="0" w:space="0" w:color="auto"/>
        <w:bottom w:val="none" w:sz="0" w:space="0" w:color="auto"/>
        <w:right w:val="none" w:sz="0" w:space="0" w:color="auto"/>
      </w:divBdr>
    </w:div>
    <w:div w:id="484205804">
      <w:marLeft w:val="0"/>
      <w:marRight w:val="0"/>
      <w:marTop w:val="0"/>
      <w:marBottom w:val="0"/>
      <w:divBdr>
        <w:top w:val="none" w:sz="0" w:space="0" w:color="auto"/>
        <w:left w:val="none" w:sz="0" w:space="0" w:color="auto"/>
        <w:bottom w:val="none" w:sz="0" w:space="0" w:color="auto"/>
        <w:right w:val="none" w:sz="0" w:space="0" w:color="auto"/>
      </w:divBdr>
    </w:div>
    <w:div w:id="484205805">
      <w:marLeft w:val="0"/>
      <w:marRight w:val="0"/>
      <w:marTop w:val="0"/>
      <w:marBottom w:val="0"/>
      <w:divBdr>
        <w:top w:val="none" w:sz="0" w:space="0" w:color="auto"/>
        <w:left w:val="none" w:sz="0" w:space="0" w:color="auto"/>
        <w:bottom w:val="none" w:sz="0" w:space="0" w:color="auto"/>
        <w:right w:val="none" w:sz="0" w:space="0" w:color="auto"/>
      </w:divBdr>
    </w:div>
    <w:div w:id="674844463">
      <w:bodyDiv w:val="1"/>
      <w:marLeft w:val="0"/>
      <w:marRight w:val="0"/>
      <w:marTop w:val="0"/>
      <w:marBottom w:val="0"/>
      <w:divBdr>
        <w:top w:val="none" w:sz="0" w:space="0" w:color="auto"/>
        <w:left w:val="none" w:sz="0" w:space="0" w:color="auto"/>
        <w:bottom w:val="none" w:sz="0" w:space="0" w:color="auto"/>
        <w:right w:val="none" w:sz="0" w:space="0" w:color="auto"/>
      </w:divBdr>
    </w:div>
    <w:div w:id="700519769">
      <w:bodyDiv w:val="1"/>
      <w:marLeft w:val="0"/>
      <w:marRight w:val="0"/>
      <w:marTop w:val="0"/>
      <w:marBottom w:val="0"/>
      <w:divBdr>
        <w:top w:val="none" w:sz="0" w:space="0" w:color="auto"/>
        <w:left w:val="none" w:sz="0" w:space="0" w:color="auto"/>
        <w:bottom w:val="none" w:sz="0" w:space="0" w:color="auto"/>
        <w:right w:val="none" w:sz="0" w:space="0" w:color="auto"/>
      </w:divBdr>
    </w:div>
    <w:div w:id="791750192">
      <w:bodyDiv w:val="1"/>
      <w:marLeft w:val="0"/>
      <w:marRight w:val="0"/>
      <w:marTop w:val="0"/>
      <w:marBottom w:val="0"/>
      <w:divBdr>
        <w:top w:val="none" w:sz="0" w:space="0" w:color="auto"/>
        <w:left w:val="none" w:sz="0" w:space="0" w:color="auto"/>
        <w:bottom w:val="none" w:sz="0" w:space="0" w:color="auto"/>
        <w:right w:val="none" w:sz="0" w:space="0" w:color="auto"/>
      </w:divBdr>
    </w:div>
    <w:div w:id="881601655">
      <w:bodyDiv w:val="1"/>
      <w:marLeft w:val="0"/>
      <w:marRight w:val="0"/>
      <w:marTop w:val="0"/>
      <w:marBottom w:val="0"/>
      <w:divBdr>
        <w:top w:val="none" w:sz="0" w:space="0" w:color="auto"/>
        <w:left w:val="none" w:sz="0" w:space="0" w:color="auto"/>
        <w:bottom w:val="none" w:sz="0" w:space="0" w:color="auto"/>
        <w:right w:val="none" w:sz="0" w:space="0" w:color="auto"/>
      </w:divBdr>
    </w:div>
    <w:div w:id="949817844">
      <w:bodyDiv w:val="1"/>
      <w:marLeft w:val="0"/>
      <w:marRight w:val="0"/>
      <w:marTop w:val="0"/>
      <w:marBottom w:val="0"/>
      <w:divBdr>
        <w:top w:val="none" w:sz="0" w:space="0" w:color="auto"/>
        <w:left w:val="none" w:sz="0" w:space="0" w:color="auto"/>
        <w:bottom w:val="none" w:sz="0" w:space="0" w:color="auto"/>
        <w:right w:val="none" w:sz="0" w:space="0" w:color="auto"/>
      </w:divBdr>
    </w:div>
    <w:div w:id="1016732916">
      <w:bodyDiv w:val="1"/>
      <w:marLeft w:val="0"/>
      <w:marRight w:val="0"/>
      <w:marTop w:val="0"/>
      <w:marBottom w:val="0"/>
      <w:divBdr>
        <w:top w:val="none" w:sz="0" w:space="0" w:color="auto"/>
        <w:left w:val="none" w:sz="0" w:space="0" w:color="auto"/>
        <w:bottom w:val="none" w:sz="0" w:space="0" w:color="auto"/>
        <w:right w:val="none" w:sz="0" w:space="0" w:color="auto"/>
      </w:divBdr>
    </w:div>
    <w:div w:id="1551769862">
      <w:bodyDiv w:val="1"/>
      <w:marLeft w:val="0"/>
      <w:marRight w:val="0"/>
      <w:marTop w:val="0"/>
      <w:marBottom w:val="0"/>
      <w:divBdr>
        <w:top w:val="none" w:sz="0" w:space="0" w:color="auto"/>
        <w:left w:val="none" w:sz="0" w:space="0" w:color="auto"/>
        <w:bottom w:val="none" w:sz="0" w:space="0" w:color="auto"/>
        <w:right w:val="none" w:sz="0" w:space="0" w:color="auto"/>
      </w:divBdr>
    </w:div>
    <w:div w:id="19834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E20B-A296-447B-9DCB-4232B721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6122</Words>
  <Characters>36734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WODIiP OPOLE</Company>
  <LinksUpToDate>false</LinksUpToDate>
  <CharactersWithSpaces>42771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Tomasz Łągiewka</dc:creator>
  <cp:lastModifiedBy>rkornel</cp:lastModifiedBy>
  <cp:revision>64</cp:revision>
  <cp:lastPrinted>2013-04-29T10:49:00Z</cp:lastPrinted>
  <dcterms:created xsi:type="dcterms:W3CDTF">2014-09-11T14:00:00Z</dcterms:created>
  <dcterms:modified xsi:type="dcterms:W3CDTF">2014-09-20T07:41:00Z</dcterms:modified>
</cp:coreProperties>
</file>