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4" w:rsidRPr="003E2D04" w:rsidRDefault="004A0603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3E2D04" w:rsidRPr="003E2D04">
        <w:rPr>
          <w:rFonts w:ascii="Times New Roman" w:hAnsi="Times New Roman" w:cs="Times New Roman"/>
          <w:sz w:val="24"/>
          <w:szCs w:val="24"/>
        </w:rPr>
        <w:t>/ZP/RCRE/</w:t>
      </w:r>
      <w:r w:rsidR="00DE3119">
        <w:rPr>
          <w:rFonts w:ascii="Times New Roman" w:hAnsi="Times New Roman" w:cs="Times New Roman"/>
          <w:sz w:val="24"/>
          <w:szCs w:val="24"/>
        </w:rPr>
        <w:t>POKL9.1.2/</w:t>
      </w:r>
      <w:r w:rsidR="003E2D04" w:rsidRPr="003E2D0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DE3119">
        <w:rPr>
          <w:rFonts w:ascii="Times New Roman" w:hAnsi="Times New Roman" w:cs="Times New Roman"/>
          <w:sz w:val="24"/>
          <w:szCs w:val="24"/>
        </w:rPr>
        <w:tab/>
      </w:r>
      <w:r w:rsidR="00DE3119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 xml:space="preserve">   Opole, </w:t>
      </w:r>
      <w:r w:rsidR="003E2D04" w:rsidRPr="00E10977">
        <w:rPr>
          <w:rFonts w:ascii="Times New Roman" w:hAnsi="Times New Roman" w:cs="Times New Roman"/>
          <w:sz w:val="24"/>
          <w:szCs w:val="24"/>
        </w:rPr>
        <w:t>201</w:t>
      </w:r>
      <w:r w:rsidRPr="00E10977">
        <w:rPr>
          <w:rFonts w:ascii="Times New Roman" w:hAnsi="Times New Roman" w:cs="Times New Roman"/>
          <w:sz w:val="24"/>
          <w:szCs w:val="24"/>
        </w:rPr>
        <w:t>4</w:t>
      </w:r>
      <w:r w:rsidR="003E2D04" w:rsidRPr="00E10977">
        <w:rPr>
          <w:rFonts w:ascii="Times New Roman" w:hAnsi="Times New Roman" w:cs="Times New Roman"/>
          <w:sz w:val="24"/>
          <w:szCs w:val="24"/>
        </w:rPr>
        <w:t>-</w:t>
      </w:r>
      <w:r w:rsidR="00E10977">
        <w:rPr>
          <w:rFonts w:ascii="Times New Roman" w:hAnsi="Times New Roman" w:cs="Times New Roman"/>
          <w:sz w:val="24"/>
          <w:szCs w:val="24"/>
        </w:rPr>
        <w:t>08-05</w:t>
      </w: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9A10EA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2D04" w:rsidRPr="00FA1B66" w:rsidRDefault="003E2D04" w:rsidP="00FA1B66">
      <w:pPr>
        <w:shd w:val="clear" w:color="auto" w:fill="FFFFFF"/>
        <w:jc w:val="center"/>
        <w:rPr>
          <w:rFonts w:ascii="Tahoma" w:hAnsi="Tahoma" w:cs="Tahoma"/>
          <w:b/>
        </w:rPr>
      </w:pPr>
      <w:r w:rsidRPr="00DE3119"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Przetarg nieograniczony na usługi transportu paczek do szkół będących benef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i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cjentem projektu Fascynujący Świat Nauki i Technologii zawierających pomoce, urządz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e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nia i materiały wspierające realizację zajęć dodatkowych w szkołach</w:t>
      </w:r>
      <w:r w:rsidR="002D5EF3" w:rsidRPr="00944DCC">
        <w:rPr>
          <w:rFonts w:ascii="Tahoma" w:hAnsi="Tahoma" w:cs="Tahoma"/>
          <w:b/>
        </w:rPr>
        <w:t>.</w:t>
      </w:r>
    </w:p>
    <w:p w:rsidR="009A10EA" w:rsidRPr="003E2D04" w:rsidRDefault="009A10EA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77" w:rsidRPr="00747BAE" w:rsidRDefault="00E10977" w:rsidP="00E10977">
      <w:pPr>
        <w:pStyle w:val="Tekstpodstawowywcity2"/>
        <w:spacing w:before="0"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747BAE">
        <w:rPr>
          <w:rFonts w:ascii="Arial" w:hAnsi="Arial" w:cs="Arial"/>
          <w:sz w:val="20"/>
          <w:szCs w:val="20"/>
        </w:rPr>
        <w:t>Działając na podstawie art. 38 ust. 2 oraz ust.4  ustawy z dnia 29 stycznia 2004 r. Prawo zam</w:t>
      </w:r>
      <w:r w:rsidRPr="00747BAE">
        <w:rPr>
          <w:rFonts w:ascii="Arial" w:hAnsi="Arial" w:cs="Arial"/>
          <w:sz w:val="20"/>
          <w:szCs w:val="20"/>
        </w:rPr>
        <w:t>ó</w:t>
      </w:r>
      <w:r w:rsidRPr="00747BAE">
        <w:rPr>
          <w:rFonts w:ascii="Arial" w:hAnsi="Arial" w:cs="Arial"/>
          <w:sz w:val="20"/>
          <w:szCs w:val="20"/>
        </w:rPr>
        <w:t>wień p</w:t>
      </w:r>
      <w:r w:rsidRPr="00747BAE">
        <w:rPr>
          <w:rFonts w:ascii="Arial" w:hAnsi="Arial" w:cs="Arial"/>
          <w:sz w:val="20"/>
          <w:szCs w:val="20"/>
        </w:rPr>
        <w:t>u</w:t>
      </w:r>
      <w:r w:rsidRPr="00747BAE">
        <w:rPr>
          <w:rFonts w:ascii="Arial" w:hAnsi="Arial" w:cs="Arial"/>
          <w:sz w:val="20"/>
          <w:szCs w:val="20"/>
        </w:rPr>
        <w:t xml:space="preserve">blicznych zamawiający odpowiada na pytania, jakie wpłynęły od wykonawcy w dniu </w:t>
      </w:r>
      <w:r w:rsidRPr="00747BAE">
        <w:rPr>
          <w:rFonts w:ascii="Arial" w:hAnsi="Arial" w:cs="Arial"/>
          <w:sz w:val="20"/>
          <w:szCs w:val="20"/>
          <w:highlight w:val="yellow"/>
        </w:rPr>
        <w:t>04.08.2014r.</w:t>
      </w:r>
      <w:r w:rsidRPr="00747BAE">
        <w:rPr>
          <w:rFonts w:ascii="Arial" w:hAnsi="Arial" w:cs="Arial"/>
          <w:sz w:val="20"/>
          <w:szCs w:val="20"/>
        </w:rPr>
        <w:t xml:space="preserve"> w sprawie wyjaśnienia treści specyfikacji istotnych warunków zamówienia (SIWZ) oraz dokonuje odp</w:t>
      </w:r>
      <w:r w:rsidRPr="00747BAE">
        <w:rPr>
          <w:rFonts w:ascii="Arial" w:hAnsi="Arial" w:cs="Arial"/>
          <w:sz w:val="20"/>
          <w:szCs w:val="20"/>
        </w:rPr>
        <w:t>o</w:t>
      </w:r>
      <w:r w:rsidRPr="00747BAE">
        <w:rPr>
          <w:rFonts w:ascii="Arial" w:hAnsi="Arial" w:cs="Arial"/>
          <w:sz w:val="20"/>
          <w:szCs w:val="20"/>
        </w:rPr>
        <w:t>wiednich zmian w SIWZ:</w:t>
      </w:r>
    </w:p>
    <w:p w:rsidR="003E2D04" w:rsidRPr="003E2D04" w:rsidRDefault="003E2D04" w:rsidP="003E2D04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C8D" w:rsidRPr="00A91C8D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b/>
          <w:sz w:val="24"/>
          <w:szCs w:val="24"/>
        </w:rPr>
        <w:t>Zestaw pytań nr 1</w:t>
      </w:r>
    </w:p>
    <w:p w:rsidR="00E10977" w:rsidRPr="00FA1B66" w:rsidRDefault="00E10977" w:rsidP="00FA1B66">
      <w:pPr>
        <w:pStyle w:val="Default"/>
        <w:jc w:val="both"/>
        <w:rPr>
          <w:color w:val="auto"/>
          <w:sz w:val="20"/>
          <w:szCs w:val="20"/>
        </w:rPr>
      </w:pPr>
      <w:r w:rsidRPr="00D41E65">
        <w:rPr>
          <w:color w:val="auto"/>
          <w:sz w:val="20"/>
          <w:szCs w:val="20"/>
        </w:rPr>
        <w:t>w celu zidentyfikowania wszystkich istotnych elementów, mających wpływ na prawidłowe sporządz</w:t>
      </w:r>
      <w:r w:rsidRPr="00D41E65">
        <w:rPr>
          <w:color w:val="auto"/>
          <w:sz w:val="20"/>
          <w:szCs w:val="20"/>
        </w:rPr>
        <w:t>e</w:t>
      </w:r>
      <w:r w:rsidRPr="00D41E65">
        <w:rPr>
          <w:color w:val="auto"/>
          <w:sz w:val="20"/>
          <w:szCs w:val="20"/>
        </w:rPr>
        <w:t>nie oferty, działając w trybie i na zasadzie przepisu art. 38 ustawy z dnia 29 stycznia 2004 r. Prawo zam</w:t>
      </w:r>
      <w:r w:rsidRPr="00D41E65">
        <w:rPr>
          <w:color w:val="auto"/>
          <w:sz w:val="20"/>
          <w:szCs w:val="20"/>
        </w:rPr>
        <w:t>ó</w:t>
      </w:r>
      <w:r w:rsidRPr="00D41E65">
        <w:rPr>
          <w:color w:val="auto"/>
          <w:sz w:val="20"/>
          <w:szCs w:val="20"/>
        </w:rPr>
        <w:t xml:space="preserve">wień publicznych (Dz. U. z 2013 r., poz. 907 z </w:t>
      </w:r>
      <w:proofErr w:type="spellStart"/>
      <w:r w:rsidRPr="00D41E65">
        <w:rPr>
          <w:color w:val="auto"/>
          <w:sz w:val="20"/>
          <w:szCs w:val="20"/>
        </w:rPr>
        <w:t>późn</w:t>
      </w:r>
      <w:proofErr w:type="spellEnd"/>
      <w:r w:rsidRPr="00D41E65">
        <w:rPr>
          <w:color w:val="auto"/>
          <w:sz w:val="20"/>
          <w:szCs w:val="20"/>
        </w:rPr>
        <w:t>. zm.), zwracamy się  z wnioskiem o udzielenie o</w:t>
      </w:r>
      <w:r w:rsidRPr="00D41E65">
        <w:rPr>
          <w:color w:val="auto"/>
          <w:sz w:val="20"/>
          <w:szCs w:val="20"/>
        </w:rPr>
        <w:t>d</w:t>
      </w:r>
      <w:r w:rsidRPr="00D41E65">
        <w:rPr>
          <w:color w:val="auto"/>
          <w:sz w:val="20"/>
          <w:szCs w:val="20"/>
        </w:rPr>
        <w:t>p</w:t>
      </w:r>
      <w:r w:rsidR="00FA1B66">
        <w:rPr>
          <w:color w:val="auto"/>
          <w:sz w:val="20"/>
          <w:szCs w:val="20"/>
        </w:rPr>
        <w:t>owiedzi na następujące pyt</w:t>
      </w:r>
      <w:r w:rsidR="00FA1B66">
        <w:rPr>
          <w:color w:val="auto"/>
          <w:sz w:val="20"/>
          <w:szCs w:val="20"/>
        </w:rPr>
        <w:t>a</w:t>
      </w:r>
      <w:r w:rsidR="00FA1B66">
        <w:rPr>
          <w:color w:val="auto"/>
          <w:sz w:val="20"/>
          <w:szCs w:val="20"/>
        </w:rPr>
        <w:t>nia:</w:t>
      </w:r>
    </w:p>
    <w:p w:rsidR="00E10977" w:rsidRPr="00D41E65" w:rsidRDefault="00E10977" w:rsidP="00E10977">
      <w:p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977" w:rsidRDefault="00E10977" w:rsidP="00E10977">
      <w:pPr>
        <w:numPr>
          <w:ilvl w:val="0"/>
          <w:numId w:val="46"/>
        </w:numPr>
        <w:tabs>
          <w:tab w:val="left" w:pos="4718"/>
        </w:tabs>
        <w:spacing w:before="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41E65">
        <w:rPr>
          <w:rFonts w:ascii="Arial" w:hAnsi="Arial" w:cs="Arial"/>
          <w:sz w:val="20"/>
          <w:szCs w:val="20"/>
        </w:rPr>
        <w:t>Zamawiający w §</w:t>
      </w:r>
      <w:r>
        <w:rPr>
          <w:rFonts w:ascii="Arial" w:hAnsi="Arial" w:cs="Arial"/>
          <w:sz w:val="20"/>
          <w:szCs w:val="20"/>
        </w:rPr>
        <w:t xml:space="preserve">1 </w:t>
      </w:r>
      <w:r w:rsidRPr="00D41E65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>9</w:t>
      </w:r>
      <w:r w:rsidRPr="00D41E65">
        <w:rPr>
          <w:rFonts w:ascii="Arial" w:hAnsi="Arial" w:cs="Arial"/>
          <w:sz w:val="20"/>
          <w:szCs w:val="20"/>
        </w:rPr>
        <w:t xml:space="preserve"> Załącznika do SIWZ „</w:t>
      </w:r>
      <w:r>
        <w:rPr>
          <w:rFonts w:ascii="Arial" w:hAnsi="Arial" w:cs="Arial"/>
          <w:sz w:val="20"/>
          <w:szCs w:val="20"/>
        </w:rPr>
        <w:t>wzór</w:t>
      </w:r>
      <w:r w:rsidRPr="00D41E65">
        <w:rPr>
          <w:rFonts w:ascii="Arial" w:hAnsi="Arial" w:cs="Arial"/>
          <w:sz w:val="20"/>
          <w:szCs w:val="20"/>
        </w:rPr>
        <w:t xml:space="preserve"> umowy” dopuścił możliwość </w:t>
      </w:r>
      <w:r>
        <w:rPr>
          <w:rFonts w:ascii="Arial" w:hAnsi="Arial" w:cs="Arial"/>
          <w:sz w:val="20"/>
          <w:szCs w:val="20"/>
        </w:rPr>
        <w:t>bezpłatnego anulowania</w:t>
      </w:r>
      <w:r w:rsidRPr="00D41E65">
        <w:rPr>
          <w:rFonts w:ascii="Arial" w:hAnsi="Arial" w:cs="Arial"/>
          <w:sz w:val="20"/>
          <w:szCs w:val="20"/>
        </w:rPr>
        <w:t xml:space="preserve"> przez Zamawiającego </w:t>
      </w:r>
      <w:r>
        <w:rPr>
          <w:rFonts w:ascii="Arial" w:hAnsi="Arial" w:cs="Arial"/>
          <w:sz w:val="20"/>
          <w:szCs w:val="20"/>
        </w:rPr>
        <w:t>zlecenia dostarczenia przesyłki do wskazanej szkoły wyłąc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nie w dzień roboczy w godzinach pomiędzy 16:00-18:00.</w:t>
      </w:r>
    </w:p>
    <w:p w:rsidR="00E10977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10977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 uwagi na czas pracy koordynatora realizacji usługi po stronie Wykonawcy oraz fakt, iż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ręczanie pakietów do szkół będzie realizowane w godzinach 8.00-14:00, Zamawiający dopus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cza zmianę treści </w:t>
      </w:r>
      <w:r w:rsidRPr="00D41E6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1 </w:t>
      </w:r>
      <w:r w:rsidRPr="00D41E65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>9</w:t>
      </w:r>
      <w:r w:rsidRPr="00D41E65">
        <w:rPr>
          <w:rFonts w:ascii="Arial" w:hAnsi="Arial" w:cs="Arial"/>
          <w:sz w:val="20"/>
          <w:szCs w:val="20"/>
        </w:rPr>
        <w:t xml:space="preserve"> Załącznika do SIWZ „</w:t>
      </w:r>
      <w:r>
        <w:rPr>
          <w:rFonts w:ascii="Arial" w:hAnsi="Arial" w:cs="Arial"/>
          <w:sz w:val="20"/>
          <w:szCs w:val="20"/>
        </w:rPr>
        <w:t>wzór</w:t>
      </w:r>
      <w:r w:rsidRPr="00D41E65">
        <w:rPr>
          <w:rFonts w:ascii="Arial" w:hAnsi="Arial" w:cs="Arial"/>
          <w:sz w:val="20"/>
          <w:szCs w:val="20"/>
        </w:rPr>
        <w:t xml:space="preserve"> umowy”</w:t>
      </w:r>
      <w:r>
        <w:rPr>
          <w:rFonts w:ascii="Arial" w:hAnsi="Arial" w:cs="Arial"/>
          <w:sz w:val="20"/>
          <w:szCs w:val="20"/>
        </w:rPr>
        <w:t xml:space="preserve"> i wprowadzenie treści:</w:t>
      </w:r>
    </w:p>
    <w:p w:rsidR="00E10977" w:rsidRPr="00D24029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10977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D24029">
        <w:rPr>
          <w:rFonts w:ascii="Arial" w:hAnsi="Arial" w:cs="Arial"/>
          <w:sz w:val="20"/>
          <w:szCs w:val="20"/>
        </w:rPr>
        <w:t>„W ramach rezygnacji, o której mowa w ust. 8 Zamawiający zastrzega sobie prawo do bezpłatnego an</w:t>
      </w:r>
      <w:r w:rsidRPr="00D24029">
        <w:rPr>
          <w:rFonts w:ascii="Arial" w:hAnsi="Arial" w:cs="Arial"/>
          <w:sz w:val="20"/>
          <w:szCs w:val="20"/>
        </w:rPr>
        <w:t>u</w:t>
      </w:r>
      <w:r w:rsidRPr="00D24029">
        <w:rPr>
          <w:rFonts w:ascii="Arial" w:hAnsi="Arial" w:cs="Arial"/>
          <w:sz w:val="20"/>
          <w:szCs w:val="20"/>
        </w:rPr>
        <w:t>lowania zlecenia przesyłki do wskazanej szkoły (wypadek odstąpienia szkoły z proje</w:t>
      </w:r>
      <w:r w:rsidRPr="00D24029">
        <w:rPr>
          <w:rFonts w:ascii="Arial" w:hAnsi="Arial" w:cs="Arial"/>
          <w:sz w:val="20"/>
          <w:szCs w:val="20"/>
        </w:rPr>
        <w:t>k</w:t>
      </w:r>
      <w:r w:rsidRPr="00D24029">
        <w:rPr>
          <w:rFonts w:ascii="Arial" w:hAnsi="Arial" w:cs="Arial"/>
          <w:sz w:val="20"/>
          <w:szCs w:val="20"/>
        </w:rPr>
        <w:t>tu). Zamawiający może z tego prawa skorzystać wyłącznie w dzień roboczy, z zastrzeżeniem, że tego dnia Wykonawca nie podejmował próby dostarczenia przesyłki pod wskazany adres. Zamawiający dopuszcza uzgodni</w:t>
      </w:r>
      <w:r w:rsidRPr="00D24029">
        <w:rPr>
          <w:rFonts w:ascii="Arial" w:hAnsi="Arial" w:cs="Arial"/>
          <w:sz w:val="20"/>
          <w:szCs w:val="20"/>
        </w:rPr>
        <w:t>e</w:t>
      </w:r>
      <w:r w:rsidRPr="00D24029">
        <w:rPr>
          <w:rFonts w:ascii="Arial" w:hAnsi="Arial" w:cs="Arial"/>
          <w:sz w:val="20"/>
          <w:szCs w:val="20"/>
        </w:rPr>
        <w:t>nie z Wykonawcą godzin, w których Wykonawca będzie przy</w:t>
      </w:r>
      <w:r w:rsidRPr="00D24029">
        <w:rPr>
          <w:rFonts w:ascii="Arial" w:hAnsi="Arial" w:cs="Arial"/>
          <w:sz w:val="20"/>
          <w:szCs w:val="20"/>
        </w:rPr>
        <w:t>j</w:t>
      </w:r>
      <w:r w:rsidRPr="00D24029">
        <w:rPr>
          <w:rFonts w:ascii="Arial" w:hAnsi="Arial" w:cs="Arial"/>
          <w:sz w:val="20"/>
          <w:szCs w:val="20"/>
        </w:rPr>
        <w:t>mował zlecenia anulowania przesyłki do danej szkoły”</w:t>
      </w:r>
    </w:p>
    <w:p w:rsidR="00E10977" w:rsidRPr="00D24029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10977" w:rsidRPr="00BC1B2B" w:rsidRDefault="00E10977" w:rsidP="00E10977">
      <w:pPr>
        <w:numPr>
          <w:ilvl w:val="0"/>
          <w:numId w:val="46"/>
        </w:numPr>
        <w:spacing w:before="0"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264428">
        <w:rPr>
          <w:rFonts w:ascii="Arial" w:hAnsi="Arial" w:cs="Arial"/>
          <w:color w:val="000000"/>
          <w:sz w:val="20"/>
          <w:szCs w:val="20"/>
        </w:rPr>
        <w:t>Czy ze względu na obowiązujące regulacje wewnętrzne u Wykonawcy i ze względu na fakt, iż poniższa propozycja zapewnia wystarczający czas na dokonanie płatności, Zamawiający d</w:t>
      </w:r>
      <w:r w:rsidRPr="00264428">
        <w:rPr>
          <w:rFonts w:ascii="Arial" w:hAnsi="Arial" w:cs="Arial"/>
          <w:color w:val="000000"/>
          <w:sz w:val="20"/>
          <w:szCs w:val="20"/>
        </w:rPr>
        <w:t>o</w:t>
      </w:r>
      <w:r w:rsidRPr="00264428">
        <w:rPr>
          <w:rFonts w:ascii="Arial" w:hAnsi="Arial" w:cs="Arial"/>
          <w:color w:val="000000"/>
          <w:sz w:val="20"/>
          <w:szCs w:val="20"/>
        </w:rPr>
        <w:t xml:space="preserve">puszcza zmianę  w § 5 </w:t>
      </w:r>
      <w:r w:rsidRPr="00BC1B2B">
        <w:rPr>
          <w:rFonts w:ascii="Arial" w:hAnsi="Arial" w:cs="Arial"/>
          <w:color w:val="000000"/>
          <w:sz w:val="20"/>
          <w:szCs w:val="20"/>
        </w:rPr>
        <w:t>ust.1. wzoru umowy i wprowadzenie zapisu: „Termin płatności faktury VAT wynosi 21 dni kalendarzowych licząc od dnia wystawienia faktury, pod warunkiem, że dor</w:t>
      </w:r>
      <w:r w:rsidRPr="00BC1B2B">
        <w:rPr>
          <w:rFonts w:ascii="Arial" w:hAnsi="Arial" w:cs="Arial"/>
          <w:color w:val="000000"/>
          <w:sz w:val="20"/>
          <w:szCs w:val="20"/>
        </w:rPr>
        <w:t>ę</w:t>
      </w:r>
      <w:r w:rsidRPr="00BC1B2B">
        <w:rPr>
          <w:rFonts w:ascii="Arial" w:hAnsi="Arial" w:cs="Arial"/>
          <w:color w:val="000000"/>
          <w:sz w:val="20"/>
          <w:szCs w:val="20"/>
        </w:rPr>
        <w:t>czenie przesyłki z fakturą do siedziby Zamawiającego nastąpi w ciągu 4 dni roboczych od dnia jej wystawienia. W przeciwnym w</w:t>
      </w:r>
      <w:r w:rsidRPr="00BC1B2B">
        <w:rPr>
          <w:rFonts w:ascii="Arial" w:hAnsi="Arial" w:cs="Arial"/>
          <w:color w:val="000000"/>
          <w:sz w:val="20"/>
          <w:szCs w:val="20"/>
        </w:rPr>
        <w:t>y</w:t>
      </w:r>
      <w:r w:rsidRPr="00BC1B2B">
        <w:rPr>
          <w:rFonts w:ascii="Arial" w:hAnsi="Arial" w:cs="Arial"/>
          <w:color w:val="000000"/>
          <w:sz w:val="20"/>
          <w:szCs w:val="20"/>
        </w:rPr>
        <w:t>padku termin płatności faktury wynosi 17 dni kalendarzowych licząc od dnia doręczenia Zamawiającemu przesyłki z fakturą.</w:t>
      </w:r>
      <w:r w:rsidRPr="00BC1B2B">
        <w:rPr>
          <w:rFonts w:ascii="Arial" w:hAnsi="Arial" w:cs="Arial"/>
          <w:sz w:val="20"/>
          <w:szCs w:val="20"/>
        </w:rPr>
        <w:t xml:space="preserve"> Za dzień zapłaty przyjmuje się dzień obciążenia rachunku bankowego Wykonawcy.</w:t>
      </w:r>
    </w:p>
    <w:p w:rsidR="00E10977" w:rsidRDefault="00E10977" w:rsidP="00E10977">
      <w:pPr>
        <w:numPr>
          <w:ilvl w:val="0"/>
          <w:numId w:val="46"/>
        </w:numPr>
        <w:spacing w:before="0"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Pr="00BC1B2B">
        <w:rPr>
          <w:rFonts w:ascii="Arial" w:hAnsi="Arial" w:cs="Arial"/>
          <w:sz w:val="20"/>
          <w:szCs w:val="20"/>
        </w:rPr>
        <w:lastRenderedPageBreak/>
        <w:t xml:space="preserve">Zamawiający w </w:t>
      </w:r>
      <w:r w:rsidRPr="00264428">
        <w:rPr>
          <w:rFonts w:ascii="Arial" w:hAnsi="Arial" w:cs="Arial"/>
          <w:color w:val="000000"/>
          <w:sz w:val="20"/>
          <w:szCs w:val="20"/>
        </w:rPr>
        <w:t>§ 5 ust.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26442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uzależnił wypłacenie należności za prawidłowo wykonaną usługę na rzecz Wykonawcy po otrzymaniu środków pieniężnych na jego projektowy rachunek bankowy z Instytucji Pośredniczącej. Jednocześnie zastrzegł, iż Wykonawca nie będzie dochodził roszczeń powstałych w wyniku nieterminowej zapłaty wynagrodzenia z tego tytułu.</w:t>
      </w:r>
    </w:p>
    <w:p w:rsidR="00E10977" w:rsidRPr="00BC1B2B" w:rsidRDefault="00E10977" w:rsidP="00E10977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10977" w:rsidRPr="00264428" w:rsidRDefault="00E10977" w:rsidP="00E10977">
      <w:pPr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4428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zwraca uwagę na to, iż </w:t>
      </w:r>
      <w:r w:rsidRPr="00264428">
        <w:rPr>
          <w:rFonts w:ascii="Arial" w:hAnsi="Arial" w:cs="Arial"/>
          <w:sz w:val="20"/>
          <w:szCs w:val="20"/>
        </w:rPr>
        <w:t xml:space="preserve">w przypadku zrealizowania warunków umowy, Wykonawcy należy się wynagrodzenie wypłacone w terminie określonym w </w:t>
      </w:r>
      <w:r w:rsidRPr="00264428">
        <w:rPr>
          <w:rFonts w:ascii="Arial" w:hAnsi="Arial" w:cs="Arial"/>
          <w:color w:val="000000"/>
          <w:sz w:val="20"/>
          <w:szCs w:val="20"/>
        </w:rPr>
        <w:t>umow</w:t>
      </w:r>
      <w:r>
        <w:rPr>
          <w:rFonts w:ascii="Arial" w:hAnsi="Arial" w:cs="Arial"/>
          <w:color w:val="000000"/>
          <w:sz w:val="20"/>
          <w:szCs w:val="20"/>
        </w:rPr>
        <w:t>ie.</w:t>
      </w:r>
      <w:r w:rsidRPr="00264428">
        <w:rPr>
          <w:rFonts w:ascii="Arial" w:hAnsi="Arial" w:cs="Arial"/>
          <w:sz w:val="20"/>
          <w:szCs w:val="20"/>
        </w:rPr>
        <w:t xml:space="preserve"> W przypadku nieterm</w:t>
      </w:r>
      <w:r w:rsidRPr="00264428">
        <w:rPr>
          <w:rFonts w:ascii="Arial" w:hAnsi="Arial" w:cs="Arial"/>
          <w:sz w:val="20"/>
          <w:szCs w:val="20"/>
        </w:rPr>
        <w:t>i</w:t>
      </w:r>
      <w:r w:rsidRPr="00264428">
        <w:rPr>
          <w:rFonts w:ascii="Arial" w:hAnsi="Arial" w:cs="Arial"/>
          <w:sz w:val="20"/>
          <w:szCs w:val="20"/>
        </w:rPr>
        <w:t>nowej zapłaty wynagrodzenia</w:t>
      </w:r>
      <w:r w:rsidRPr="00264428">
        <w:rPr>
          <w:rFonts w:ascii="Arial" w:hAnsi="Arial" w:cs="Arial"/>
          <w:color w:val="000000"/>
          <w:sz w:val="20"/>
          <w:szCs w:val="20"/>
        </w:rPr>
        <w:t>,</w:t>
      </w:r>
      <w:r w:rsidRPr="00264428">
        <w:rPr>
          <w:rFonts w:ascii="Arial" w:hAnsi="Arial" w:cs="Arial"/>
          <w:sz w:val="20"/>
          <w:szCs w:val="20"/>
        </w:rPr>
        <w:t xml:space="preserve"> Wykonawca ma również prawo dochodzenia ewentualnych ros</w:t>
      </w:r>
      <w:r w:rsidRPr="00264428">
        <w:rPr>
          <w:rFonts w:ascii="Arial" w:hAnsi="Arial" w:cs="Arial"/>
          <w:sz w:val="20"/>
          <w:szCs w:val="20"/>
        </w:rPr>
        <w:t>z</w:t>
      </w:r>
      <w:r w:rsidRPr="00264428">
        <w:rPr>
          <w:rFonts w:ascii="Arial" w:hAnsi="Arial" w:cs="Arial"/>
          <w:sz w:val="20"/>
          <w:szCs w:val="20"/>
        </w:rPr>
        <w:t>czeń w sprawie odsetek z tego tytułu.</w:t>
      </w:r>
    </w:p>
    <w:p w:rsidR="00E10977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Takie zasady wynikają z dobrych praktyk obowiązujących w obrocie gospodarczym.</w:t>
      </w:r>
    </w:p>
    <w:p w:rsidR="00E10977" w:rsidRPr="00AF2905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10977" w:rsidRPr="00AF2905" w:rsidRDefault="00E10977" w:rsidP="00E10977">
      <w:pPr>
        <w:tabs>
          <w:tab w:val="left" w:pos="4718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F2905">
        <w:rPr>
          <w:rFonts w:ascii="Arial" w:hAnsi="Arial" w:cs="Arial"/>
          <w:sz w:val="20"/>
          <w:szCs w:val="20"/>
        </w:rPr>
        <w:t xml:space="preserve"> związku z powyższym </w:t>
      </w:r>
      <w:r>
        <w:rPr>
          <w:rFonts w:ascii="Arial" w:hAnsi="Arial" w:cs="Arial"/>
          <w:sz w:val="20"/>
          <w:szCs w:val="20"/>
        </w:rPr>
        <w:t>Wykonawca wnioskuje o</w:t>
      </w:r>
      <w:r w:rsidRPr="00AF2905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ę</w:t>
      </w:r>
      <w:r w:rsidRPr="00AF2905">
        <w:rPr>
          <w:rFonts w:ascii="Arial" w:hAnsi="Arial" w:cs="Arial"/>
          <w:sz w:val="20"/>
          <w:szCs w:val="20"/>
        </w:rPr>
        <w:t xml:space="preserve"> następujących zapisów:</w:t>
      </w:r>
    </w:p>
    <w:p w:rsidR="00E10977" w:rsidRPr="00AF2905" w:rsidRDefault="00E10977" w:rsidP="00E10977">
      <w:pPr>
        <w:numPr>
          <w:ilvl w:val="0"/>
          <w:numId w:val="47"/>
        </w:numPr>
        <w:tabs>
          <w:tab w:val="left" w:pos="0"/>
        </w:tabs>
        <w:spacing w:before="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F2905">
        <w:rPr>
          <w:rFonts w:ascii="Arial" w:hAnsi="Arial" w:cs="Arial"/>
          <w:sz w:val="20"/>
          <w:szCs w:val="20"/>
        </w:rPr>
        <w:t>Wykreślenie treści</w:t>
      </w:r>
      <w:r w:rsidRPr="00AF2905">
        <w:rPr>
          <w:rFonts w:ascii="Arial" w:hAnsi="Arial" w:cs="Arial"/>
          <w:color w:val="000000"/>
          <w:sz w:val="20"/>
          <w:szCs w:val="20"/>
        </w:rPr>
        <w:t xml:space="preserve"> § 5 ust.4. i wprowadzenie </w:t>
      </w:r>
      <w:r>
        <w:rPr>
          <w:rFonts w:ascii="Arial" w:hAnsi="Arial" w:cs="Arial"/>
          <w:color w:val="000000"/>
          <w:sz w:val="20"/>
          <w:szCs w:val="20"/>
        </w:rPr>
        <w:t>zapisu</w:t>
      </w:r>
      <w:r w:rsidRPr="00AF2905">
        <w:rPr>
          <w:rFonts w:ascii="Arial" w:hAnsi="Arial" w:cs="Arial"/>
          <w:color w:val="000000"/>
          <w:sz w:val="20"/>
          <w:szCs w:val="20"/>
        </w:rPr>
        <w:t>: „</w:t>
      </w:r>
      <w:r w:rsidRPr="00AF2905">
        <w:rPr>
          <w:rFonts w:ascii="Arial" w:hAnsi="Arial" w:cs="Arial"/>
          <w:sz w:val="20"/>
          <w:szCs w:val="20"/>
        </w:rPr>
        <w:t>Za opóźnienie w zapłacie faktury Wyk</w:t>
      </w:r>
      <w:r w:rsidRPr="00AF2905">
        <w:rPr>
          <w:rFonts w:ascii="Arial" w:hAnsi="Arial" w:cs="Arial"/>
          <w:sz w:val="20"/>
          <w:szCs w:val="20"/>
        </w:rPr>
        <w:t>o</w:t>
      </w:r>
      <w:r w:rsidRPr="00AF2905">
        <w:rPr>
          <w:rFonts w:ascii="Arial" w:hAnsi="Arial" w:cs="Arial"/>
          <w:sz w:val="20"/>
          <w:szCs w:val="20"/>
        </w:rPr>
        <w:t>nawca ma prawo do naliczenia odsetek w wysokości ustawowej</w:t>
      </w:r>
      <w:r w:rsidRPr="00AF2905">
        <w:rPr>
          <w:rFonts w:ascii="Arial" w:hAnsi="Arial" w:cs="Arial"/>
          <w:color w:val="000000"/>
          <w:sz w:val="20"/>
          <w:szCs w:val="20"/>
        </w:rPr>
        <w:t>”</w:t>
      </w:r>
    </w:p>
    <w:p w:rsidR="00E10977" w:rsidRPr="00AF2905" w:rsidRDefault="00E10977" w:rsidP="00E10977">
      <w:pPr>
        <w:numPr>
          <w:ilvl w:val="0"/>
          <w:numId w:val="47"/>
        </w:numPr>
        <w:tabs>
          <w:tab w:val="left" w:pos="0"/>
        </w:tabs>
        <w:spacing w:before="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F2905">
        <w:rPr>
          <w:rFonts w:ascii="Arial" w:hAnsi="Arial" w:cs="Arial"/>
          <w:sz w:val="20"/>
          <w:szCs w:val="20"/>
        </w:rPr>
        <w:t xml:space="preserve">Wykreślenie treści </w:t>
      </w:r>
      <w:r w:rsidRPr="00AF2905">
        <w:rPr>
          <w:rFonts w:ascii="Arial" w:hAnsi="Arial" w:cs="Arial"/>
          <w:color w:val="000000"/>
          <w:sz w:val="20"/>
          <w:szCs w:val="20"/>
        </w:rPr>
        <w:t>§ 5 ust.6. i wprowadzenie treści: „</w:t>
      </w:r>
      <w:r w:rsidRPr="00AF2905">
        <w:rPr>
          <w:rFonts w:ascii="Arial" w:hAnsi="Arial" w:cs="Arial"/>
          <w:sz w:val="20"/>
          <w:szCs w:val="20"/>
        </w:rPr>
        <w:t>Niezależnym od Zamawiającego warunkiem zrealizowania przelewu na konto Wykonawcy w terminie, o którym mowa w ust. 1, jest dostępność śro</w:t>
      </w:r>
      <w:r w:rsidRPr="00AF2905">
        <w:rPr>
          <w:rFonts w:ascii="Arial" w:hAnsi="Arial" w:cs="Arial"/>
          <w:sz w:val="20"/>
          <w:szCs w:val="20"/>
        </w:rPr>
        <w:t>d</w:t>
      </w:r>
      <w:r w:rsidRPr="00AF2905">
        <w:rPr>
          <w:rFonts w:ascii="Arial" w:hAnsi="Arial" w:cs="Arial"/>
          <w:sz w:val="20"/>
          <w:szCs w:val="20"/>
        </w:rPr>
        <w:t>ków pieniężnych na jego projektowym rachunku bankowym. Dostępność ta uzależniona jest od transf</w:t>
      </w:r>
      <w:r w:rsidRPr="00AF2905">
        <w:rPr>
          <w:rFonts w:ascii="Arial" w:hAnsi="Arial" w:cs="Arial"/>
          <w:sz w:val="20"/>
          <w:szCs w:val="20"/>
        </w:rPr>
        <w:t>e</w:t>
      </w:r>
      <w:r w:rsidRPr="00AF2905">
        <w:rPr>
          <w:rFonts w:ascii="Arial" w:hAnsi="Arial" w:cs="Arial"/>
          <w:sz w:val="20"/>
          <w:szCs w:val="20"/>
        </w:rPr>
        <w:t>rów środków z Instytucji Pośredniczącej.</w:t>
      </w:r>
      <w:r w:rsidRPr="00AF2905">
        <w:rPr>
          <w:rFonts w:ascii="Arial" w:hAnsi="Arial" w:cs="Arial"/>
          <w:color w:val="000000"/>
          <w:sz w:val="20"/>
          <w:szCs w:val="20"/>
        </w:rPr>
        <w:t>”</w:t>
      </w:r>
    </w:p>
    <w:p w:rsidR="00E10977" w:rsidRDefault="00E10977" w:rsidP="00E10977">
      <w:pPr>
        <w:pStyle w:val="Akapitzlist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10977" w:rsidRPr="00155E7A" w:rsidRDefault="00E10977" w:rsidP="00E10977">
      <w:pPr>
        <w:numPr>
          <w:ilvl w:val="0"/>
          <w:numId w:val="46"/>
        </w:numPr>
        <w:spacing w:before="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55E7A">
        <w:rPr>
          <w:rFonts w:ascii="Arial" w:hAnsi="Arial" w:cs="Arial"/>
          <w:sz w:val="20"/>
          <w:szCs w:val="20"/>
        </w:rPr>
        <w:t xml:space="preserve">Czy Zamawiający wyraża zgodę na zmianę treści </w:t>
      </w:r>
      <w:r w:rsidRPr="00155E7A">
        <w:rPr>
          <w:rFonts w:ascii="Arial" w:hAnsi="Arial" w:cs="Arial"/>
          <w:color w:val="000000"/>
          <w:sz w:val="20"/>
          <w:szCs w:val="20"/>
        </w:rPr>
        <w:t>§ 7 ust.7. i wprowadzenie zapisu: „</w:t>
      </w:r>
      <w:r w:rsidRPr="00155E7A">
        <w:rPr>
          <w:rFonts w:ascii="Arial" w:hAnsi="Arial" w:cs="Arial"/>
          <w:sz w:val="20"/>
          <w:szCs w:val="20"/>
        </w:rPr>
        <w:t>Kary umowne stają się wymagalne następnego dnia po pisemnym powiadomieniu Wykonawcy przez Zam</w:t>
      </w:r>
      <w:r w:rsidRPr="00155E7A">
        <w:rPr>
          <w:rFonts w:ascii="Arial" w:hAnsi="Arial" w:cs="Arial"/>
          <w:sz w:val="20"/>
          <w:szCs w:val="20"/>
        </w:rPr>
        <w:t>a</w:t>
      </w:r>
      <w:r w:rsidRPr="00155E7A">
        <w:rPr>
          <w:rFonts w:ascii="Arial" w:hAnsi="Arial" w:cs="Arial"/>
          <w:sz w:val="20"/>
          <w:szCs w:val="20"/>
        </w:rPr>
        <w:t>wiającego o zajściu zdarzenia wywołującego obowiązek ich zapłaty i uznaniu reklamacji przez Wyk</w:t>
      </w:r>
      <w:r w:rsidRPr="00155E7A">
        <w:rPr>
          <w:rFonts w:ascii="Arial" w:hAnsi="Arial" w:cs="Arial"/>
          <w:sz w:val="20"/>
          <w:szCs w:val="20"/>
        </w:rPr>
        <w:t>o</w:t>
      </w:r>
      <w:r w:rsidRPr="00155E7A">
        <w:rPr>
          <w:rFonts w:ascii="Arial" w:hAnsi="Arial" w:cs="Arial"/>
          <w:sz w:val="20"/>
          <w:szCs w:val="20"/>
        </w:rPr>
        <w:t>nawcę.</w:t>
      </w:r>
      <w:r w:rsidRPr="00155E7A">
        <w:rPr>
          <w:rFonts w:ascii="Arial" w:hAnsi="Arial" w:cs="Arial"/>
          <w:color w:val="000000"/>
          <w:sz w:val="20"/>
          <w:szCs w:val="20"/>
        </w:rPr>
        <w:t>”</w:t>
      </w:r>
    </w:p>
    <w:p w:rsidR="00E10977" w:rsidRDefault="00E10977" w:rsidP="00E10977">
      <w:pPr>
        <w:spacing w:before="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10977" w:rsidRDefault="00E10977" w:rsidP="00E10977">
      <w:pPr>
        <w:spacing w:before="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5E7A">
        <w:rPr>
          <w:rFonts w:ascii="Arial" w:hAnsi="Arial" w:cs="Arial"/>
          <w:color w:val="000000"/>
          <w:sz w:val="20"/>
          <w:szCs w:val="20"/>
        </w:rPr>
        <w:t>Taki zapis nie zwalnia Wykonawcy z obowiązku zapłacenia kary umownej za niedotrzymanie warunków umowy, daje natomiast Wykonawcy możliwość ustosunkowania się do treści rekl</w:t>
      </w:r>
      <w:r w:rsidRPr="00155E7A">
        <w:rPr>
          <w:rFonts w:ascii="Arial" w:hAnsi="Arial" w:cs="Arial"/>
          <w:color w:val="000000"/>
          <w:sz w:val="20"/>
          <w:szCs w:val="20"/>
        </w:rPr>
        <w:t>a</w:t>
      </w:r>
      <w:r w:rsidRPr="00155E7A">
        <w:rPr>
          <w:rFonts w:ascii="Arial" w:hAnsi="Arial" w:cs="Arial"/>
          <w:color w:val="000000"/>
          <w:sz w:val="20"/>
          <w:szCs w:val="20"/>
        </w:rPr>
        <w:t>macji.</w:t>
      </w:r>
    </w:p>
    <w:p w:rsidR="00E10977" w:rsidRDefault="00E10977" w:rsidP="00E10977">
      <w:pPr>
        <w:spacing w:before="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10977" w:rsidRDefault="00E10977" w:rsidP="00E10977">
      <w:pPr>
        <w:numPr>
          <w:ilvl w:val="0"/>
          <w:numId w:val="46"/>
        </w:numPr>
        <w:spacing w:before="0"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155E7A"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>Z</w:t>
      </w:r>
      <w:r w:rsidRPr="003E6EAC">
        <w:rPr>
          <w:rFonts w:ascii="Arial" w:hAnsi="Arial" w:cs="Arial"/>
          <w:color w:val="000000"/>
          <w:sz w:val="20"/>
          <w:szCs w:val="20"/>
        </w:rPr>
        <w:t>amawiający dopuszcza doprecyzowanie załącznika 1a „Szczegółowy opis przedmiotu zamówienia” w części „INFORMACJE DODATKOWE dotyczące opakowań zbio</w:t>
      </w:r>
      <w:r w:rsidRPr="003E6EAC">
        <w:rPr>
          <w:rFonts w:ascii="Arial" w:hAnsi="Arial" w:cs="Arial"/>
          <w:color w:val="000000"/>
          <w:sz w:val="20"/>
          <w:szCs w:val="20"/>
        </w:rPr>
        <w:t>r</w:t>
      </w:r>
      <w:r w:rsidRPr="003E6EAC">
        <w:rPr>
          <w:rFonts w:ascii="Arial" w:hAnsi="Arial" w:cs="Arial"/>
          <w:color w:val="000000"/>
          <w:sz w:val="20"/>
          <w:szCs w:val="20"/>
        </w:rPr>
        <w:t>czych/jednostkowych”</w:t>
      </w:r>
      <w:r>
        <w:rPr>
          <w:rFonts w:ascii="Arial" w:hAnsi="Arial" w:cs="Arial"/>
          <w:color w:val="000000"/>
          <w:sz w:val="20"/>
          <w:szCs w:val="20"/>
        </w:rPr>
        <w:t xml:space="preserve"> poprzez podanie następujących informacji:</w:t>
      </w:r>
    </w:p>
    <w:p w:rsidR="00E10977" w:rsidRPr="003E6EAC" w:rsidRDefault="00E10977" w:rsidP="00E10977">
      <w:pPr>
        <w:numPr>
          <w:ilvl w:val="1"/>
          <w:numId w:val="46"/>
        </w:numPr>
        <w:spacing w:before="0"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Wymiary opakowania jednostkowego lornetki</w:t>
      </w:r>
    </w:p>
    <w:p w:rsidR="00E10977" w:rsidRDefault="00E10977" w:rsidP="00E10977">
      <w:pPr>
        <w:numPr>
          <w:ilvl w:val="1"/>
          <w:numId w:val="46"/>
        </w:numPr>
        <w:spacing w:before="0"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Wymiary opakowania jednostkowego Skrzynki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ecobadacza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podstawowej</w:t>
      </w:r>
    </w:p>
    <w:p w:rsidR="00E10977" w:rsidRDefault="00E10977" w:rsidP="00E10977">
      <w:pPr>
        <w:numPr>
          <w:ilvl w:val="1"/>
          <w:numId w:val="46"/>
        </w:numPr>
        <w:spacing w:before="0"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Wymiary opakowania jednostkowego Skrzynki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ecobadacza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uzupełniającej</w:t>
      </w:r>
    </w:p>
    <w:p w:rsidR="00E10977" w:rsidRDefault="00E10977" w:rsidP="00E10977">
      <w:pPr>
        <w:tabs>
          <w:tab w:val="left" w:pos="4718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977" w:rsidRPr="00155E7A" w:rsidRDefault="00E10977" w:rsidP="00E10977">
      <w:pPr>
        <w:tabs>
          <w:tab w:val="left" w:pos="4718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informacje pozwolą Wykonawcy dobrać odpowiednie opakowania dla poszczególnych zest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wów materiałów przekazywanych do szkół.</w:t>
      </w:r>
    </w:p>
    <w:p w:rsidR="009A10EA" w:rsidRDefault="009A10EA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61AA1" w:rsidRDefault="003E2D04" w:rsidP="002D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D04">
        <w:rPr>
          <w:rFonts w:ascii="Times New Roman" w:hAnsi="Times New Roman" w:cs="Times New Roman"/>
          <w:b/>
          <w:color w:val="000000"/>
          <w:sz w:val="24"/>
          <w:szCs w:val="24"/>
        </w:rPr>
        <w:t>Odpowiedź do zestawu pytań nr 1</w:t>
      </w:r>
    </w:p>
    <w:p w:rsidR="00747BAE" w:rsidRDefault="00747BAE" w:rsidP="002D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977" w:rsidRPr="00FA1B66" w:rsidRDefault="00E10977" w:rsidP="00E10977">
      <w:pPr>
        <w:pStyle w:val="Akapitzlist"/>
        <w:numPr>
          <w:ilvl w:val="0"/>
          <w:numId w:val="48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 xml:space="preserve">Zamawiający </w:t>
      </w:r>
      <w:r w:rsidRPr="00FA1B66">
        <w:rPr>
          <w:rFonts w:ascii="Arial" w:hAnsi="Arial" w:cs="Arial"/>
          <w:color w:val="FF0000"/>
          <w:sz w:val="20"/>
          <w:szCs w:val="20"/>
        </w:rPr>
        <w:t xml:space="preserve">dopuszcza proponowaną zmianę </w:t>
      </w:r>
      <w:r w:rsidRPr="00FA1B66">
        <w:rPr>
          <w:rFonts w:ascii="Arial" w:hAnsi="Arial" w:cs="Arial"/>
          <w:sz w:val="20"/>
          <w:szCs w:val="20"/>
        </w:rPr>
        <w:t>umowy zgodnie z propozycją potencjalnego W</w:t>
      </w:r>
      <w:r w:rsidRPr="00FA1B66">
        <w:rPr>
          <w:rFonts w:ascii="Arial" w:hAnsi="Arial" w:cs="Arial"/>
          <w:sz w:val="20"/>
          <w:szCs w:val="20"/>
        </w:rPr>
        <w:t>y</w:t>
      </w:r>
      <w:r w:rsidRPr="00FA1B66">
        <w:rPr>
          <w:rFonts w:ascii="Arial" w:hAnsi="Arial" w:cs="Arial"/>
          <w:sz w:val="20"/>
          <w:szCs w:val="20"/>
        </w:rPr>
        <w:t>konawcy, a dotyczącą zmiany treści zastrzeżenia anulowania zleconej przesyłki.</w:t>
      </w:r>
    </w:p>
    <w:p w:rsidR="00E10977" w:rsidRPr="00FA1B66" w:rsidRDefault="00E10977" w:rsidP="00E10977">
      <w:pPr>
        <w:pStyle w:val="Akapitzlist"/>
        <w:numPr>
          <w:ilvl w:val="0"/>
          <w:numId w:val="48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>Zamawiający nie dopuszcza proponowanej zmiany i nie dokona zmiany umowy zgodnie z pr</w:t>
      </w:r>
      <w:r w:rsidRPr="00FA1B66">
        <w:rPr>
          <w:rFonts w:ascii="Arial" w:hAnsi="Arial" w:cs="Arial"/>
          <w:sz w:val="20"/>
          <w:szCs w:val="20"/>
        </w:rPr>
        <w:t>o</w:t>
      </w:r>
      <w:r w:rsidRPr="00FA1B66">
        <w:rPr>
          <w:rFonts w:ascii="Arial" w:hAnsi="Arial" w:cs="Arial"/>
          <w:sz w:val="20"/>
          <w:szCs w:val="20"/>
        </w:rPr>
        <w:t>pozycją p</w:t>
      </w:r>
      <w:r w:rsidRPr="00FA1B66">
        <w:rPr>
          <w:rFonts w:ascii="Arial" w:hAnsi="Arial" w:cs="Arial"/>
          <w:sz w:val="20"/>
          <w:szCs w:val="20"/>
        </w:rPr>
        <w:t>o</w:t>
      </w:r>
      <w:r w:rsidRPr="00FA1B66">
        <w:rPr>
          <w:rFonts w:ascii="Arial" w:hAnsi="Arial" w:cs="Arial"/>
          <w:sz w:val="20"/>
          <w:szCs w:val="20"/>
        </w:rPr>
        <w:t xml:space="preserve">tencjalnego Wykonawcy, a dotycząca zmiany formy i terminu płatności. </w:t>
      </w:r>
    </w:p>
    <w:p w:rsidR="00E10977" w:rsidRPr="00FA1B66" w:rsidRDefault="00E10977" w:rsidP="00E10977">
      <w:pPr>
        <w:pStyle w:val="Akapitzlist"/>
        <w:numPr>
          <w:ilvl w:val="0"/>
          <w:numId w:val="48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 xml:space="preserve">Zamawiający </w:t>
      </w:r>
      <w:r w:rsidRPr="00FA1B66">
        <w:rPr>
          <w:rFonts w:ascii="Arial" w:hAnsi="Arial" w:cs="Arial"/>
          <w:color w:val="FF0000"/>
          <w:sz w:val="20"/>
          <w:szCs w:val="20"/>
        </w:rPr>
        <w:t xml:space="preserve">dopuszcza proponowaną zmianę </w:t>
      </w:r>
      <w:r w:rsidRPr="00FA1B66">
        <w:rPr>
          <w:rFonts w:ascii="Arial" w:hAnsi="Arial" w:cs="Arial"/>
          <w:sz w:val="20"/>
          <w:szCs w:val="20"/>
        </w:rPr>
        <w:t>umowy zgodnie z propozycją potencjalnego W</w:t>
      </w:r>
      <w:r w:rsidRPr="00FA1B66">
        <w:rPr>
          <w:rFonts w:ascii="Arial" w:hAnsi="Arial" w:cs="Arial"/>
          <w:sz w:val="20"/>
          <w:szCs w:val="20"/>
        </w:rPr>
        <w:t>y</w:t>
      </w:r>
      <w:r w:rsidRPr="00FA1B66">
        <w:rPr>
          <w:rFonts w:ascii="Arial" w:hAnsi="Arial" w:cs="Arial"/>
          <w:sz w:val="20"/>
          <w:szCs w:val="20"/>
        </w:rPr>
        <w:t>konawcy, a dotyczącą zmiany treści punktów dotyczących odsetek i zapłaty za wykonaną usł</w:t>
      </w:r>
      <w:r w:rsidRPr="00FA1B66">
        <w:rPr>
          <w:rFonts w:ascii="Arial" w:hAnsi="Arial" w:cs="Arial"/>
          <w:sz w:val="20"/>
          <w:szCs w:val="20"/>
        </w:rPr>
        <w:t>u</w:t>
      </w:r>
      <w:r w:rsidRPr="00FA1B66">
        <w:rPr>
          <w:rFonts w:ascii="Arial" w:hAnsi="Arial" w:cs="Arial"/>
          <w:sz w:val="20"/>
          <w:szCs w:val="20"/>
        </w:rPr>
        <w:t xml:space="preserve">gę. </w:t>
      </w:r>
    </w:p>
    <w:p w:rsidR="00E10977" w:rsidRPr="00FA1B66" w:rsidRDefault="00E10977" w:rsidP="00E10977">
      <w:pPr>
        <w:pStyle w:val="Akapitzlist"/>
        <w:numPr>
          <w:ilvl w:val="0"/>
          <w:numId w:val="48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>Zamawiający nie dopuszcza proponowanej zmiany i nie dokona zmiany umowy zgodnie z pr</w:t>
      </w:r>
      <w:r w:rsidRPr="00FA1B66">
        <w:rPr>
          <w:rFonts w:ascii="Arial" w:hAnsi="Arial" w:cs="Arial"/>
          <w:sz w:val="20"/>
          <w:szCs w:val="20"/>
        </w:rPr>
        <w:t>o</w:t>
      </w:r>
      <w:r w:rsidRPr="00FA1B66">
        <w:rPr>
          <w:rFonts w:ascii="Arial" w:hAnsi="Arial" w:cs="Arial"/>
          <w:sz w:val="20"/>
          <w:szCs w:val="20"/>
        </w:rPr>
        <w:t>pozycją p</w:t>
      </w:r>
      <w:r w:rsidRPr="00FA1B66">
        <w:rPr>
          <w:rFonts w:ascii="Arial" w:hAnsi="Arial" w:cs="Arial"/>
          <w:sz w:val="20"/>
          <w:szCs w:val="20"/>
        </w:rPr>
        <w:t>o</w:t>
      </w:r>
      <w:r w:rsidRPr="00FA1B66">
        <w:rPr>
          <w:rFonts w:ascii="Arial" w:hAnsi="Arial" w:cs="Arial"/>
          <w:sz w:val="20"/>
          <w:szCs w:val="20"/>
        </w:rPr>
        <w:t>tencjalnego Wykonawcy, a dotycząca zmiany obowiązku zapłaty kary umownej.  </w:t>
      </w:r>
    </w:p>
    <w:p w:rsidR="00E10977" w:rsidRPr="00FA1B66" w:rsidRDefault="00E10977" w:rsidP="00E10977">
      <w:pPr>
        <w:pStyle w:val="Akapitzlist"/>
        <w:numPr>
          <w:ilvl w:val="0"/>
          <w:numId w:val="48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>Zamawiający informuje o wymiarach opakowań jednostkowych:</w:t>
      </w:r>
    </w:p>
    <w:p w:rsidR="00E10977" w:rsidRPr="00FA1B66" w:rsidRDefault="00E10977" w:rsidP="00E10977">
      <w:pPr>
        <w:pStyle w:val="Akapitzlist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>- lornetka 20cm x 20cm x 8 cm</w:t>
      </w:r>
    </w:p>
    <w:p w:rsidR="00E10977" w:rsidRPr="00FA1B66" w:rsidRDefault="00E10977" w:rsidP="00E10977">
      <w:pPr>
        <w:pStyle w:val="Akapitzlist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 xml:space="preserve">- skrzynka podstawowa i uzupełniająca (wymiary jednakowe)  40 cm x  18 cm x 33 cm. </w:t>
      </w:r>
    </w:p>
    <w:p w:rsidR="00E10977" w:rsidRDefault="00E10977" w:rsidP="002D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36CF" w:rsidRPr="00FA1B66" w:rsidRDefault="005D36CF" w:rsidP="002D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1B66">
        <w:rPr>
          <w:rFonts w:ascii="Arial" w:hAnsi="Arial" w:cs="Arial"/>
          <w:color w:val="000000"/>
          <w:sz w:val="20"/>
          <w:szCs w:val="20"/>
        </w:rPr>
        <w:t xml:space="preserve">W załączeniu  załącznik nr </w:t>
      </w:r>
      <w:r w:rsidRPr="00FA1B66">
        <w:rPr>
          <w:rFonts w:ascii="Arial" w:hAnsi="Arial" w:cs="Arial"/>
          <w:color w:val="000000"/>
          <w:sz w:val="20"/>
          <w:szCs w:val="20"/>
        </w:rPr>
        <w:t>1a</w:t>
      </w:r>
      <w:r w:rsidRPr="00FA1B66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FA1B66">
        <w:rPr>
          <w:rFonts w:ascii="Arial" w:hAnsi="Arial" w:cs="Arial"/>
          <w:color w:val="000000"/>
          <w:sz w:val="20"/>
          <w:szCs w:val="20"/>
        </w:rPr>
        <w:t xml:space="preserve">szczegółowy opis przedmiotu zamówienia, </w:t>
      </w:r>
      <w:r w:rsidRPr="00FA1B66">
        <w:rPr>
          <w:rFonts w:ascii="Arial" w:hAnsi="Arial" w:cs="Arial"/>
          <w:color w:val="000000"/>
          <w:sz w:val="20"/>
          <w:szCs w:val="20"/>
        </w:rPr>
        <w:t>stanowi załącznik do ninie</w:t>
      </w:r>
      <w:r w:rsidRPr="00FA1B66">
        <w:rPr>
          <w:rFonts w:ascii="Arial" w:hAnsi="Arial" w:cs="Arial"/>
          <w:color w:val="000000"/>
          <w:sz w:val="20"/>
          <w:szCs w:val="20"/>
        </w:rPr>
        <w:t>j</w:t>
      </w:r>
      <w:r w:rsidRPr="00FA1B66">
        <w:rPr>
          <w:rFonts w:ascii="Arial" w:hAnsi="Arial" w:cs="Arial"/>
          <w:color w:val="000000"/>
          <w:sz w:val="20"/>
          <w:szCs w:val="20"/>
        </w:rPr>
        <w:t>szego pisma</w:t>
      </w:r>
      <w:r w:rsidR="00FA1B66" w:rsidRPr="00FA1B66">
        <w:rPr>
          <w:rFonts w:ascii="Arial" w:hAnsi="Arial" w:cs="Arial"/>
          <w:color w:val="000000"/>
          <w:sz w:val="20"/>
          <w:szCs w:val="20"/>
        </w:rPr>
        <w:t xml:space="preserve"> obejmujący doprecyzowane wymiary jednostkowe opakowań.</w:t>
      </w:r>
    </w:p>
    <w:p w:rsidR="00E10977" w:rsidRPr="00FA1B66" w:rsidRDefault="00E10977" w:rsidP="002D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1B66">
        <w:rPr>
          <w:rFonts w:ascii="Arial" w:hAnsi="Arial" w:cs="Arial"/>
          <w:color w:val="000000"/>
          <w:sz w:val="20"/>
          <w:szCs w:val="20"/>
        </w:rPr>
        <w:t>W załączeniu zmieniony załącznik nr 6 – umowa, stanowi załącznik do niniejszego pisma</w:t>
      </w:r>
    </w:p>
    <w:p w:rsidR="00E10977" w:rsidRPr="00FA1B66" w:rsidRDefault="00E10977" w:rsidP="00E10977">
      <w:pPr>
        <w:jc w:val="both"/>
        <w:rPr>
          <w:rFonts w:ascii="Arial" w:hAnsi="Arial" w:cs="Arial"/>
          <w:sz w:val="20"/>
          <w:szCs w:val="20"/>
        </w:rPr>
      </w:pPr>
      <w:r w:rsidRPr="00FA1B66">
        <w:rPr>
          <w:rFonts w:ascii="Arial" w:hAnsi="Arial" w:cs="Arial"/>
          <w:sz w:val="20"/>
          <w:szCs w:val="20"/>
        </w:rPr>
        <w:t>Powyższe zmiany stają się integralną częścią SIWZ i należy je uwzględnić składając ofertę.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77" w:rsidRDefault="00E10977" w:rsidP="00E10977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E10977" w:rsidRDefault="00E10977" w:rsidP="00E10977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mgr Lesław Tomczak</w:t>
      </w:r>
    </w:p>
    <w:p w:rsidR="003E2D04" w:rsidRPr="003E2D04" w:rsidRDefault="00E10977" w:rsidP="00E1097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2D04" w:rsidRPr="003E2D04" w:rsidSect="00C16A6E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560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28" w:rsidRDefault="001F4D28" w:rsidP="002070AA">
      <w:pPr>
        <w:spacing w:before="0" w:after="0" w:line="240" w:lineRule="auto"/>
      </w:pPr>
      <w:r>
        <w:separator/>
      </w:r>
    </w:p>
  </w:endnote>
  <w:endnote w:type="continuationSeparator" w:id="0">
    <w:p w:rsidR="001F4D28" w:rsidRDefault="001F4D2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A1B66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DE3119" w:rsidRPr="00CD63B1" w:rsidTr="00FD5490">
      <w:trPr>
        <w:trHeight w:val="1020"/>
        <w:jc w:val="center"/>
      </w:trPr>
      <w:tc>
        <w:tcPr>
          <w:tcW w:w="2325" w:type="dxa"/>
          <w:vAlign w:val="bottom"/>
        </w:tcPr>
        <w:p w:rsidR="00DE3119" w:rsidRPr="00CD63B1" w:rsidRDefault="00DE3119" w:rsidP="00FD549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16025" cy="65151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DE3119" w:rsidRPr="00CD63B1" w:rsidRDefault="00DE3119" w:rsidP="00FD5490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340360"/>
                <wp:effectExtent l="0" t="0" r="9525" b="2540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DE3119" w:rsidRPr="00CD63B1" w:rsidRDefault="00DE3119" w:rsidP="00FD549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715" cy="360045"/>
                <wp:effectExtent l="0" t="0" r="635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DE3119" w:rsidRPr="00CD63B1" w:rsidRDefault="00DE3119" w:rsidP="00FD5490">
          <w:pPr>
            <w:pStyle w:val="Nagwek"/>
            <w:spacing w:before="8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40765" cy="379095"/>
                <wp:effectExtent l="0" t="0" r="6985" b="1905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3119" w:rsidRPr="00CD63B1" w:rsidTr="00FD5490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DE3119" w:rsidRPr="006F0D3A" w:rsidRDefault="00DE3119" w:rsidP="00FD5490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28" w:rsidRDefault="001F4D28" w:rsidP="002070AA">
      <w:pPr>
        <w:spacing w:before="0" w:after="0" w:line="240" w:lineRule="auto"/>
      </w:pPr>
      <w:r>
        <w:separator/>
      </w:r>
    </w:p>
  </w:footnote>
  <w:footnote w:type="continuationSeparator" w:id="0">
    <w:p w:rsidR="001F4D28" w:rsidRDefault="001F4D2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DE3119" w:rsidRPr="00CD63B1" w:rsidTr="00FD5490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E3119" w:rsidRPr="00CD63B1" w:rsidRDefault="00DE3119" w:rsidP="00FD549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3135" cy="768350"/>
                <wp:effectExtent l="0" t="0" r="0" b="0"/>
                <wp:docPr id="3" name="Obraz 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DE3119" w:rsidRPr="009905CB" w:rsidRDefault="00DE3119" w:rsidP="00FD5490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772410" cy="369570"/>
                <wp:effectExtent l="0" t="0" r="8890" b="0"/>
                <wp:docPr id="2" name="Obraz 2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41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79095" cy="379095"/>
                <wp:effectExtent l="0" t="0" r="1905" b="1905"/>
                <wp:docPr id="1" name="Obraz 1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3119" w:rsidRPr="00CD63B1" w:rsidTr="00FD5490">
      <w:trPr>
        <w:trHeight w:val="700"/>
        <w:jc w:val="center"/>
      </w:trPr>
      <w:tc>
        <w:tcPr>
          <w:tcW w:w="2124" w:type="dxa"/>
          <w:vMerge/>
          <w:vAlign w:val="center"/>
        </w:tcPr>
        <w:p w:rsidR="00DE3119" w:rsidRPr="00CD63B1" w:rsidRDefault="00DE3119" w:rsidP="00FD5490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E3119" w:rsidRPr="00CD63B1" w:rsidRDefault="00DE3119" w:rsidP="00FD5490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DE3119" w:rsidRPr="00772D5F" w:rsidRDefault="00DE3119" w:rsidP="00FD5490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E70DCB" w:rsidRPr="00DE3119" w:rsidRDefault="00E70DCB" w:rsidP="00DE3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1C3A"/>
    <w:multiLevelType w:val="hybridMultilevel"/>
    <w:tmpl w:val="414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83414"/>
    <w:multiLevelType w:val="multilevel"/>
    <w:tmpl w:val="5EF2F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F44740"/>
    <w:multiLevelType w:val="hybridMultilevel"/>
    <w:tmpl w:val="8D84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D7B30"/>
    <w:multiLevelType w:val="hybridMultilevel"/>
    <w:tmpl w:val="4612B5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9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92DDD"/>
    <w:multiLevelType w:val="hybridMultilevel"/>
    <w:tmpl w:val="0C4AE380"/>
    <w:lvl w:ilvl="0" w:tplc="74C29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BA41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C98289E">
      <w:start w:val="12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Arial" w:hAnsi="Arial" w:cs="Times New Roman" w:hint="default"/>
        <w:b w:val="0"/>
        <w:i w:val="0"/>
        <w:caps w:val="0"/>
        <w:vanish w:val="0"/>
        <w:sz w:val="18"/>
      </w:rPr>
    </w:lvl>
    <w:lvl w:ilvl="3" w:tplc="19BA41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20FCF"/>
    <w:multiLevelType w:val="hybridMultilevel"/>
    <w:tmpl w:val="41A2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37"/>
  </w:num>
  <w:num w:numId="5">
    <w:abstractNumId w:val="36"/>
  </w:num>
  <w:num w:numId="6">
    <w:abstractNumId w:val="40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2"/>
  </w:num>
  <w:num w:numId="14">
    <w:abstractNumId w:val="35"/>
  </w:num>
  <w:num w:numId="15">
    <w:abstractNumId w:val="15"/>
  </w:num>
  <w:num w:numId="16">
    <w:abstractNumId w:val="46"/>
  </w:num>
  <w:num w:numId="17">
    <w:abstractNumId w:val="42"/>
  </w:num>
  <w:num w:numId="18">
    <w:abstractNumId w:val="17"/>
  </w:num>
  <w:num w:numId="19">
    <w:abstractNumId w:val="43"/>
  </w:num>
  <w:num w:numId="20">
    <w:abstractNumId w:val="44"/>
  </w:num>
  <w:num w:numId="21">
    <w:abstractNumId w:val="2"/>
  </w:num>
  <w:num w:numId="22">
    <w:abstractNumId w:val="19"/>
  </w:num>
  <w:num w:numId="23">
    <w:abstractNumId w:val="29"/>
  </w:num>
  <w:num w:numId="24">
    <w:abstractNumId w:val="26"/>
  </w:num>
  <w:num w:numId="25">
    <w:abstractNumId w:val="1"/>
  </w:num>
  <w:num w:numId="26">
    <w:abstractNumId w:val="10"/>
  </w:num>
  <w:num w:numId="27">
    <w:abstractNumId w:val="31"/>
  </w:num>
  <w:num w:numId="28">
    <w:abstractNumId w:val="27"/>
  </w:num>
  <w:num w:numId="29">
    <w:abstractNumId w:val="8"/>
  </w:num>
  <w:num w:numId="30">
    <w:abstractNumId w:val="30"/>
  </w:num>
  <w:num w:numId="31">
    <w:abstractNumId w:val="33"/>
  </w:num>
  <w:num w:numId="32">
    <w:abstractNumId w:val="12"/>
  </w:num>
  <w:num w:numId="33">
    <w:abstractNumId w:val="16"/>
  </w:num>
  <w:num w:numId="34">
    <w:abstractNumId w:val="4"/>
  </w:num>
  <w:num w:numId="35">
    <w:abstractNumId w:val="34"/>
  </w:num>
  <w:num w:numId="36">
    <w:abstractNumId w:val="24"/>
  </w:num>
  <w:num w:numId="37">
    <w:abstractNumId w:val="41"/>
  </w:num>
  <w:num w:numId="38">
    <w:abstractNumId w:val="38"/>
  </w:num>
  <w:num w:numId="39">
    <w:abstractNumId w:val="47"/>
  </w:num>
  <w:num w:numId="40">
    <w:abstractNumId w:val="7"/>
  </w:num>
  <w:num w:numId="41">
    <w:abstractNumId w:val="22"/>
  </w:num>
  <w:num w:numId="42">
    <w:abstractNumId w:val="28"/>
  </w:num>
  <w:num w:numId="43">
    <w:abstractNumId w:val="1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9"/>
  </w:num>
  <w:num w:numId="47">
    <w:abstractNumId w:val="25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B712A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0BD0"/>
    <w:rsid w:val="00115478"/>
    <w:rsid w:val="00116972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31AF"/>
    <w:rsid w:val="001B4891"/>
    <w:rsid w:val="001B5AFA"/>
    <w:rsid w:val="001B62B6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1F4D2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D5EF3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782"/>
    <w:rsid w:val="003B7879"/>
    <w:rsid w:val="003C273D"/>
    <w:rsid w:val="003C7CBA"/>
    <w:rsid w:val="003D0443"/>
    <w:rsid w:val="003D1F2A"/>
    <w:rsid w:val="003E0698"/>
    <w:rsid w:val="003E2D04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0603"/>
    <w:rsid w:val="004A29A9"/>
    <w:rsid w:val="004A6F44"/>
    <w:rsid w:val="004B1E01"/>
    <w:rsid w:val="004B24A4"/>
    <w:rsid w:val="004B502E"/>
    <w:rsid w:val="004C582D"/>
    <w:rsid w:val="004C7A0B"/>
    <w:rsid w:val="004D057D"/>
    <w:rsid w:val="004D19C6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C02"/>
    <w:rsid w:val="00514DD1"/>
    <w:rsid w:val="00514DD4"/>
    <w:rsid w:val="005168D6"/>
    <w:rsid w:val="00523EF0"/>
    <w:rsid w:val="0053154B"/>
    <w:rsid w:val="0053295E"/>
    <w:rsid w:val="00540101"/>
    <w:rsid w:val="00540763"/>
    <w:rsid w:val="0054280E"/>
    <w:rsid w:val="00546680"/>
    <w:rsid w:val="0055206A"/>
    <w:rsid w:val="00552B6A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36CF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73B8"/>
    <w:rsid w:val="006C0D75"/>
    <w:rsid w:val="006C4178"/>
    <w:rsid w:val="006C5FCE"/>
    <w:rsid w:val="006D08FB"/>
    <w:rsid w:val="006D1783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7BAE"/>
    <w:rsid w:val="00753BA5"/>
    <w:rsid w:val="00753FE9"/>
    <w:rsid w:val="00755CAF"/>
    <w:rsid w:val="00756A4A"/>
    <w:rsid w:val="00756C4E"/>
    <w:rsid w:val="00761210"/>
    <w:rsid w:val="007779A4"/>
    <w:rsid w:val="00783DBB"/>
    <w:rsid w:val="007845A2"/>
    <w:rsid w:val="00784661"/>
    <w:rsid w:val="00784ABD"/>
    <w:rsid w:val="00790D51"/>
    <w:rsid w:val="00791126"/>
    <w:rsid w:val="00791221"/>
    <w:rsid w:val="007925F7"/>
    <w:rsid w:val="00792943"/>
    <w:rsid w:val="007941F2"/>
    <w:rsid w:val="0079651D"/>
    <w:rsid w:val="007A04DE"/>
    <w:rsid w:val="007A09EC"/>
    <w:rsid w:val="007A1D7D"/>
    <w:rsid w:val="007A62C7"/>
    <w:rsid w:val="007B1DFF"/>
    <w:rsid w:val="007B477E"/>
    <w:rsid w:val="007B596A"/>
    <w:rsid w:val="007B70F0"/>
    <w:rsid w:val="007C01C1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463A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10EA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215A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91C8D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1E34"/>
    <w:rsid w:val="00B034A0"/>
    <w:rsid w:val="00B03B3B"/>
    <w:rsid w:val="00B04140"/>
    <w:rsid w:val="00B050F1"/>
    <w:rsid w:val="00B05C2B"/>
    <w:rsid w:val="00B0691E"/>
    <w:rsid w:val="00B07828"/>
    <w:rsid w:val="00B10230"/>
    <w:rsid w:val="00B14386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87CF1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6C06"/>
    <w:rsid w:val="00BE7850"/>
    <w:rsid w:val="00BF08E2"/>
    <w:rsid w:val="00BF3032"/>
    <w:rsid w:val="00BF5742"/>
    <w:rsid w:val="00BF67B6"/>
    <w:rsid w:val="00C00695"/>
    <w:rsid w:val="00C053DB"/>
    <w:rsid w:val="00C0614B"/>
    <w:rsid w:val="00C16A6E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1AA1"/>
    <w:rsid w:val="00C67507"/>
    <w:rsid w:val="00C76B13"/>
    <w:rsid w:val="00C826BC"/>
    <w:rsid w:val="00C835B3"/>
    <w:rsid w:val="00C863B1"/>
    <w:rsid w:val="00C9203F"/>
    <w:rsid w:val="00C94319"/>
    <w:rsid w:val="00C94EC9"/>
    <w:rsid w:val="00CA057D"/>
    <w:rsid w:val="00CB2BFF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6EA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0AD4"/>
    <w:rsid w:val="00DC29B7"/>
    <w:rsid w:val="00DC6389"/>
    <w:rsid w:val="00DC6BBA"/>
    <w:rsid w:val="00DD2197"/>
    <w:rsid w:val="00DD5801"/>
    <w:rsid w:val="00DD65D9"/>
    <w:rsid w:val="00DE3119"/>
    <w:rsid w:val="00DE3314"/>
    <w:rsid w:val="00DF0D9C"/>
    <w:rsid w:val="00DF0E3B"/>
    <w:rsid w:val="00DF2968"/>
    <w:rsid w:val="00DF7406"/>
    <w:rsid w:val="00E032E2"/>
    <w:rsid w:val="00E0388D"/>
    <w:rsid w:val="00E05C0E"/>
    <w:rsid w:val="00E06E72"/>
    <w:rsid w:val="00E07369"/>
    <w:rsid w:val="00E10977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262BB"/>
    <w:rsid w:val="00F302C4"/>
    <w:rsid w:val="00F37EE8"/>
    <w:rsid w:val="00F41A58"/>
    <w:rsid w:val="00F42672"/>
    <w:rsid w:val="00F44BBB"/>
    <w:rsid w:val="00F4647A"/>
    <w:rsid w:val="00F46512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B66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09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09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jboron</cp:lastModifiedBy>
  <cp:revision>4</cp:revision>
  <cp:lastPrinted>2014-07-31T12:40:00Z</cp:lastPrinted>
  <dcterms:created xsi:type="dcterms:W3CDTF">2014-08-05T10:03:00Z</dcterms:created>
  <dcterms:modified xsi:type="dcterms:W3CDTF">2014-08-05T11:09:00Z</dcterms:modified>
</cp:coreProperties>
</file>