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C031FB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D49FB" w:rsidRPr="00714830">
        <w:rPr>
          <w:rFonts w:ascii="Times New Roman" w:hAnsi="Times New Roman" w:cs="Times New Roman"/>
          <w:sz w:val="24"/>
          <w:szCs w:val="24"/>
        </w:rPr>
        <w:t>/ZP/RCRE/POKL9.1.2-III/2012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1129B" w:rsidRPr="00481375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29B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na </w:t>
      </w:r>
      <w:r w:rsidR="0071129B" w:rsidRPr="0071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pomocy dydaktycznych w ramach projektu systemowego </w:t>
      </w:r>
      <w:r w:rsidR="0071129B" w:rsidRPr="007112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publicznych zamawiający odpowiada na pytania, jakie wp</w:t>
      </w:r>
      <w:r w:rsidR="0071129B">
        <w:rPr>
          <w:rFonts w:ascii="Times New Roman" w:hAnsi="Times New Roman" w:cs="Times New Roman"/>
          <w:sz w:val="24"/>
          <w:szCs w:val="24"/>
        </w:rPr>
        <w:t xml:space="preserve">łynęły od wykonawcy w dniu </w:t>
      </w:r>
      <w:r w:rsidR="00C031FB">
        <w:rPr>
          <w:rFonts w:ascii="Times New Roman" w:hAnsi="Times New Roman" w:cs="Times New Roman"/>
          <w:sz w:val="24"/>
          <w:szCs w:val="24"/>
        </w:rPr>
        <w:t>08</w:t>
      </w:r>
      <w:r w:rsidR="0071129B">
        <w:rPr>
          <w:rFonts w:ascii="Times New Roman" w:hAnsi="Times New Roman" w:cs="Times New Roman"/>
          <w:sz w:val="24"/>
          <w:szCs w:val="24"/>
        </w:rPr>
        <w:t>.</w:t>
      </w:r>
      <w:r w:rsidR="00C031FB">
        <w:rPr>
          <w:rFonts w:ascii="Times New Roman" w:hAnsi="Times New Roman" w:cs="Times New Roman"/>
          <w:sz w:val="24"/>
          <w:szCs w:val="24"/>
        </w:rPr>
        <w:t>10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C031FB">
        <w:rPr>
          <w:rFonts w:ascii="Times New Roman" w:hAnsi="Times New Roman" w:cs="Times New Roman"/>
          <w:sz w:val="24"/>
          <w:szCs w:val="24"/>
        </w:rPr>
        <w:t>:</w:t>
      </w:r>
    </w:p>
    <w:p w:rsidR="00C8793D" w:rsidRPr="00F37B5E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1375" w:rsidRPr="007C2568" w:rsidRDefault="00481375" w:rsidP="00C8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568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C031FB" w:rsidRPr="007C2568" w:rsidRDefault="00C031FB" w:rsidP="00C031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68">
        <w:rPr>
          <w:rFonts w:ascii="Times New Roman" w:eastAsia="Times New Roman" w:hAnsi="Times New Roman" w:cs="Times New Roman"/>
          <w:sz w:val="24"/>
          <w:szCs w:val="24"/>
        </w:rPr>
        <w:t xml:space="preserve">W związku z ukazaniem się zapytania ofertowego dotyczącego d </w:t>
      </w:r>
      <w:r w:rsidRPr="007C2568">
        <w:rPr>
          <w:rFonts w:ascii="Times New Roman" w:hAnsi="Times New Roman" w:cs="Times New Roman"/>
          <w:sz w:val="24"/>
          <w:szCs w:val="24"/>
        </w:rPr>
        <w:t xml:space="preserve">ostawy realizowanej </w:t>
      </w:r>
      <w:r w:rsidRPr="007C2568">
        <w:rPr>
          <w:rFonts w:ascii="Times New Roman" w:hAnsi="Times New Roman" w:cs="Times New Roman"/>
          <w:sz w:val="24"/>
          <w:szCs w:val="24"/>
        </w:rPr>
        <w:br/>
        <w:t>na potrzeby Projekt systemowy „Edukacja ku przyszłości”, nrPOKL.09.01.02-16-075/11,</w:t>
      </w:r>
      <w:r w:rsidRPr="007C25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2568">
        <w:rPr>
          <w:rFonts w:ascii="Times New Roman" w:hAnsi="Times New Roman" w:cs="Times New Roman"/>
          <w:sz w:val="24"/>
          <w:szCs w:val="24"/>
        </w:rPr>
        <w:t>współfinansowanego</w:t>
      </w:r>
      <w:proofErr w:type="gramEnd"/>
      <w:r w:rsidRPr="007C2568">
        <w:rPr>
          <w:rFonts w:ascii="Times New Roman" w:hAnsi="Times New Roman" w:cs="Times New Roman"/>
          <w:sz w:val="24"/>
          <w:szCs w:val="24"/>
        </w:rPr>
        <w:t xml:space="preserve"> ze środków Unii Europejskiej w ramach Europejskiego Funduszu</w:t>
      </w:r>
      <w:r w:rsidRPr="007C2568">
        <w:rPr>
          <w:rFonts w:ascii="Times New Roman" w:hAnsi="Times New Roman" w:cs="Times New Roman"/>
          <w:sz w:val="24"/>
          <w:szCs w:val="24"/>
        </w:rPr>
        <w:br/>
        <w:t>Społecznego w ramach Programu Operacyjnego Kapitał Ludzki, Priorytet IX. Rozwój</w:t>
      </w:r>
      <w:r w:rsidRPr="007C2568">
        <w:rPr>
          <w:rFonts w:ascii="Times New Roman" w:hAnsi="Times New Roman" w:cs="Times New Roman"/>
          <w:sz w:val="24"/>
          <w:szCs w:val="24"/>
        </w:rPr>
        <w:br/>
        <w:t>wykształcenia i kompetencji w regionach z dnia 04-10-2012</w:t>
      </w:r>
      <w:r w:rsidRPr="007C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568">
        <w:rPr>
          <w:rFonts w:ascii="Times New Roman" w:hAnsi="Times New Roman" w:cs="Times New Roman"/>
          <w:sz w:val="24"/>
          <w:szCs w:val="24"/>
        </w:rPr>
        <w:t>zwracam się z zapytaniem czy jeśli nie jestem płatnikiem podatku VAT mogę brać udział w ofercie wystawiając rachunek.</w:t>
      </w:r>
      <w:r w:rsidRPr="007C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C1" w:rsidRPr="007C2568" w:rsidRDefault="008F28C1" w:rsidP="008F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1</w:t>
      </w:r>
    </w:p>
    <w:p w:rsidR="00481375" w:rsidRPr="00885D63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568" w:rsidRPr="007C2568" w:rsidRDefault="007C2568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68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2568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7C2568">
        <w:rPr>
          <w:rFonts w:ascii="Times New Roman" w:hAnsi="Times New Roman" w:cs="Times New Roman"/>
          <w:bCs/>
          <w:sz w:val="24"/>
          <w:szCs w:val="24"/>
        </w:rPr>
        <w:t xml:space="preserve">SIWZ określa sposób </w:t>
      </w:r>
      <w:r w:rsidRPr="007C2568">
        <w:rPr>
          <w:rFonts w:ascii="Times New Roman" w:hAnsi="Times New Roman" w:cs="Times New Roman"/>
          <w:bCs/>
          <w:sz w:val="24"/>
          <w:szCs w:val="24"/>
        </w:rPr>
        <w:t>obliczenia ceny</w:t>
      </w:r>
      <w:r w:rsidRPr="007C2568">
        <w:rPr>
          <w:rFonts w:ascii="Times New Roman" w:hAnsi="Times New Roman" w:cs="Times New Roman"/>
          <w:bCs/>
          <w:sz w:val="24"/>
          <w:szCs w:val="24"/>
        </w:rPr>
        <w:t>, dla zamawiającego</w:t>
      </w:r>
      <w:r w:rsidRPr="007C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568">
        <w:rPr>
          <w:rFonts w:ascii="Times New Roman" w:hAnsi="Times New Roman" w:cs="Times New Roman"/>
          <w:sz w:val="24"/>
          <w:szCs w:val="24"/>
        </w:rPr>
        <w:t>f</w:t>
      </w:r>
      <w:r w:rsidRPr="007C2568">
        <w:rPr>
          <w:rFonts w:ascii="Times New Roman" w:hAnsi="Times New Roman" w:cs="Times New Roman"/>
          <w:sz w:val="24"/>
          <w:szCs w:val="24"/>
        </w:rPr>
        <w:t xml:space="preserve">orma opodatkowania </w:t>
      </w:r>
      <w:proofErr w:type="gramStart"/>
      <w:r w:rsidRPr="007C2568">
        <w:rPr>
          <w:rFonts w:ascii="Times New Roman" w:hAnsi="Times New Roman" w:cs="Times New Roman"/>
          <w:sz w:val="24"/>
          <w:szCs w:val="24"/>
        </w:rPr>
        <w:t xml:space="preserve">wykonawcy  </w:t>
      </w:r>
      <w:r w:rsidRPr="007C2568">
        <w:rPr>
          <w:rFonts w:ascii="Times New Roman" w:hAnsi="Times New Roman" w:cs="Times New Roman"/>
          <w:sz w:val="24"/>
          <w:szCs w:val="24"/>
        </w:rPr>
        <w:t>(czy</w:t>
      </w:r>
      <w:proofErr w:type="gramEnd"/>
      <w:r w:rsidRPr="007C2568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7C2568">
        <w:rPr>
          <w:rFonts w:ascii="Times New Roman" w:hAnsi="Times New Roman" w:cs="Times New Roman"/>
          <w:sz w:val="24"/>
          <w:szCs w:val="24"/>
        </w:rPr>
        <w:t>Vat-owcem</w:t>
      </w:r>
      <w:proofErr w:type="spellEnd"/>
      <w:r w:rsidRPr="007C2568">
        <w:rPr>
          <w:rFonts w:ascii="Times New Roman" w:hAnsi="Times New Roman" w:cs="Times New Roman"/>
          <w:sz w:val="24"/>
          <w:szCs w:val="24"/>
        </w:rPr>
        <w:t xml:space="preserve"> czy nie jest)  nie ma znaczenia.</w:t>
      </w:r>
    </w:p>
    <w:p w:rsidR="007C2568" w:rsidRPr="00514257" w:rsidRDefault="007C2568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D1F71" w:rsidRDefault="00481375" w:rsidP="0048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75" w:rsidRPr="008F7062" w:rsidRDefault="00481375" w:rsidP="00481375">
      <w:pPr>
        <w:rPr>
          <w:rFonts w:ascii="Times New Roman" w:hAnsi="Times New Roman" w:cs="Times New Roman"/>
        </w:rPr>
      </w:pPr>
    </w:p>
    <w:p w:rsidR="00481375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p w:rsidR="00481375" w:rsidRPr="00714830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sectPr w:rsidR="00481375" w:rsidRPr="00714830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60" w:rsidRDefault="00534660" w:rsidP="003E0DC3">
      <w:pPr>
        <w:spacing w:after="0" w:line="240" w:lineRule="auto"/>
      </w:pPr>
      <w:r>
        <w:separator/>
      </w:r>
    </w:p>
  </w:endnote>
  <w:endnote w:type="continuationSeparator" w:id="0">
    <w:p w:rsidR="00534660" w:rsidRDefault="00534660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jc w:val="center"/>
      <w:tblLayout w:type="fixed"/>
      <w:tblLook w:val="00A0" w:firstRow="1" w:lastRow="0" w:firstColumn="1" w:lastColumn="0" w:noHBand="0" w:noVBand="0"/>
    </w:tblPr>
    <w:tblGrid>
      <w:gridCol w:w="2327"/>
      <w:gridCol w:w="2556"/>
      <w:gridCol w:w="2096"/>
      <w:gridCol w:w="2326"/>
    </w:tblGrid>
    <w:tr w:rsidR="00C031FB" w:rsidRPr="005B6FC5">
      <w:trPr>
        <w:trHeight w:val="1020"/>
        <w:jc w:val="center"/>
      </w:trPr>
      <w:tc>
        <w:tcPr>
          <w:tcW w:w="2325" w:type="dxa"/>
          <w:vAlign w:val="center"/>
        </w:tcPr>
        <w:p w:rsidR="00C031FB" w:rsidRPr="005B6FC5" w:rsidRDefault="00C031FB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34D95B" wp14:editId="19834A68">
                <wp:extent cx="1219200" cy="6477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C031FB" w:rsidRPr="005B6FC5" w:rsidRDefault="00C031FB" w:rsidP="008F0D8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CCA4328" wp14:editId="567F4B64">
                <wp:extent cx="742950" cy="523875"/>
                <wp:effectExtent l="0" t="0" r="0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C031FB" w:rsidRPr="005B6FC5" w:rsidRDefault="00C031FB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7C30D0" wp14:editId="73699492">
                <wp:extent cx="120015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C031FB" w:rsidRPr="005B6FC5" w:rsidRDefault="00C031FB" w:rsidP="008F0D8B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4758C5E" wp14:editId="1C96B835">
                <wp:extent cx="145732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31FB" w:rsidRPr="005B6FC5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C031FB" w:rsidRPr="005B6FC5" w:rsidRDefault="00C031FB" w:rsidP="008F0D8B">
          <w:pPr>
            <w:pStyle w:val="Nagwek"/>
            <w:jc w:val="center"/>
            <w:rPr>
              <w:sz w:val="18"/>
              <w:szCs w:val="18"/>
            </w:rPr>
          </w:pPr>
          <w:r w:rsidRPr="005B6FC5">
            <w:rPr>
              <w:sz w:val="18"/>
              <w:szCs w:val="18"/>
            </w:rPr>
            <w:t>Projekt systemowy „Edukacja ku przyszłości”, nr POKL.09.01.02-16-075/11</w:t>
          </w:r>
        </w:p>
        <w:p w:rsidR="00C031FB" w:rsidRPr="005B6FC5" w:rsidRDefault="00C031FB" w:rsidP="008F0D8B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5B6FC5">
            <w:rPr>
              <w:sz w:val="18"/>
              <w:szCs w:val="18"/>
            </w:rPr>
            <w:t>jest</w:t>
          </w:r>
          <w:proofErr w:type="gramEnd"/>
          <w:r w:rsidRPr="005B6FC5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  <w:p w:rsidR="00C031FB" w:rsidRPr="005B6FC5" w:rsidRDefault="00C031FB" w:rsidP="007C7EB4">
          <w:pPr>
            <w:pStyle w:val="Stopka"/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</w:p>
      </w:tc>
    </w:tr>
  </w:tbl>
  <w:p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60" w:rsidRDefault="00534660" w:rsidP="003E0DC3">
      <w:pPr>
        <w:spacing w:after="0" w:line="240" w:lineRule="auto"/>
      </w:pPr>
      <w:r>
        <w:separator/>
      </w:r>
    </w:p>
  </w:footnote>
  <w:footnote w:type="continuationSeparator" w:id="0">
    <w:p w:rsidR="00534660" w:rsidRDefault="00534660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FB" w:rsidRPr="0051620C" w:rsidRDefault="00C031FB" w:rsidP="003E0DC3">
    <w:pPr>
      <w:pBdr>
        <w:bottom w:val="single" w:sz="6" w:space="1" w:color="auto"/>
      </w:pBdr>
      <w:rPr>
        <w:sz w:val="16"/>
        <w:szCs w:val="16"/>
      </w:rPr>
    </w:pPr>
  </w:p>
  <w:p w:rsidR="00C031FB" w:rsidRPr="003E0DC3" w:rsidRDefault="00C031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C031FB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C031FB" w:rsidRPr="00CD63B1" w:rsidRDefault="00C031FB" w:rsidP="0028574C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E6EE8A" wp14:editId="6D59F5BA">
                <wp:extent cx="857250" cy="857250"/>
                <wp:effectExtent l="0" t="0" r="0" b="0"/>
                <wp:docPr id="1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C031FB" w:rsidRPr="00CD63B1" w:rsidRDefault="00534660" w:rsidP="0028574C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031FB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C031FB" w:rsidRPr="00CD63B1" w:rsidRDefault="00C031FB" w:rsidP="0028574C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C031FB" w:rsidRPr="00CD63B1" w:rsidRDefault="00C031FB" w:rsidP="0028574C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C031FB" w:rsidRDefault="00C031FB" w:rsidP="0028574C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C031FB" w:rsidRPr="0051620C" w:rsidRDefault="00C031FB" w:rsidP="0028574C">
          <w:pPr>
            <w:pStyle w:val="Nagwek"/>
            <w:jc w:val="right"/>
            <w:rPr>
              <w:sz w:val="16"/>
              <w:szCs w:val="16"/>
            </w:rPr>
          </w:pPr>
        </w:p>
        <w:p w:rsidR="00C031FB" w:rsidRPr="00CD63B1" w:rsidRDefault="00C031FB" w:rsidP="0028574C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C031FB" w:rsidRPr="0051620C" w:rsidRDefault="00C031FB" w:rsidP="007032A8">
    <w:pPr>
      <w:pBdr>
        <w:bottom w:val="single" w:sz="6" w:space="1" w:color="auto"/>
      </w:pBdr>
      <w:spacing w:after="0" w:line="240" w:lineRule="auto"/>
      <w:rPr>
        <w:sz w:val="16"/>
        <w:szCs w:val="16"/>
      </w:rPr>
    </w:pPr>
  </w:p>
  <w:p w:rsidR="00C031FB" w:rsidRPr="007032A8" w:rsidRDefault="00C031FB" w:rsidP="007032A8">
    <w:pPr>
      <w:tabs>
        <w:tab w:val="left" w:pos="8355"/>
      </w:tabs>
      <w:spacing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9E"/>
    <w:multiLevelType w:val="hybridMultilevel"/>
    <w:tmpl w:val="36A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641C5"/>
    <w:multiLevelType w:val="hybridMultilevel"/>
    <w:tmpl w:val="BB2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67E7C"/>
    <w:rsid w:val="000E650A"/>
    <w:rsid w:val="00105C21"/>
    <w:rsid w:val="00115478"/>
    <w:rsid w:val="00144776"/>
    <w:rsid w:val="001458A3"/>
    <w:rsid w:val="00180BC4"/>
    <w:rsid w:val="001B3FCB"/>
    <w:rsid w:val="001B4287"/>
    <w:rsid w:val="001E6FA3"/>
    <w:rsid w:val="002361FB"/>
    <w:rsid w:val="00237F76"/>
    <w:rsid w:val="0028574C"/>
    <w:rsid w:val="002E0344"/>
    <w:rsid w:val="002F072D"/>
    <w:rsid w:val="00305B7B"/>
    <w:rsid w:val="0031376D"/>
    <w:rsid w:val="00366B57"/>
    <w:rsid w:val="003D49FB"/>
    <w:rsid w:val="003E0DC3"/>
    <w:rsid w:val="003F13F1"/>
    <w:rsid w:val="00424D2D"/>
    <w:rsid w:val="00481375"/>
    <w:rsid w:val="0051620C"/>
    <w:rsid w:val="00534660"/>
    <w:rsid w:val="00583343"/>
    <w:rsid w:val="005B402D"/>
    <w:rsid w:val="005B4C7E"/>
    <w:rsid w:val="005B6FC5"/>
    <w:rsid w:val="00620167"/>
    <w:rsid w:val="00641294"/>
    <w:rsid w:val="006D225D"/>
    <w:rsid w:val="00700528"/>
    <w:rsid w:val="007032A8"/>
    <w:rsid w:val="0071129B"/>
    <w:rsid w:val="00714830"/>
    <w:rsid w:val="0078567B"/>
    <w:rsid w:val="007A0FE8"/>
    <w:rsid w:val="007C2568"/>
    <w:rsid w:val="007C7EB4"/>
    <w:rsid w:val="00822677"/>
    <w:rsid w:val="00855D0B"/>
    <w:rsid w:val="008F0D8B"/>
    <w:rsid w:val="008F28C1"/>
    <w:rsid w:val="00982E82"/>
    <w:rsid w:val="00987F33"/>
    <w:rsid w:val="00A84023"/>
    <w:rsid w:val="00B11F9A"/>
    <w:rsid w:val="00B56779"/>
    <w:rsid w:val="00C031FB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E3E0D"/>
    <w:rsid w:val="00DF404B"/>
    <w:rsid w:val="00E37F07"/>
    <w:rsid w:val="00EC2D58"/>
    <w:rsid w:val="00F103FD"/>
    <w:rsid w:val="00F37B5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30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12</cp:revision>
  <cp:lastPrinted>2012-06-25T20:01:00Z</cp:lastPrinted>
  <dcterms:created xsi:type="dcterms:W3CDTF">2012-08-17T08:08:00Z</dcterms:created>
  <dcterms:modified xsi:type="dcterms:W3CDTF">2012-10-09T08:08:00Z</dcterms:modified>
</cp:coreProperties>
</file>