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FB" w:rsidRDefault="00A90BBC" w:rsidP="00714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D49FB" w:rsidRPr="00714830">
        <w:rPr>
          <w:rFonts w:ascii="Times New Roman" w:hAnsi="Times New Roman" w:cs="Times New Roman"/>
          <w:sz w:val="24"/>
          <w:szCs w:val="24"/>
        </w:rPr>
        <w:t>/ZP/</w:t>
      </w:r>
      <w:proofErr w:type="gramStart"/>
      <w:r w:rsidR="003D49FB" w:rsidRPr="00714830">
        <w:rPr>
          <w:rFonts w:ascii="Times New Roman" w:hAnsi="Times New Roman" w:cs="Times New Roman"/>
          <w:sz w:val="24"/>
          <w:szCs w:val="24"/>
        </w:rPr>
        <w:t>RCRE/</w:t>
      </w:r>
      <w:r w:rsidRPr="00714830">
        <w:rPr>
          <w:rFonts w:ascii="Times New Roman" w:hAnsi="Times New Roman" w:cs="Times New Roman"/>
          <w:sz w:val="24"/>
          <w:szCs w:val="24"/>
        </w:rPr>
        <w:t xml:space="preserve"> </w:t>
      </w:r>
      <w:r w:rsidR="003D49FB" w:rsidRPr="00714830">
        <w:rPr>
          <w:rFonts w:ascii="Times New Roman" w:hAnsi="Times New Roman" w:cs="Times New Roman"/>
          <w:sz w:val="24"/>
          <w:szCs w:val="24"/>
        </w:rPr>
        <w:t>2012</w:t>
      </w:r>
      <w:r w:rsidR="003D49FB" w:rsidRPr="00714830">
        <w:rPr>
          <w:rFonts w:ascii="Times New Roman" w:hAnsi="Times New Roman" w:cs="Times New Roman"/>
          <w:sz w:val="24"/>
          <w:szCs w:val="24"/>
        </w:rPr>
        <w:tab/>
      </w:r>
      <w:r w:rsidR="003D49FB" w:rsidRPr="00714830">
        <w:rPr>
          <w:rFonts w:ascii="Times New Roman" w:hAnsi="Times New Roman" w:cs="Times New Roman"/>
          <w:sz w:val="24"/>
          <w:szCs w:val="24"/>
        </w:rPr>
        <w:tab/>
      </w:r>
      <w:r w:rsidR="003D49FB" w:rsidRPr="00714830">
        <w:rPr>
          <w:rFonts w:ascii="Times New Roman" w:hAnsi="Times New Roman" w:cs="Times New Roman"/>
          <w:sz w:val="24"/>
          <w:szCs w:val="24"/>
        </w:rPr>
        <w:tab/>
      </w:r>
      <w:r w:rsidR="00481375">
        <w:rPr>
          <w:rFonts w:ascii="Times New Roman" w:hAnsi="Times New Roman" w:cs="Times New Roman"/>
          <w:sz w:val="24"/>
          <w:szCs w:val="24"/>
        </w:rPr>
        <w:tab/>
      </w:r>
      <w:r w:rsidR="003D49FB" w:rsidRPr="007148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Start w:id="0" w:name="_GoBack"/>
      <w:bookmarkEnd w:id="0"/>
      <w:r w:rsidR="003D49FB" w:rsidRPr="00714830">
        <w:rPr>
          <w:rFonts w:ascii="Times New Roman" w:hAnsi="Times New Roman" w:cs="Times New Roman"/>
          <w:sz w:val="24"/>
          <w:szCs w:val="24"/>
        </w:rPr>
        <w:t>Opole</w:t>
      </w:r>
      <w:proofErr w:type="gramEnd"/>
      <w:r w:rsidR="003D49FB" w:rsidRPr="00714830">
        <w:rPr>
          <w:rFonts w:ascii="Times New Roman" w:hAnsi="Times New Roman" w:cs="Times New Roman"/>
          <w:sz w:val="24"/>
          <w:szCs w:val="24"/>
        </w:rPr>
        <w:t>, 2012-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D49FB" w:rsidRPr="007148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</w:t>
      </w:r>
    </w:p>
    <w:p w:rsidR="00481375" w:rsidRDefault="00481375" w:rsidP="00481375">
      <w:pPr>
        <w:pStyle w:val="Nagwek1"/>
        <w:ind w:firstLine="4395"/>
        <w:rPr>
          <w:rFonts w:ascii="Times New Roman" w:hAnsi="Times New Roman" w:cs="Times New Roman"/>
          <w:color w:val="auto"/>
          <w:sz w:val="24"/>
          <w:szCs w:val="24"/>
        </w:rPr>
      </w:pPr>
      <w:r w:rsidRPr="00776337">
        <w:rPr>
          <w:rFonts w:ascii="Times New Roman" w:hAnsi="Times New Roman" w:cs="Times New Roman"/>
          <w:color w:val="auto"/>
          <w:sz w:val="24"/>
          <w:szCs w:val="24"/>
        </w:rPr>
        <w:t>Wykonawcy wg rozdzielnika</w:t>
      </w:r>
    </w:p>
    <w:p w:rsidR="00481375" w:rsidRPr="00342792" w:rsidRDefault="00481375" w:rsidP="00481375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A90BBC" w:rsidRPr="00A90BBC" w:rsidRDefault="00481375" w:rsidP="00A90B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0BBC">
        <w:rPr>
          <w:rFonts w:ascii="Times New Roman" w:hAnsi="Times New Roman" w:cs="Times New Roman"/>
          <w:b/>
          <w:i/>
          <w:sz w:val="24"/>
          <w:szCs w:val="24"/>
        </w:rPr>
        <w:t xml:space="preserve">Dotyczy: Przetargu nieograniczonego </w:t>
      </w:r>
      <w:r w:rsidR="00F52A8E" w:rsidRPr="00A90BBC">
        <w:rPr>
          <w:rFonts w:ascii="Times New Roman" w:hAnsi="Times New Roman" w:cs="Times New Roman"/>
          <w:b/>
          <w:i/>
          <w:sz w:val="24"/>
          <w:szCs w:val="24"/>
        </w:rPr>
        <w:t xml:space="preserve">na Dostawę </w:t>
      </w:r>
      <w:r w:rsidR="00A90BBC" w:rsidRPr="00A90BBC">
        <w:rPr>
          <w:rFonts w:ascii="Times New Roman" w:hAnsi="Times New Roman" w:cs="Times New Roman"/>
          <w:b/>
          <w:bCs/>
          <w:i/>
          <w:sz w:val="24"/>
          <w:szCs w:val="24"/>
        </w:rPr>
        <w:t>energii elektrycznej do budynków Regionalnego Centrum Rozwoju Edukacji w Opolu</w:t>
      </w:r>
    </w:p>
    <w:p w:rsidR="00C8793D" w:rsidRDefault="00481375" w:rsidP="00C8793D">
      <w:pPr>
        <w:pStyle w:val="Tekstpodstawowywcity2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93D">
        <w:rPr>
          <w:rFonts w:ascii="Times New Roman" w:hAnsi="Times New Roman" w:cs="Times New Roman"/>
          <w:sz w:val="24"/>
          <w:szCs w:val="24"/>
        </w:rPr>
        <w:t>Działając na podstawie art. 38 ust. 2 ustawy z dnia 29 stycznia 2004 r. Prawo zamówień publicznych zamawiający odpowiada na pyta</w:t>
      </w:r>
      <w:r w:rsidR="00846EE7">
        <w:rPr>
          <w:rFonts w:ascii="Times New Roman" w:hAnsi="Times New Roman" w:cs="Times New Roman"/>
          <w:sz w:val="24"/>
          <w:szCs w:val="24"/>
        </w:rPr>
        <w:t>nia, jakie wpłynęły od wykonawc</w:t>
      </w:r>
      <w:r w:rsidR="00C97B39">
        <w:rPr>
          <w:rFonts w:ascii="Times New Roman" w:hAnsi="Times New Roman" w:cs="Times New Roman"/>
          <w:sz w:val="24"/>
          <w:szCs w:val="24"/>
        </w:rPr>
        <w:t>y</w:t>
      </w:r>
      <w:r w:rsidRPr="00C8793D">
        <w:rPr>
          <w:rFonts w:ascii="Times New Roman" w:hAnsi="Times New Roman" w:cs="Times New Roman"/>
          <w:sz w:val="24"/>
          <w:szCs w:val="24"/>
        </w:rPr>
        <w:t xml:space="preserve"> dniu </w:t>
      </w:r>
      <w:r w:rsidR="00A90BBC">
        <w:rPr>
          <w:rFonts w:ascii="Times New Roman" w:hAnsi="Times New Roman" w:cs="Times New Roman"/>
          <w:sz w:val="24"/>
          <w:szCs w:val="24"/>
        </w:rPr>
        <w:t>01</w:t>
      </w:r>
      <w:r w:rsidRPr="00C8793D">
        <w:rPr>
          <w:rFonts w:ascii="Times New Roman" w:hAnsi="Times New Roman" w:cs="Times New Roman"/>
          <w:sz w:val="24"/>
          <w:szCs w:val="24"/>
        </w:rPr>
        <w:t>.</w:t>
      </w:r>
      <w:r w:rsidR="00A90BBC">
        <w:rPr>
          <w:rFonts w:ascii="Times New Roman" w:hAnsi="Times New Roman" w:cs="Times New Roman"/>
          <w:sz w:val="24"/>
          <w:szCs w:val="24"/>
        </w:rPr>
        <w:t>10</w:t>
      </w:r>
      <w:r w:rsidRPr="00C8793D">
        <w:rPr>
          <w:rFonts w:ascii="Times New Roman" w:hAnsi="Times New Roman" w:cs="Times New Roman"/>
          <w:sz w:val="24"/>
          <w:szCs w:val="24"/>
        </w:rPr>
        <w:t>.2012</w:t>
      </w:r>
      <w:proofErr w:type="gramStart"/>
      <w:r w:rsidRPr="00C8793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8793D">
        <w:rPr>
          <w:rFonts w:ascii="Times New Roman" w:hAnsi="Times New Roman" w:cs="Times New Roman"/>
          <w:sz w:val="24"/>
          <w:szCs w:val="24"/>
        </w:rPr>
        <w:t>. w sprawie wyjaśnienia treści specyfikacji istotnych warunków zamówienia (SIWZ):</w:t>
      </w:r>
    </w:p>
    <w:p w:rsidR="00C8793D" w:rsidRPr="00C8793D" w:rsidRDefault="00C8793D" w:rsidP="00C8793D">
      <w:pPr>
        <w:pStyle w:val="Tekstpodstawowywcity2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375" w:rsidRPr="00A90BBC" w:rsidRDefault="00846EE7" w:rsidP="00A90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BBC">
        <w:rPr>
          <w:rFonts w:ascii="Times New Roman" w:hAnsi="Times New Roman" w:cs="Times New Roman"/>
          <w:b/>
          <w:sz w:val="24"/>
          <w:szCs w:val="24"/>
        </w:rPr>
        <w:t>Zestaw pytań</w:t>
      </w:r>
      <w:r w:rsidR="00481375" w:rsidRPr="00A90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BBC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A90BBC" w:rsidRPr="00A90BBC">
        <w:rPr>
          <w:rFonts w:ascii="Times New Roman" w:hAnsi="Times New Roman" w:cs="Times New Roman"/>
          <w:b/>
          <w:sz w:val="24"/>
          <w:szCs w:val="24"/>
        </w:rPr>
        <w:t>1</w:t>
      </w:r>
    </w:p>
    <w:p w:rsidR="00A90BBC" w:rsidRPr="00A90BBC" w:rsidRDefault="00A90BBC" w:rsidP="00A9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BBC" w:rsidRPr="00A90BBC" w:rsidRDefault="00A90BBC" w:rsidP="00A9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BC">
        <w:rPr>
          <w:rFonts w:ascii="Times New Roman" w:hAnsi="Times New Roman" w:cs="Times New Roman"/>
          <w:b/>
          <w:sz w:val="24"/>
          <w:szCs w:val="24"/>
        </w:rPr>
        <w:t>Pytanie 1.</w:t>
      </w:r>
      <w:r w:rsidRPr="00A90BBC">
        <w:rPr>
          <w:rFonts w:ascii="Times New Roman" w:hAnsi="Times New Roman" w:cs="Times New Roman"/>
          <w:sz w:val="24"/>
          <w:szCs w:val="24"/>
        </w:rPr>
        <w:t xml:space="preserve"> Zwracamy się z prośbą o udzielenie informacji odnośnie okresu obowiązywania i trybu rozwiązania dotychczasowych umów sprzedaży energii elektrycznej lub umów kompleksowych dla poszczególnych obiektów. </w:t>
      </w:r>
    </w:p>
    <w:p w:rsidR="00A90BBC" w:rsidRPr="00A90BBC" w:rsidRDefault="00A90BBC" w:rsidP="00A9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BC">
        <w:rPr>
          <w:rFonts w:ascii="Times New Roman" w:hAnsi="Times New Roman" w:cs="Times New Roman"/>
          <w:b/>
          <w:sz w:val="24"/>
          <w:szCs w:val="24"/>
        </w:rPr>
        <w:t>Pytanie 2.</w:t>
      </w:r>
      <w:r w:rsidRPr="00A90BBC">
        <w:rPr>
          <w:rFonts w:ascii="Times New Roman" w:hAnsi="Times New Roman" w:cs="Times New Roman"/>
          <w:sz w:val="24"/>
          <w:szCs w:val="24"/>
        </w:rPr>
        <w:t xml:space="preserve"> Zwracamy się z prośbą o udzielenie informacji czy Zamawiający posiada obecnie rozdzielone umowy na sprzedaż i dystrybucję energii?</w:t>
      </w:r>
    </w:p>
    <w:p w:rsidR="00A90BBC" w:rsidRPr="00A90BBC" w:rsidRDefault="00A90BBC" w:rsidP="00A9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BC">
        <w:rPr>
          <w:rFonts w:ascii="Times New Roman" w:hAnsi="Times New Roman" w:cs="Times New Roman"/>
          <w:b/>
          <w:sz w:val="24"/>
          <w:szCs w:val="24"/>
        </w:rPr>
        <w:t>Pytanie 3.</w:t>
      </w:r>
      <w:r w:rsidRPr="00A90BBC">
        <w:rPr>
          <w:rFonts w:ascii="Times New Roman" w:hAnsi="Times New Roman" w:cs="Times New Roman"/>
          <w:sz w:val="24"/>
          <w:szCs w:val="24"/>
        </w:rPr>
        <w:t xml:space="preserve"> Czy procedura zmiany sprzedawcy przeprowadzana będzie po raz pierwszy?</w:t>
      </w:r>
    </w:p>
    <w:p w:rsidR="00A90BBC" w:rsidRPr="00A90BBC" w:rsidRDefault="00A90BBC" w:rsidP="00A9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BC">
        <w:rPr>
          <w:rFonts w:ascii="Times New Roman" w:hAnsi="Times New Roman" w:cs="Times New Roman"/>
          <w:b/>
          <w:sz w:val="24"/>
          <w:szCs w:val="24"/>
        </w:rPr>
        <w:t>Pytanie 4.</w:t>
      </w:r>
      <w:r w:rsidRPr="00A90BBC">
        <w:rPr>
          <w:rFonts w:ascii="Times New Roman" w:hAnsi="Times New Roman" w:cs="Times New Roman"/>
          <w:sz w:val="24"/>
          <w:szCs w:val="24"/>
        </w:rPr>
        <w:t xml:space="preserve"> Zwracamy się z prośbą o informację, na </w:t>
      </w:r>
      <w:proofErr w:type="gramStart"/>
      <w:r w:rsidRPr="00A90BBC">
        <w:rPr>
          <w:rFonts w:ascii="Times New Roman" w:hAnsi="Times New Roman" w:cs="Times New Roman"/>
          <w:sz w:val="24"/>
          <w:szCs w:val="24"/>
        </w:rPr>
        <w:t>terenie którego</w:t>
      </w:r>
      <w:proofErr w:type="gramEnd"/>
      <w:r w:rsidRPr="00A90BBC">
        <w:rPr>
          <w:rFonts w:ascii="Times New Roman" w:hAnsi="Times New Roman" w:cs="Times New Roman"/>
          <w:sz w:val="24"/>
          <w:szCs w:val="24"/>
        </w:rPr>
        <w:t xml:space="preserve"> Operatora Systemu Dystrybucyjnego znajdują się punkty wymienione w Załączniku nr 1 do SIWZ. </w:t>
      </w:r>
    </w:p>
    <w:p w:rsidR="00A90BBC" w:rsidRPr="00A90BBC" w:rsidRDefault="00A90BBC" w:rsidP="00A9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BC">
        <w:rPr>
          <w:rFonts w:ascii="Times New Roman" w:hAnsi="Times New Roman" w:cs="Times New Roman"/>
          <w:b/>
          <w:sz w:val="24"/>
          <w:szCs w:val="24"/>
        </w:rPr>
        <w:t>Pytanie 5.</w:t>
      </w:r>
      <w:r w:rsidRPr="00A90BBC">
        <w:rPr>
          <w:rFonts w:ascii="Times New Roman" w:hAnsi="Times New Roman" w:cs="Times New Roman"/>
          <w:sz w:val="24"/>
          <w:szCs w:val="24"/>
        </w:rPr>
        <w:t xml:space="preserve"> Zwracamy się z prośbą o udzielenie informacji, czy okres rozliczeniowy wskazany w pkt 12 Załącznika Nr 6 do SIWZ jest zgodny z okresem rozliczeniowym Operatora Systemu Dystrybucyjnego?</w:t>
      </w:r>
    </w:p>
    <w:p w:rsidR="00A90BBC" w:rsidRPr="00A90BBC" w:rsidRDefault="00A90BBC" w:rsidP="00A9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BC">
        <w:rPr>
          <w:rFonts w:ascii="Times New Roman" w:hAnsi="Times New Roman" w:cs="Times New Roman"/>
          <w:sz w:val="24"/>
          <w:szCs w:val="24"/>
        </w:rPr>
        <w:t>Ponadto proponujemy zmianę pkt. 12 Załącznika Nr 6 do SIWZ na zapis o treści: „12. Rozliczenia za pobraną energię elektryczną odbywać się będą zgodnie z okresem rozliczeniowym Operatora Systemu Dystrybucyjnego”.</w:t>
      </w:r>
    </w:p>
    <w:p w:rsidR="00A90BBC" w:rsidRPr="00A90BBC" w:rsidRDefault="00A90BBC" w:rsidP="00A9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BC">
        <w:rPr>
          <w:rFonts w:ascii="Times New Roman" w:hAnsi="Times New Roman" w:cs="Times New Roman"/>
          <w:b/>
          <w:sz w:val="24"/>
          <w:szCs w:val="24"/>
        </w:rPr>
        <w:t>Pytanie 6.</w:t>
      </w:r>
      <w:r w:rsidRPr="00A90BBC">
        <w:rPr>
          <w:rFonts w:ascii="Times New Roman" w:hAnsi="Times New Roman" w:cs="Times New Roman"/>
          <w:sz w:val="24"/>
          <w:szCs w:val="24"/>
        </w:rPr>
        <w:t xml:space="preserve"> Zwracamy się z prośbą o zmianę pkt 13 Załącznika Nr 6 do SIWZ na zapis o treści: „13. Strony ustalają następujący sposób rozliczeń, w którym Wykonawca wystawia Zamawiającemu na koniec okresu rozliczeniowego fakturę, w terminie do 14 dni od otrzymania przez Wykonawcę odczytów liczników pomiarowych od Operatora Systemu Dystrybucyjnego. Należności wynikające z faktury będą płatne w terminie 21 dni od daty wystawienia faktury. Strony określają, że terminem spełnienia świadczenia jest dzień uznania rachunku bankowego Wykonawcy.”</w:t>
      </w:r>
    </w:p>
    <w:p w:rsidR="00A90BBC" w:rsidRPr="00A90BBC" w:rsidRDefault="00A90BBC" w:rsidP="00A9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BC">
        <w:rPr>
          <w:rFonts w:ascii="Times New Roman" w:hAnsi="Times New Roman" w:cs="Times New Roman"/>
          <w:b/>
          <w:sz w:val="24"/>
          <w:szCs w:val="24"/>
        </w:rPr>
        <w:t>Pytanie 7.</w:t>
      </w:r>
      <w:r w:rsidRPr="00A90BBC">
        <w:rPr>
          <w:rFonts w:ascii="Times New Roman" w:hAnsi="Times New Roman" w:cs="Times New Roman"/>
          <w:sz w:val="24"/>
          <w:szCs w:val="24"/>
        </w:rPr>
        <w:t xml:space="preserve"> Zwracamy się z prośbą o zmianę pkt. 15 </w:t>
      </w:r>
      <w:proofErr w:type="spellStart"/>
      <w:r w:rsidRPr="00A90BBC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90BBC">
        <w:rPr>
          <w:rFonts w:ascii="Times New Roman" w:hAnsi="Times New Roman" w:cs="Times New Roman"/>
          <w:sz w:val="24"/>
          <w:szCs w:val="24"/>
        </w:rPr>
        <w:t xml:space="preserve"> 4) Załącznika Nr 6 do SIWZ na zapis o treści: „Zmiany Umowy w zakresie zmiany cen są dopuszczalne w przypadku zmiany kosztów wpływających na kalkulację cen energii elektrycznej, a w szczególności w przypadku zmian w przepisach prawnych dotyczących podatku VAT lub podatku akcyzowego lub wprowadzenia lub zmiany innych opłat lub podatków związanych z energią elektryczną lub zmiany przepisów prawa skutkującej wzrostem kosztów wpływających na koszt energii elektrycznej. W takich przypadkach ceny za energię elektryczną dostarczoną na podstawie umowy ulegają automatycznie korekcie o wartość wynikającą z powyższych zmian. Wykonawca poinformuje Zamawiającego na piśmie o korekcie ceny energii </w:t>
      </w:r>
      <w:r w:rsidRPr="00A90BBC">
        <w:rPr>
          <w:rFonts w:ascii="Times New Roman" w:hAnsi="Times New Roman" w:cs="Times New Roman"/>
          <w:sz w:val="24"/>
          <w:szCs w:val="24"/>
        </w:rPr>
        <w:lastRenderedPageBreak/>
        <w:t>elektrycznej dostarczonej na podstawie Umowy, wskazując równocześnie zmiany przepisów prawnych stanowiące podstawę tej korekty. Nowe ceny energii elektrycznej będą obowiązujące dla Wykonawcy i Zamawiającego od chwili wejścia w życia ww. zmian przepisów prawnych stanowiących podstawę do ich korekty.”</w:t>
      </w:r>
    </w:p>
    <w:p w:rsidR="00A90BBC" w:rsidRPr="00A90BBC" w:rsidRDefault="00A90BBC" w:rsidP="00A9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BC">
        <w:rPr>
          <w:rFonts w:ascii="Times New Roman" w:hAnsi="Times New Roman" w:cs="Times New Roman"/>
          <w:b/>
          <w:sz w:val="24"/>
          <w:szCs w:val="24"/>
        </w:rPr>
        <w:t>Pytanie 8.</w:t>
      </w:r>
      <w:r w:rsidRPr="00A90BBC">
        <w:rPr>
          <w:rFonts w:ascii="Times New Roman" w:hAnsi="Times New Roman" w:cs="Times New Roman"/>
          <w:sz w:val="24"/>
          <w:szCs w:val="24"/>
        </w:rPr>
        <w:t xml:space="preserve"> Zwracamy się z prośbą o zmianę pkt 8 SIWZ oraz pkt 8 Załącznika Nr 6 do SIWZ w zakresie terminu wykonania zamówienia poprzez dodanie zapisu warunkującego rozpoczęcie terminu realizacji zamówienia o następującej treści: „jednak nie wcześniej niż po spełnieniu wszystkich warunków przyłączenia do sieci OSD, oraz nie wcześniej niż z dniem skutecznego rozwiązania obowiązujących umów oraz wejścia w życie umów o świadczenie usług dystrybucji oraz po pozytywnie przeprowadzonej procedurze zmiany sprzedawcy i ewentualnym dostosowaniem układów pomiarowo-rozliczeniowyc</w:t>
      </w:r>
      <w:r w:rsidRPr="00A90BBC">
        <w:rPr>
          <w:rFonts w:ascii="Times New Roman" w:hAnsi="Times New Roman" w:cs="Times New Roman"/>
          <w:sz w:val="24"/>
          <w:szCs w:val="24"/>
        </w:rPr>
        <w:t>h do wybranej grupy taryfowej”.</w:t>
      </w:r>
    </w:p>
    <w:p w:rsidR="00A90BBC" w:rsidRPr="00A90BBC" w:rsidRDefault="00A90BBC" w:rsidP="00A9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8B2" w:rsidRPr="00A90BBC" w:rsidRDefault="008F28C1" w:rsidP="00A90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Odpowiedź </w:t>
      </w:r>
      <w:r w:rsidR="00F328B2" w:rsidRPr="00A90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="00F328B2" w:rsidRPr="00A90BBC">
        <w:rPr>
          <w:rFonts w:ascii="Times New Roman" w:eastAsia="Times New Roman" w:hAnsi="Times New Roman" w:cs="Times New Roman"/>
          <w:b/>
          <w:sz w:val="24"/>
          <w:szCs w:val="24"/>
        </w:rPr>
        <w:t xml:space="preserve">Zestaw pytań </w:t>
      </w:r>
      <w:r w:rsidR="00A90BBC" w:rsidRPr="00A90BBC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481375" w:rsidRPr="00A90BBC" w:rsidRDefault="00481375" w:rsidP="00A9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BBC" w:rsidRPr="00A90BBC" w:rsidRDefault="00A90BBC" w:rsidP="00A9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BC">
        <w:rPr>
          <w:rFonts w:ascii="Times New Roman" w:hAnsi="Times New Roman" w:cs="Times New Roman"/>
          <w:b/>
          <w:sz w:val="24"/>
          <w:szCs w:val="24"/>
        </w:rPr>
        <w:t>Pytanie 1.</w:t>
      </w:r>
      <w:r w:rsidRPr="00A90BBC">
        <w:rPr>
          <w:rFonts w:ascii="Times New Roman" w:hAnsi="Times New Roman" w:cs="Times New Roman"/>
          <w:sz w:val="24"/>
          <w:szCs w:val="24"/>
        </w:rPr>
        <w:t xml:space="preserve"> Umowa kompleksowa na dostawę energii do budynków na ul. Głogowskiej 27 i Dubois 36 w Opolu termin obowiązywania do 31.12.2012</w:t>
      </w:r>
      <w:proofErr w:type="gramStart"/>
      <w:r w:rsidRPr="00A90BBC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A90BBC">
        <w:rPr>
          <w:rFonts w:ascii="Times New Roman" w:hAnsi="Times New Roman" w:cs="Times New Roman"/>
          <w:sz w:val="24"/>
          <w:szCs w:val="24"/>
        </w:rPr>
        <w:t>. budynek Niwki ul. Wiejska 17 miesięczny okres wypowiedzenia</w:t>
      </w:r>
      <w:r w:rsidRPr="00A90BBC">
        <w:rPr>
          <w:rFonts w:ascii="Times New Roman" w:hAnsi="Times New Roman" w:cs="Times New Roman"/>
          <w:sz w:val="24"/>
          <w:szCs w:val="24"/>
        </w:rPr>
        <w:t>.</w:t>
      </w:r>
    </w:p>
    <w:p w:rsidR="00A90BBC" w:rsidRPr="00A90BBC" w:rsidRDefault="00A90BBC" w:rsidP="00A9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BC">
        <w:rPr>
          <w:rFonts w:ascii="Times New Roman" w:hAnsi="Times New Roman" w:cs="Times New Roman"/>
          <w:b/>
          <w:sz w:val="24"/>
          <w:szCs w:val="24"/>
        </w:rPr>
        <w:t>Pytanie 2.</w:t>
      </w:r>
      <w:r w:rsidRPr="00A90BBC">
        <w:rPr>
          <w:rFonts w:ascii="Times New Roman" w:hAnsi="Times New Roman" w:cs="Times New Roman"/>
          <w:sz w:val="24"/>
          <w:szCs w:val="24"/>
        </w:rPr>
        <w:t xml:space="preserve"> Zamawiający posiada umowy kompleksowe.</w:t>
      </w:r>
    </w:p>
    <w:p w:rsidR="00A90BBC" w:rsidRPr="00A90BBC" w:rsidRDefault="00A90BBC" w:rsidP="00A9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BC">
        <w:rPr>
          <w:rFonts w:ascii="Times New Roman" w:hAnsi="Times New Roman" w:cs="Times New Roman"/>
          <w:b/>
          <w:sz w:val="24"/>
          <w:szCs w:val="24"/>
        </w:rPr>
        <w:t>Pytanie 3.</w:t>
      </w:r>
      <w:r w:rsidRPr="00A90BBC">
        <w:rPr>
          <w:rFonts w:ascii="Times New Roman" w:hAnsi="Times New Roman" w:cs="Times New Roman"/>
          <w:sz w:val="24"/>
          <w:szCs w:val="24"/>
        </w:rPr>
        <w:t xml:space="preserve"> Tak</w:t>
      </w:r>
    </w:p>
    <w:p w:rsidR="00A90BBC" w:rsidRPr="00A90BBC" w:rsidRDefault="00A90BBC" w:rsidP="00A9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BC">
        <w:rPr>
          <w:rFonts w:ascii="Times New Roman" w:hAnsi="Times New Roman" w:cs="Times New Roman"/>
          <w:b/>
          <w:sz w:val="24"/>
          <w:szCs w:val="24"/>
        </w:rPr>
        <w:t>Pytanie 4.</w:t>
      </w:r>
      <w:r w:rsidRPr="00A90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BBC">
        <w:rPr>
          <w:rFonts w:ascii="Times New Roman" w:hAnsi="Times New Roman" w:cs="Times New Roman"/>
          <w:sz w:val="24"/>
          <w:szCs w:val="24"/>
        </w:rPr>
        <w:t>Tauron</w:t>
      </w:r>
      <w:proofErr w:type="spellEnd"/>
      <w:r w:rsidRPr="00A90BBC">
        <w:rPr>
          <w:rFonts w:ascii="Times New Roman" w:hAnsi="Times New Roman" w:cs="Times New Roman"/>
          <w:sz w:val="24"/>
          <w:szCs w:val="24"/>
        </w:rPr>
        <w:t xml:space="preserve"> Sprzedaż sp. z o.</w:t>
      </w:r>
      <w:proofErr w:type="gramStart"/>
      <w:r w:rsidRPr="00A90BBC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90B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90BBC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A90BBC">
        <w:rPr>
          <w:rFonts w:ascii="Times New Roman" w:hAnsi="Times New Roman" w:cs="Times New Roman"/>
          <w:sz w:val="24"/>
          <w:szCs w:val="24"/>
        </w:rPr>
        <w:t>. Waryńskiego 1, 45-047 Opole</w:t>
      </w:r>
    </w:p>
    <w:p w:rsidR="00A90BBC" w:rsidRPr="00A90BBC" w:rsidRDefault="00A90BBC" w:rsidP="00A9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BC">
        <w:rPr>
          <w:rFonts w:ascii="Times New Roman" w:hAnsi="Times New Roman" w:cs="Times New Roman"/>
          <w:b/>
          <w:sz w:val="24"/>
          <w:szCs w:val="24"/>
        </w:rPr>
        <w:t>Pytanie 5.</w:t>
      </w:r>
      <w:r w:rsidRPr="00A90BBC">
        <w:rPr>
          <w:rFonts w:ascii="Times New Roman" w:hAnsi="Times New Roman" w:cs="Times New Roman"/>
          <w:sz w:val="24"/>
          <w:szCs w:val="24"/>
        </w:rPr>
        <w:t xml:space="preserve"> Tak. Zamawiający nie wyraża zgody na zmianę zapisu.</w:t>
      </w:r>
    </w:p>
    <w:p w:rsidR="00A90BBC" w:rsidRPr="00A90BBC" w:rsidRDefault="00A90BBC" w:rsidP="00A9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BC">
        <w:rPr>
          <w:rFonts w:ascii="Times New Roman" w:hAnsi="Times New Roman" w:cs="Times New Roman"/>
          <w:b/>
          <w:sz w:val="24"/>
          <w:szCs w:val="24"/>
        </w:rPr>
        <w:t>Pytanie 6.</w:t>
      </w:r>
      <w:r w:rsidRPr="00A90BBC">
        <w:rPr>
          <w:rFonts w:ascii="Times New Roman" w:hAnsi="Times New Roman" w:cs="Times New Roman"/>
          <w:sz w:val="24"/>
          <w:szCs w:val="24"/>
        </w:rPr>
        <w:t xml:space="preserve"> Zamawiający nie wyraża zgody na zmianę zapisu.</w:t>
      </w:r>
    </w:p>
    <w:p w:rsidR="00A90BBC" w:rsidRPr="00A90BBC" w:rsidRDefault="00A90BBC" w:rsidP="00A9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BC">
        <w:rPr>
          <w:rFonts w:ascii="Times New Roman" w:hAnsi="Times New Roman" w:cs="Times New Roman"/>
          <w:b/>
          <w:sz w:val="24"/>
          <w:szCs w:val="24"/>
        </w:rPr>
        <w:t>Pytanie 7.</w:t>
      </w:r>
      <w:r w:rsidRPr="00A90BBC">
        <w:rPr>
          <w:rFonts w:ascii="Times New Roman" w:hAnsi="Times New Roman" w:cs="Times New Roman"/>
          <w:sz w:val="24"/>
          <w:szCs w:val="24"/>
        </w:rPr>
        <w:t xml:space="preserve"> Zamawiający nie wyraża zgody na zmianę zapisu.</w:t>
      </w:r>
    </w:p>
    <w:p w:rsidR="00A90BBC" w:rsidRPr="00A90BBC" w:rsidRDefault="00A90BBC" w:rsidP="00A9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BC">
        <w:rPr>
          <w:rFonts w:ascii="Times New Roman" w:hAnsi="Times New Roman" w:cs="Times New Roman"/>
          <w:b/>
          <w:sz w:val="24"/>
          <w:szCs w:val="24"/>
        </w:rPr>
        <w:t>Pytanie 8.</w:t>
      </w:r>
      <w:r w:rsidRPr="00A90BBC">
        <w:rPr>
          <w:rFonts w:ascii="Times New Roman" w:hAnsi="Times New Roman" w:cs="Times New Roman"/>
          <w:sz w:val="24"/>
          <w:szCs w:val="24"/>
        </w:rPr>
        <w:t xml:space="preserve"> Zamawiający nie wyraża zgody na zmianę zapisu.</w:t>
      </w:r>
    </w:p>
    <w:p w:rsidR="00A90BBC" w:rsidRPr="00A90BBC" w:rsidRDefault="00A90BBC" w:rsidP="00A9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375" w:rsidRPr="00A90BBC" w:rsidRDefault="00481375" w:rsidP="00A90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75" w:rsidRPr="00846EE7" w:rsidRDefault="00481375" w:rsidP="0084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75" w:rsidRPr="00514257" w:rsidRDefault="00481375" w:rsidP="00481375">
      <w:pPr>
        <w:spacing w:after="0"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14257">
        <w:rPr>
          <w:rFonts w:ascii="Times New Roman" w:hAnsi="Times New Roman" w:cs="Times New Roman"/>
          <w:b/>
          <w:i/>
          <w:sz w:val="24"/>
          <w:szCs w:val="24"/>
        </w:rPr>
        <w:t>Dyrektor</w:t>
      </w:r>
    </w:p>
    <w:p w:rsidR="00481375" w:rsidRPr="00514257" w:rsidRDefault="00481375" w:rsidP="004813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514257">
        <w:rPr>
          <w:rFonts w:ascii="Times New Roman" w:hAnsi="Times New Roman" w:cs="Times New Roman"/>
          <w:b/>
          <w:i/>
          <w:sz w:val="24"/>
          <w:szCs w:val="24"/>
        </w:rPr>
        <w:t>mgr</w:t>
      </w:r>
      <w:proofErr w:type="gramEnd"/>
      <w:r w:rsidRPr="00514257">
        <w:rPr>
          <w:rFonts w:ascii="Times New Roman" w:hAnsi="Times New Roman" w:cs="Times New Roman"/>
          <w:b/>
          <w:i/>
          <w:sz w:val="24"/>
          <w:szCs w:val="24"/>
        </w:rPr>
        <w:t xml:space="preserve"> Lesław Tomczak</w:t>
      </w:r>
    </w:p>
    <w:p w:rsidR="00481375" w:rsidRPr="00053E5B" w:rsidRDefault="00481375" w:rsidP="00053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81375" w:rsidRPr="00053E5B" w:rsidSect="0071483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F9" w:rsidRDefault="00CB45F9" w:rsidP="003E0DC3">
      <w:pPr>
        <w:spacing w:after="0" w:line="240" w:lineRule="auto"/>
      </w:pPr>
      <w:r>
        <w:separator/>
      </w:r>
    </w:p>
  </w:endnote>
  <w:endnote w:type="continuationSeparator" w:id="0">
    <w:p w:rsidR="00CB45F9" w:rsidRDefault="00CB45F9" w:rsidP="003E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BC" w:rsidRPr="0050725C" w:rsidRDefault="00A90BBC" w:rsidP="00A90BBC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b/>
        <w:color w:val="002060"/>
        <w:sz w:val="18"/>
        <w:szCs w:val="18"/>
      </w:rPr>
    </w:pPr>
    <w:r w:rsidRPr="0050725C">
      <w:rPr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A90BBC" w:rsidRPr="0050725C" w:rsidRDefault="00A90BBC" w:rsidP="00A90BBC">
    <w:pPr>
      <w:pStyle w:val="Stopka"/>
      <w:tabs>
        <w:tab w:val="clear" w:pos="4536"/>
        <w:tab w:val="clear" w:pos="9072"/>
      </w:tabs>
      <w:jc w:val="right"/>
      <w:rPr>
        <w:color w:val="002060"/>
        <w:sz w:val="10"/>
      </w:rPr>
    </w:pPr>
    <w:r w:rsidRPr="0050725C">
      <w:rPr>
        <w:rFonts w:eastAsia="Times New Roman"/>
        <w:color w:val="002060"/>
        <w:sz w:val="16"/>
      </w:rPr>
      <w:t>Oddziały: 45-067 Opole, ul. Stanisława Dubois 36; Niwki, ul. Wiejska 17, 46-053 Chrząstowice</w:t>
    </w:r>
  </w:p>
  <w:p w:rsidR="00A90BBC" w:rsidRPr="00CD1189" w:rsidRDefault="00A90BBC" w:rsidP="00A90BBC">
    <w:pPr>
      <w:pStyle w:val="Stopka"/>
      <w:tabs>
        <w:tab w:val="clear" w:pos="4536"/>
        <w:tab w:val="clear" w:pos="9072"/>
      </w:tabs>
      <w:jc w:val="right"/>
      <w:rPr>
        <w:rFonts w:eastAsia="Times New Roman"/>
        <w:b/>
        <w:color w:val="002060"/>
        <w:sz w:val="16"/>
      </w:rPr>
    </w:pPr>
    <w:hyperlink r:id="rId1" w:history="1">
      <w:r w:rsidRPr="00CD1189">
        <w:rPr>
          <w:rFonts w:eastAsia="Times New Roman"/>
          <w:b/>
          <w:color w:val="002060"/>
          <w:sz w:val="16"/>
        </w:rPr>
        <w:t>http</w:t>
      </w:r>
      <w:proofErr w:type="gramStart"/>
      <w:r w:rsidRPr="00CD1189">
        <w:rPr>
          <w:rFonts w:eastAsia="Times New Roman"/>
          <w:b/>
          <w:color w:val="002060"/>
          <w:sz w:val="16"/>
        </w:rPr>
        <w:t>://</w:t>
      </w:r>
      <w:proofErr w:type="spellStart"/>
      <w:r w:rsidRPr="00CD1189">
        <w:rPr>
          <w:rFonts w:eastAsia="Times New Roman"/>
          <w:b/>
          <w:color w:val="002060"/>
          <w:sz w:val="16"/>
        </w:rPr>
        <w:t>www</w:t>
      </w:r>
      <w:proofErr w:type="gramEnd"/>
      <w:r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Pr="00CD1189">
        <w:rPr>
          <w:rFonts w:eastAsia="Times New Roman"/>
          <w:b/>
          <w:color w:val="002060"/>
          <w:sz w:val="16"/>
        </w:rPr>
        <w:t>rcre</w:t>
      </w:r>
      <w:proofErr w:type="gramEnd"/>
      <w:r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Pr="00CD1189">
        <w:rPr>
          <w:rFonts w:eastAsia="Times New Roman"/>
          <w:b/>
          <w:color w:val="002060"/>
          <w:sz w:val="16"/>
        </w:rPr>
        <w:t>opolskie</w:t>
      </w:r>
      <w:proofErr w:type="gramEnd"/>
      <w:r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Pr="00CD1189">
        <w:rPr>
          <w:rFonts w:eastAsia="Times New Roman"/>
          <w:b/>
          <w:color w:val="002060"/>
          <w:sz w:val="16"/>
        </w:rPr>
        <w:t>pl</w:t>
      </w:r>
      <w:proofErr w:type="spellEnd"/>
    </w:hyperlink>
    <w:proofErr w:type="gramEnd"/>
    <w:r w:rsidRPr="00CD1189">
      <w:rPr>
        <w:rFonts w:eastAsia="Times New Roman"/>
        <w:b/>
        <w:color w:val="002060"/>
        <w:sz w:val="16"/>
      </w:rPr>
      <w:t xml:space="preserve">, </w:t>
    </w:r>
    <w:hyperlink r:id="rId2" w:history="1">
      <w:proofErr w:type="spellStart"/>
      <w:r w:rsidRPr="00CD1189">
        <w:rPr>
          <w:rFonts w:eastAsia="Times New Roman"/>
          <w:b/>
          <w:color w:val="002060"/>
          <w:sz w:val="16"/>
        </w:rPr>
        <w:t>kontakt@rcre.</w:t>
      </w:r>
      <w:proofErr w:type="gramStart"/>
      <w:r w:rsidRPr="00CD1189">
        <w:rPr>
          <w:rFonts w:eastAsia="Times New Roman"/>
          <w:b/>
          <w:color w:val="002060"/>
          <w:sz w:val="16"/>
        </w:rPr>
        <w:t>opolskie</w:t>
      </w:r>
      <w:proofErr w:type="gramEnd"/>
      <w:r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Pr="00CD1189">
        <w:rPr>
          <w:rFonts w:eastAsia="Times New Roman"/>
          <w:b/>
          <w:color w:val="002060"/>
          <w:sz w:val="16"/>
        </w:rPr>
        <w:t>pl</w:t>
      </w:r>
      <w:proofErr w:type="spellEnd"/>
    </w:hyperlink>
    <w:proofErr w:type="gramEnd"/>
    <w:r w:rsidRPr="00CD1189">
      <w:rPr>
        <w:rFonts w:eastAsia="Times New Roman"/>
        <w:b/>
        <w:color w:val="002060"/>
        <w:sz w:val="16"/>
      </w:rPr>
      <w:t>, REGON: 000196718</w:t>
    </w:r>
  </w:p>
  <w:p w:rsidR="00A90BBC" w:rsidRPr="0050725C" w:rsidRDefault="00A90BBC" w:rsidP="00A90BBC">
    <w:pPr>
      <w:pStyle w:val="Stopka"/>
      <w:tabs>
        <w:tab w:val="clear" w:pos="4536"/>
        <w:tab w:val="clear" w:pos="9072"/>
      </w:tabs>
      <w:jc w:val="right"/>
      <w:rPr>
        <w:color w:val="002060"/>
        <w:sz w:val="16"/>
      </w:rPr>
    </w:pPr>
    <w:r w:rsidRPr="0050725C">
      <w:rPr>
        <w:color w:val="002060"/>
        <w:sz w:val="16"/>
      </w:rPr>
      <w:t>NIP: 754-30-63-497, Bank Millenium S.A. O/Opole  69 1160 2202 0000 0000 4140 2460</w:t>
    </w:r>
  </w:p>
  <w:p w:rsidR="00A90BBC" w:rsidRDefault="00A90B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F9" w:rsidRDefault="00CB45F9" w:rsidP="003E0DC3">
      <w:pPr>
        <w:spacing w:after="0" w:line="240" w:lineRule="auto"/>
      </w:pPr>
      <w:r>
        <w:separator/>
      </w:r>
    </w:p>
  </w:footnote>
  <w:footnote w:type="continuationSeparator" w:id="0">
    <w:p w:rsidR="00CB45F9" w:rsidRDefault="00CB45F9" w:rsidP="003E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FB" w:rsidRPr="0051620C" w:rsidRDefault="003D49FB" w:rsidP="003E0DC3">
    <w:pPr>
      <w:pBdr>
        <w:bottom w:val="single" w:sz="6" w:space="1" w:color="auto"/>
      </w:pBdr>
      <w:rPr>
        <w:sz w:val="16"/>
        <w:szCs w:val="16"/>
      </w:rPr>
    </w:pPr>
  </w:p>
  <w:p w:rsidR="003D49FB" w:rsidRPr="003E0DC3" w:rsidRDefault="003D49FB" w:rsidP="003E0DC3">
    <w:pPr>
      <w:tabs>
        <w:tab w:val="left" w:pos="8355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BC" w:rsidRPr="0050725C" w:rsidRDefault="00A90BBC" w:rsidP="00A90BBC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-234950</wp:posOffset>
          </wp:positionH>
          <wp:positionV relativeFrom="paragraph">
            <wp:posOffset>-41910</wp:posOffset>
          </wp:positionV>
          <wp:extent cx="2005965" cy="8032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25C">
      <w:tab/>
    </w:r>
  </w:p>
  <w:p w:rsidR="00A90BBC" w:rsidRPr="0050725C" w:rsidRDefault="00A90BBC" w:rsidP="00A90BB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A90BBC" w:rsidRPr="0050725C" w:rsidRDefault="00A90BBC" w:rsidP="00A90BB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A90BBC" w:rsidRPr="0050725C" w:rsidRDefault="00A90BBC" w:rsidP="00A90BB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A90BBC" w:rsidRPr="0050725C" w:rsidRDefault="00A90BBC" w:rsidP="00A90BB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514350</wp:posOffset>
              </wp:positionH>
              <wp:positionV relativeFrom="paragraph">
                <wp:posOffset>104140</wp:posOffset>
              </wp:positionV>
              <wp:extent cx="5252085" cy="0"/>
              <wp:effectExtent l="19050" t="18415" r="15240" b="3873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20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" strokecolor="#4f81bd" strokeweight="2pt">
              <v:shadow on="t" color="black" opacity="24903f" origin=",.5" offset="0,.55556mm"/>
            </v:line>
          </w:pict>
        </mc:Fallback>
      </mc:AlternateContent>
    </w:r>
  </w:p>
  <w:p w:rsidR="003D49FB" w:rsidRPr="00A90BBC" w:rsidRDefault="00A90BBC" w:rsidP="00A90BBC">
    <w:pPr>
      <w:pStyle w:val="Nagwek"/>
      <w:tabs>
        <w:tab w:val="clear" w:pos="4536"/>
        <w:tab w:val="clear" w:pos="9072"/>
      </w:tabs>
      <w:spacing w:after="360"/>
      <w:jc w:val="right"/>
      <w:rPr>
        <w:b/>
        <w:sz w:val="18"/>
        <w:szCs w:val="18"/>
      </w:rPr>
    </w:pPr>
    <w:hyperlink r:id="rId2" w:history="1">
      <w:proofErr w:type="spellStart"/>
      <w:proofErr w:type="gramStart"/>
      <w:r w:rsidRPr="0050725C">
        <w:rPr>
          <w:rStyle w:val="Hipercze"/>
          <w:b/>
          <w:sz w:val="18"/>
          <w:szCs w:val="18"/>
        </w:rPr>
        <w:t>www</w:t>
      </w:r>
      <w:proofErr w:type="gramEnd"/>
      <w:r w:rsidRPr="0050725C">
        <w:rPr>
          <w:rStyle w:val="Hipercze"/>
          <w:b/>
          <w:sz w:val="18"/>
          <w:szCs w:val="18"/>
        </w:rPr>
        <w:t>.</w:t>
      </w:r>
      <w:proofErr w:type="gramStart"/>
      <w:r w:rsidRPr="0050725C">
        <w:rPr>
          <w:rStyle w:val="Hipercze"/>
          <w:b/>
          <w:sz w:val="18"/>
          <w:szCs w:val="18"/>
        </w:rPr>
        <w:t>rcre</w:t>
      </w:r>
      <w:proofErr w:type="gramEnd"/>
      <w:r w:rsidRPr="0050725C">
        <w:rPr>
          <w:rStyle w:val="Hipercze"/>
          <w:b/>
          <w:sz w:val="18"/>
          <w:szCs w:val="18"/>
        </w:rPr>
        <w:t>.</w:t>
      </w:r>
      <w:proofErr w:type="gramStart"/>
      <w:r w:rsidRPr="0050725C">
        <w:rPr>
          <w:rStyle w:val="Hipercze"/>
          <w:b/>
          <w:sz w:val="18"/>
          <w:szCs w:val="18"/>
        </w:rPr>
        <w:t>opolskie</w:t>
      </w:r>
      <w:proofErr w:type="gramEnd"/>
      <w:r w:rsidRPr="0050725C">
        <w:rPr>
          <w:rStyle w:val="Hipercze"/>
          <w:b/>
          <w:sz w:val="18"/>
          <w:szCs w:val="18"/>
        </w:rPr>
        <w:t>.</w:t>
      </w:r>
      <w:proofErr w:type="gramStart"/>
      <w:r w:rsidRPr="0050725C">
        <w:rPr>
          <w:rStyle w:val="Hipercze"/>
          <w:b/>
          <w:sz w:val="18"/>
          <w:szCs w:val="18"/>
        </w:rPr>
        <w:t>pl</w:t>
      </w:r>
      <w:proofErr w:type="spellEnd"/>
    </w:hyperlink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8B0"/>
    <w:multiLevelType w:val="hybridMultilevel"/>
    <w:tmpl w:val="2AF8BB06"/>
    <w:lvl w:ilvl="0" w:tplc="1C36A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9445E76"/>
    <w:multiLevelType w:val="hybridMultilevel"/>
    <w:tmpl w:val="572CA572"/>
    <w:lvl w:ilvl="0" w:tplc="44B08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CC4745"/>
    <w:multiLevelType w:val="hybridMultilevel"/>
    <w:tmpl w:val="ADE0EA1A"/>
    <w:lvl w:ilvl="0" w:tplc="6CBE1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7E"/>
    <w:rsid w:val="00032734"/>
    <w:rsid w:val="00035BA0"/>
    <w:rsid w:val="00053E5B"/>
    <w:rsid w:val="00067E7C"/>
    <w:rsid w:val="000E650A"/>
    <w:rsid w:val="00105C21"/>
    <w:rsid w:val="00115478"/>
    <w:rsid w:val="00144776"/>
    <w:rsid w:val="00180BC4"/>
    <w:rsid w:val="001A40CC"/>
    <w:rsid w:val="001B3FCB"/>
    <w:rsid w:val="001E4C68"/>
    <w:rsid w:val="001E6A25"/>
    <w:rsid w:val="00233C2C"/>
    <w:rsid w:val="002361FB"/>
    <w:rsid w:val="00237F76"/>
    <w:rsid w:val="00241236"/>
    <w:rsid w:val="0028574C"/>
    <w:rsid w:val="002E0344"/>
    <w:rsid w:val="0031376D"/>
    <w:rsid w:val="00366B57"/>
    <w:rsid w:val="003D49FB"/>
    <w:rsid w:val="003E0DC3"/>
    <w:rsid w:val="003F13F1"/>
    <w:rsid w:val="00424D2D"/>
    <w:rsid w:val="00481375"/>
    <w:rsid w:val="0051620C"/>
    <w:rsid w:val="00565605"/>
    <w:rsid w:val="00583343"/>
    <w:rsid w:val="005B4C7E"/>
    <w:rsid w:val="005B6FC5"/>
    <w:rsid w:val="005D719C"/>
    <w:rsid w:val="00606BC4"/>
    <w:rsid w:val="00620167"/>
    <w:rsid w:val="00641294"/>
    <w:rsid w:val="006738CA"/>
    <w:rsid w:val="006D225D"/>
    <w:rsid w:val="00700528"/>
    <w:rsid w:val="007032A8"/>
    <w:rsid w:val="00714830"/>
    <w:rsid w:val="00776775"/>
    <w:rsid w:val="0078567B"/>
    <w:rsid w:val="007C7EB4"/>
    <w:rsid w:val="00822677"/>
    <w:rsid w:val="00846EE7"/>
    <w:rsid w:val="00855D0B"/>
    <w:rsid w:val="008D563A"/>
    <w:rsid w:val="008F0D8B"/>
    <w:rsid w:val="008F28C1"/>
    <w:rsid w:val="00982E82"/>
    <w:rsid w:val="00A03473"/>
    <w:rsid w:val="00A90BBC"/>
    <w:rsid w:val="00A94DCA"/>
    <w:rsid w:val="00B11F9A"/>
    <w:rsid w:val="00B56779"/>
    <w:rsid w:val="00BA6D80"/>
    <w:rsid w:val="00C53D91"/>
    <w:rsid w:val="00C8793D"/>
    <w:rsid w:val="00C97B39"/>
    <w:rsid w:val="00CB45F9"/>
    <w:rsid w:val="00CD63B1"/>
    <w:rsid w:val="00CE23BD"/>
    <w:rsid w:val="00CE4F91"/>
    <w:rsid w:val="00CF3815"/>
    <w:rsid w:val="00D04DE6"/>
    <w:rsid w:val="00D066A8"/>
    <w:rsid w:val="00D15EFD"/>
    <w:rsid w:val="00D54080"/>
    <w:rsid w:val="00D66646"/>
    <w:rsid w:val="00D916DF"/>
    <w:rsid w:val="00D94363"/>
    <w:rsid w:val="00DE3E0D"/>
    <w:rsid w:val="00E37F07"/>
    <w:rsid w:val="00EC2D58"/>
    <w:rsid w:val="00F103FD"/>
    <w:rsid w:val="00F328B2"/>
    <w:rsid w:val="00F52A8E"/>
    <w:rsid w:val="00F9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1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81375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5B4C7E"/>
    <w:rPr>
      <w:color w:val="auto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rsid w:val="005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4C7E"/>
    <w:rPr>
      <w:b/>
      <w:bCs/>
    </w:rPr>
  </w:style>
  <w:style w:type="character" w:customStyle="1" w:styleId="urlp28be4fd886df9df2705e6e33891e87f3622c38f198211efb8b9a93980a32d6a5">
    <w:name w:val="url_p_28be4fd886df9df2705e6e33891e87f3622c38f198211efb8b9a93980a32d6a5"/>
    <w:basedOn w:val="Domylnaczcionkaakapitu"/>
    <w:uiPriority w:val="99"/>
    <w:rsid w:val="005B4C7E"/>
  </w:style>
  <w:style w:type="paragraph" w:styleId="Tekstpodstawowywcity">
    <w:name w:val="Body Text Indent"/>
    <w:basedOn w:val="Normalny"/>
    <w:link w:val="TekstpodstawowywcityZnak"/>
    <w:uiPriority w:val="99"/>
    <w:semiHidden/>
    <w:rsid w:val="00641294"/>
    <w:pPr>
      <w:spacing w:after="0" w:line="240" w:lineRule="auto"/>
      <w:ind w:left="-567" w:firstLine="567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41294"/>
    <w:rPr>
      <w:rFonts w:ascii="Tahoma" w:hAnsi="Tahoma" w:cs="Tahoma"/>
      <w:sz w:val="20"/>
      <w:szCs w:val="20"/>
      <w:lang w:eastAsia="pl-PL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locked/>
    <w:rsid w:val="003E0DC3"/>
  </w:style>
  <w:style w:type="paragraph" w:styleId="Stopka">
    <w:name w:val="footer"/>
    <w:basedOn w:val="Normalny"/>
    <w:link w:val="Stopka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DC3"/>
  </w:style>
  <w:style w:type="character" w:customStyle="1" w:styleId="apple-style-span">
    <w:name w:val="apple-style-span"/>
    <w:uiPriority w:val="99"/>
    <w:rsid w:val="003E0DC3"/>
  </w:style>
  <w:style w:type="character" w:customStyle="1" w:styleId="title04">
    <w:name w:val="title04"/>
    <w:basedOn w:val="Domylnaczcionkaakapitu"/>
    <w:uiPriority w:val="99"/>
    <w:rsid w:val="003E0DC3"/>
  </w:style>
  <w:style w:type="paragraph" w:styleId="Tekstdymka">
    <w:name w:val="Balloon Text"/>
    <w:basedOn w:val="Normalny"/>
    <w:link w:val="TekstdymkaZnak"/>
    <w:uiPriority w:val="99"/>
    <w:semiHidden/>
    <w:rsid w:val="003E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D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D225D"/>
    <w:pPr>
      <w:spacing w:after="12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678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481375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481375"/>
    <w:pPr>
      <w:spacing w:before="240"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1375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1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81375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5B4C7E"/>
    <w:rPr>
      <w:color w:val="auto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rsid w:val="005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4C7E"/>
    <w:rPr>
      <w:b/>
      <w:bCs/>
    </w:rPr>
  </w:style>
  <w:style w:type="character" w:customStyle="1" w:styleId="urlp28be4fd886df9df2705e6e33891e87f3622c38f198211efb8b9a93980a32d6a5">
    <w:name w:val="url_p_28be4fd886df9df2705e6e33891e87f3622c38f198211efb8b9a93980a32d6a5"/>
    <w:basedOn w:val="Domylnaczcionkaakapitu"/>
    <w:uiPriority w:val="99"/>
    <w:rsid w:val="005B4C7E"/>
  </w:style>
  <w:style w:type="paragraph" w:styleId="Tekstpodstawowywcity">
    <w:name w:val="Body Text Indent"/>
    <w:basedOn w:val="Normalny"/>
    <w:link w:val="TekstpodstawowywcityZnak"/>
    <w:uiPriority w:val="99"/>
    <w:semiHidden/>
    <w:rsid w:val="00641294"/>
    <w:pPr>
      <w:spacing w:after="0" w:line="240" w:lineRule="auto"/>
      <w:ind w:left="-567" w:firstLine="567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41294"/>
    <w:rPr>
      <w:rFonts w:ascii="Tahoma" w:hAnsi="Tahoma" w:cs="Tahoma"/>
      <w:sz w:val="20"/>
      <w:szCs w:val="20"/>
      <w:lang w:eastAsia="pl-PL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locked/>
    <w:rsid w:val="003E0DC3"/>
  </w:style>
  <w:style w:type="paragraph" w:styleId="Stopka">
    <w:name w:val="footer"/>
    <w:basedOn w:val="Normalny"/>
    <w:link w:val="Stopka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DC3"/>
  </w:style>
  <w:style w:type="character" w:customStyle="1" w:styleId="apple-style-span">
    <w:name w:val="apple-style-span"/>
    <w:uiPriority w:val="99"/>
    <w:rsid w:val="003E0DC3"/>
  </w:style>
  <w:style w:type="character" w:customStyle="1" w:styleId="title04">
    <w:name w:val="title04"/>
    <w:basedOn w:val="Domylnaczcionkaakapitu"/>
    <w:uiPriority w:val="99"/>
    <w:rsid w:val="003E0DC3"/>
  </w:style>
  <w:style w:type="paragraph" w:styleId="Tekstdymka">
    <w:name w:val="Balloon Text"/>
    <w:basedOn w:val="Normalny"/>
    <w:link w:val="TekstdymkaZnak"/>
    <w:uiPriority w:val="99"/>
    <w:semiHidden/>
    <w:rsid w:val="003E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D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D225D"/>
    <w:pPr>
      <w:spacing w:after="12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678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481375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481375"/>
    <w:pPr>
      <w:spacing w:before="240"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1375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05/ZP/RCRE/POKL9</vt:lpstr>
    </vt:vector>
  </TitlesOfParts>
  <Company>Administracja Centralna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05/ZP/RCRE/POKL9</dc:title>
  <dc:creator>m.hejduk</dc:creator>
  <cp:lastModifiedBy>Małgorzata Hejduk</cp:lastModifiedBy>
  <cp:revision>3</cp:revision>
  <cp:lastPrinted>2012-06-25T20:01:00Z</cp:lastPrinted>
  <dcterms:created xsi:type="dcterms:W3CDTF">2012-10-01T11:30:00Z</dcterms:created>
  <dcterms:modified xsi:type="dcterms:W3CDTF">2012-10-01T11:36:00Z</dcterms:modified>
</cp:coreProperties>
</file>