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9" w:rsidRDefault="001B4E79" w:rsidP="001B4E79">
      <w:pPr>
        <w:pStyle w:val="Tytu"/>
        <w:ind w:left="0"/>
        <w:jc w:val="left"/>
      </w:pPr>
    </w:p>
    <w:p w:rsidR="001B4E79" w:rsidRPr="00762D35" w:rsidRDefault="001B4E79" w:rsidP="00E87064">
      <w:pPr>
        <w:pStyle w:val="Nagwek1"/>
        <w:spacing w:line="360" w:lineRule="auto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O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G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Ł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O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S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Z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E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N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I</w:t>
      </w:r>
      <w:r w:rsidR="00F10DCE"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762D35">
        <w:rPr>
          <w:rStyle w:val="Pogrubienie"/>
          <w:rFonts w:asciiTheme="minorHAnsi" w:hAnsiTheme="minorHAnsi"/>
          <w:b/>
          <w:color w:val="auto"/>
          <w:sz w:val="24"/>
          <w:szCs w:val="24"/>
        </w:rPr>
        <w:t>E</w:t>
      </w:r>
    </w:p>
    <w:p w:rsidR="001B4E79" w:rsidRPr="00762D35" w:rsidRDefault="001B4E79" w:rsidP="001B4E79">
      <w:pPr>
        <w:spacing w:line="360" w:lineRule="auto"/>
        <w:jc w:val="center"/>
        <w:rPr>
          <w:snapToGrid w:val="0"/>
        </w:rPr>
      </w:pPr>
      <w:r w:rsidRPr="00762D35">
        <w:rPr>
          <w:rStyle w:val="Pogrubienie"/>
          <w:snapToGrid w:val="0"/>
        </w:rPr>
        <w:t>O NABORZE NA WOLNE STANOWISKA URZĘDNICZE W TYM KIEROWNICZE STANOWISKA URZĘDNICZE</w:t>
      </w:r>
    </w:p>
    <w:p w:rsidR="001B4E79" w:rsidRPr="00762D35" w:rsidRDefault="004042F3" w:rsidP="001B4E79">
      <w:pPr>
        <w:spacing w:line="360" w:lineRule="auto"/>
        <w:jc w:val="center"/>
        <w:rPr>
          <w:snapToGrid w:val="0"/>
        </w:rPr>
      </w:pPr>
      <w:r w:rsidRPr="00762D35">
        <w:rPr>
          <w:rStyle w:val="Pogrubienie"/>
          <w:snapToGrid w:val="0"/>
        </w:rPr>
        <w:t>z dnia 7.08</w:t>
      </w:r>
      <w:r w:rsidR="00CE7AF0" w:rsidRPr="00762D35">
        <w:rPr>
          <w:rStyle w:val="Pogrubienie"/>
          <w:snapToGrid w:val="0"/>
        </w:rPr>
        <w:t xml:space="preserve">.2013 </w:t>
      </w:r>
      <w:r w:rsidR="001B4E79" w:rsidRPr="00762D35">
        <w:rPr>
          <w:rStyle w:val="Pogrubienie"/>
          <w:snapToGrid w:val="0"/>
        </w:rPr>
        <w:t xml:space="preserve"> r. </w:t>
      </w: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rStyle w:val="Pogrubienie"/>
          <w:snapToGrid w:val="0"/>
          <w:u w:val="single"/>
        </w:rPr>
        <w:t>Regionalne Centrum Rozwoju Edukacji w Opolu ogłasza nabór na wolne stanowisko</w:t>
      </w:r>
      <w:r w:rsidR="005A0BAA" w:rsidRPr="00762D35">
        <w:rPr>
          <w:rStyle w:val="Pogrubienie"/>
          <w:snapToGrid w:val="0"/>
          <w:u w:val="single"/>
        </w:rPr>
        <w:t xml:space="preserve">  urzę</w:t>
      </w:r>
      <w:r w:rsidR="00732CDC" w:rsidRPr="00762D35">
        <w:rPr>
          <w:rStyle w:val="Pogrubienie"/>
          <w:snapToGrid w:val="0"/>
          <w:u w:val="single"/>
        </w:rPr>
        <w:t xml:space="preserve">dnicze </w:t>
      </w:r>
      <w:r w:rsidRPr="00762D35">
        <w:rPr>
          <w:rStyle w:val="Pogrubienie"/>
          <w:snapToGrid w:val="0"/>
          <w:u w:val="single"/>
        </w:rPr>
        <w:t xml:space="preserve">: </w:t>
      </w:r>
    </w:p>
    <w:p w:rsidR="008D5022" w:rsidRPr="00762D35" w:rsidRDefault="004042F3" w:rsidP="004042F3">
      <w:pPr>
        <w:autoSpaceDE w:val="0"/>
        <w:autoSpaceDN w:val="0"/>
        <w:rPr>
          <w:rFonts w:cs="Helvetica"/>
        </w:rPr>
      </w:pPr>
      <w:r w:rsidRPr="00762D35">
        <w:rPr>
          <w:rStyle w:val="Pogrubienie"/>
          <w:i/>
          <w:snapToGrid w:val="0"/>
        </w:rPr>
        <w:t>specjalista  ds. rozliczeń  finansowych i monitorowania</w:t>
      </w:r>
      <w:r w:rsidRPr="00762D35">
        <w:rPr>
          <w:rFonts w:cs="Helvetica"/>
        </w:rPr>
        <w:t xml:space="preserve"> </w:t>
      </w:r>
      <w:r w:rsidRPr="00762D35">
        <w:rPr>
          <w:rStyle w:val="Pogrubienie"/>
          <w:i/>
          <w:snapToGrid w:val="0"/>
        </w:rPr>
        <w:t xml:space="preserve">w projekcie </w:t>
      </w:r>
      <w:r w:rsidR="008D5022" w:rsidRPr="00762D35">
        <w:rPr>
          <w:rStyle w:val="Pogrubienie"/>
          <w:i/>
          <w:snapToGrid w:val="0"/>
        </w:rPr>
        <w:t xml:space="preserve"> 9.4 </w:t>
      </w:r>
      <w:r w:rsidR="00DB79B0" w:rsidRPr="00762D35">
        <w:rPr>
          <w:rStyle w:val="Pogrubienie"/>
          <w:i/>
          <w:snapToGrid w:val="0"/>
        </w:rPr>
        <w:t>„</w:t>
      </w:r>
      <w:r w:rsidRPr="00762D35">
        <w:rPr>
          <w:b/>
          <w:i/>
        </w:rPr>
        <w:t>Neurony na rze</w:t>
      </w:r>
      <w:r w:rsidR="008D5022" w:rsidRPr="00762D35">
        <w:rPr>
          <w:b/>
          <w:i/>
        </w:rPr>
        <w:t xml:space="preserve">cz ucznia i szkoły- przygotowanie nauczycieli do funkcjonowania w szkole XXI wieku“ </w:t>
      </w:r>
    </w:p>
    <w:p w:rsidR="001B4E79" w:rsidRPr="00762D35" w:rsidRDefault="001B4E79" w:rsidP="00CE7AF0">
      <w:pPr>
        <w:jc w:val="center"/>
        <w:rPr>
          <w:rStyle w:val="Pogrubienie"/>
          <w:i/>
          <w:snapToGrid w:val="0"/>
        </w:rPr>
      </w:pPr>
    </w:p>
    <w:p w:rsidR="001B4E79" w:rsidRPr="00762D35" w:rsidRDefault="001B4E79" w:rsidP="001B4E79">
      <w:pPr>
        <w:rPr>
          <w:rStyle w:val="Pogrubienie"/>
          <w:snapToGrid w:val="0"/>
        </w:rPr>
      </w:pPr>
      <w:r w:rsidRPr="00762D35">
        <w:rPr>
          <w:rStyle w:val="Pogrubienie"/>
          <w:snapToGrid w:val="0"/>
        </w:rPr>
        <w:t>.....................................................................................................</w:t>
      </w:r>
      <w:r w:rsidR="0028777F" w:rsidRPr="00762D35">
        <w:rPr>
          <w:rStyle w:val="Pogrubienie"/>
          <w:snapToGrid w:val="0"/>
        </w:rPr>
        <w:t>....................</w:t>
      </w:r>
    </w:p>
    <w:p w:rsidR="001B4E79" w:rsidRPr="00762D35" w:rsidRDefault="001B4E79" w:rsidP="001B4E79">
      <w:pPr>
        <w:jc w:val="center"/>
        <w:rPr>
          <w:b/>
          <w:i/>
          <w:snapToGrid w:val="0"/>
        </w:rPr>
      </w:pPr>
      <w:r w:rsidRPr="00762D35">
        <w:rPr>
          <w:rStyle w:val="Pogrubienie"/>
          <w:b w:val="0"/>
          <w:i/>
          <w:snapToGrid w:val="0"/>
        </w:rPr>
        <w:t>(nazwa stanowiska)</w:t>
      </w:r>
    </w:p>
    <w:p w:rsidR="001B4E79" w:rsidRPr="00762D35" w:rsidRDefault="001B4E79" w:rsidP="001B4E79">
      <w:pPr>
        <w:spacing w:line="360" w:lineRule="auto"/>
        <w:rPr>
          <w:snapToGrid w:val="0"/>
        </w:rPr>
      </w:pP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snapToGrid w:val="0"/>
        </w:rPr>
        <w:t xml:space="preserve">w  wymiarze czasu pracy </w:t>
      </w:r>
      <w:r w:rsidR="00CE7AF0" w:rsidRPr="00762D35">
        <w:rPr>
          <w:snapToGrid w:val="0"/>
        </w:rPr>
        <w:t xml:space="preserve">:                   </w:t>
      </w:r>
      <w:r w:rsidR="00CE7AF0" w:rsidRPr="00762D35">
        <w:rPr>
          <w:b/>
          <w:i/>
          <w:snapToGrid w:val="0"/>
        </w:rPr>
        <w:t>pełny wymiar czasu pracy</w:t>
      </w:r>
    </w:p>
    <w:p w:rsidR="001B4E79" w:rsidRPr="00762D35" w:rsidRDefault="001B4E79" w:rsidP="001B4E79">
      <w:pPr>
        <w:spacing w:line="360" w:lineRule="auto"/>
        <w:rPr>
          <w:b/>
          <w:snapToGrid w:val="0"/>
        </w:rPr>
      </w:pPr>
      <w:r w:rsidRPr="00762D35">
        <w:rPr>
          <w:rStyle w:val="Pogrubienie"/>
          <w:snapToGrid w:val="0"/>
        </w:rPr>
        <w:t xml:space="preserve">liczba kandydatów do wyłonienia : </w:t>
      </w:r>
      <w:r w:rsidR="0028777F" w:rsidRPr="00762D35">
        <w:rPr>
          <w:rStyle w:val="Pogrubienie"/>
          <w:snapToGrid w:val="0"/>
        </w:rPr>
        <w:t xml:space="preserve"> </w:t>
      </w:r>
      <w:r w:rsidR="00CE7AF0" w:rsidRPr="00762D35">
        <w:rPr>
          <w:rStyle w:val="Pogrubienie"/>
          <w:b w:val="0"/>
          <w:snapToGrid w:val="0"/>
        </w:rPr>
        <w:t xml:space="preserve"> </w:t>
      </w:r>
      <w:r w:rsidR="00DB79B0" w:rsidRPr="00762D35">
        <w:rPr>
          <w:rStyle w:val="Pogrubienie"/>
          <w:i/>
          <w:snapToGrid w:val="0"/>
        </w:rPr>
        <w:t>1</w:t>
      </w:r>
      <w:r w:rsidR="00CE7AF0" w:rsidRPr="00762D35">
        <w:rPr>
          <w:rStyle w:val="Pogrubienie"/>
          <w:b w:val="0"/>
          <w:snapToGrid w:val="0"/>
        </w:rPr>
        <w:t xml:space="preserve">   </w:t>
      </w:r>
      <w:r w:rsidRPr="00762D35">
        <w:rPr>
          <w:rStyle w:val="Pogrubienie"/>
          <w:b w:val="0"/>
          <w:snapToGrid w:val="0"/>
        </w:rPr>
        <w:t xml:space="preserve">(ilość osób) </w:t>
      </w: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rStyle w:val="Pogrubienie"/>
          <w:snapToGrid w:val="0"/>
        </w:rPr>
        <w:t>Wymagania :</w:t>
      </w:r>
      <w:r w:rsidRPr="00762D35">
        <w:rPr>
          <w:snapToGrid w:val="0"/>
        </w:rPr>
        <w:t xml:space="preserve"> </w:t>
      </w: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snapToGrid w:val="0"/>
        </w:rPr>
        <w:t xml:space="preserve">1. </w:t>
      </w:r>
      <w:r w:rsidRPr="00762D35">
        <w:rPr>
          <w:snapToGrid w:val="0"/>
          <w:u w:val="single"/>
        </w:rPr>
        <w:t>niezbędne :</w:t>
      </w:r>
      <w:r w:rsidRPr="00762D35">
        <w:rPr>
          <w:snapToGrid w:val="0"/>
        </w:rPr>
        <w:t xml:space="preserve"> </w:t>
      </w:r>
    </w:p>
    <w:p w:rsidR="001B4E79" w:rsidRPr="00762D35" w:rsidRDefault="00323F11" w:rsidP="00732CDC">
      <w:pPr>
        <w:ind w:left="360"/>
        <w:rPr>
          <w:b/>
          <w:i/>
        </w:rPr>
      </w:pPr>
      <w:r w:rsidRPr="00762D35">
        <w:rPr>
          <w:snapToGrid w:val="0"/>
        </w:rPr>
        <w:t xml:space="preserve">1) </w:t>
      </w:r>
      <w:r w:rsidR="001B4E79" w:rsidRPr="00762D35">
        <w:rPr>
          <w:snapToGrid w:val="0"/>
        </w:rPr>
        <w:t xml:space="preserve">wykształcenie </w:t>
      </w:r>
      <w:r w:rsidR="00CE7AF0" w:rsidRPr="00762D35">
        <w:t xml:space="preserve">:   </w:t>
      </w:r>
      <w:r w:rsidR="00DB79B0" w:rsidRPr="00762D35">
        <w:rPr>
          <w:b/>
          <w:i/>
        </w:rPr>
        <w:t>wyższe (</w:t>
      </w:r>
      <w:r w:rsidR="00CE7AF0" w:rsidRPr="00762D35">
        <w:rPr>
          <w:b/>
          <w:i/>
        </w:rPr>
        <w:t xml:space="preserve"> kier</w:t>
      </w:r>
      <w:r w:rsidR="00DB79B0" w:rsidRPr="00762D35">
        <w:rPr>
          <w:b/>
          <w:i/>
        </w:rPr>
        <w:t>unki:</w:t>
      </w:r>
      <w:r w:rsidR="004042F3" w:rsidRPr="00762D35">
        <w:rPr>
          <w:b/>
          <w:i/>
        </w:rPr>
        <w:t xml:space="preserve">  rachunkowość i finanse,</w:t>
      </w:r>
      <w:r w:rsidR="00DB79B0" w:rsidRPr="00762D35">
        <w:rPr>
          <w:b/>
          <w:i/>
        </w:rPr>
        <w:t xml:space="preserve"> ekonomia</w:t>
      </w:r>
      <w:r w:rsidR="004042F3" w:rsidRPr="00762D35">
        <w:rPr>
          <w:b/>
          <w:i/>
        </w:rPr>
        <w:t xml:space="preserve"> </w:t>
      </w:r>
      <w:r w:rsidR="00CE7AF0" w:rsidRPr="00762D35">
        <w:rPr>
          <w:b/>
          <w:i/>
        </w:rPr>
        <w:t>)</w:t>
      </w:r>
    </w:p>
    <w:p w:rsidR="001B4E79" w:rsidRPr="00762D35" w:rsidRDefault="00323F11" w:rsidP="001B4E79">
      <w:pPr>
        <w:spacing w:line="360" w:lineRule="auto"/>
        <w:rPr>
          <w:snapToGrid w:val="0"/>
        </w:rPr>
      </w:pPr>
      <w:r w:rsidRPr="00762D35">
        <w:rPr>
          <w:snapToGrid w:val="0"/>
        </w:rPr>
        <w:t xml:space="preserve">      2) </w:t>
      </w:r>
      <w:r w:rsidR="001B4E79" w:rsidRPr="00762D35">
        <w:rPr>
          <w:snapToGrid w:val="0"/>
        </w:rPr>
        <w:t>staż pracy / doświadczenie zawodowe :</w:t>
      </w:r>
      <w:r w:rsidR="00CE7AF0" w:rsidRPr="00762D35">
        <w:rPr>
          <w:snapToGrid w:val="0"/>
        </w:rPr>
        <w:t xml:space="preserve"> </w:t>
      </w:r>
      <w:r w:rsidR="0028777F" w:rsidRPr="00762D35">
        <w:rPr>
          <w:snapToGrid w:val="0"/>
        </w:rPr>
        <w:t xml:space="preserve"> </w:t>
      </w:r>
      <w:r w:rsidR="004042F3" w:rsidRPr="00762D35">
        <w:rPr>
          <w:b/>
          <w:i/>
          <w:snapToGrid w:val="0"/>
        </w:rPr>
        <w:t xml:space="preserve">5 </w:t>
      </w:r>
      <w:r w:rsidR="00CE7AF0" w:rsidRPr="00762D35">
        <w:rPr>
          <w:b/>
          <w:i/>
          <w:snapToGrid w:val="0"/>
        </w:rPr>
        <w:t xml:space="preserve"> lat</w:t>
      </w:r>
      <w:r w:rsidR="001B4E79" w:rsidRPr="00762D35">
        <w:rPr>
          <w:snapToGrid w:val="0"/>
        </w:rPr>
        <w:t xml:space="preserve"> </w:t>
      </w:r>
      <w:r w:rsidR="00CE7AF0" w:rsidRPr="00762D35">
        <w:rPr>
          <w:snapToGrid w:val="0"/>
        </w:rPr>
        <w:t xml:space="preserve"> </w:t>
      </w:r>
      <w:r w:rsidR="008D5022" w:rsidRPr="00762D35">
        <w:rPr>
          <w:snapToGrid w:val="0"/>
        </w:rPr>
        <w:t xml:space="preserve">/ </w:t>
      </w:r>
      <w:r w:rsidR="008D5022" w:rsidRPr="00762D35">
        <w:rPr>
          <w:b/>
          <w:snapToGrid w:val="0"/>
        </w:rPr>
        <w:t>3 lata</w:t>
      </w:r>
    </w:p>
    <w:p w:rsidR="00323F11" w:rsidRPr="00762D35" w:rsidRDefault="00323F11" w:rsidP="0028777F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       3) </w:t>
      </w:r>
      <w:r w:rsidR="001B4E79" w:rsidRPr="00762D35">
        <w:rPr>
          <w:snapToGrid w:val="0"/>
        </w:rPr>
        <w:t>inne:</w:t>
      </w:r>
      <w:r w:rsidR="002A4801" w:rsidRPr="00762D35">
        <w:rPr>
          <w:snapToGrid w:val="0"/>
        </w:rPr>
        <w:t xml:space="preserve"> </w:t>
      </w:r>
    </w:p>
    <w:p w:rsidR="00CE7AF0" w:rsidRPr="00762D35" w:rsidRDefault="0028777F" w:rsidP="000529F2">
      <w:pPr>
        <w:spacing w:line="360" w:lineRule="auto"/>
        <w:jc w:val="both"/>
        <w:rPr>
          <w:snapToGrid w:val="0"/>
        </w:rPr>
      </w:pPr>
      <w:r w:rsidRPr="00762D35">
        <w:rPr>
          <w:b/>
          <w:i/>
          <w:snapToGrid w:val="0"/>
        </w:rPr>
        <w:t>-</w:t>
      </w:r>
      <w:r w:rsidR="001B4E79" w:rsidRPr="00762D35">
        <w:rPr>
          <w:b/>
          <w:i/>
          <w:snapToGrid w:val="0"/>
        </w:rPr>
        <w:t xml:space="preserve"> </w:t>
      </w:r>
      <w:r w:rsidR="00CE7AF0" w:rsidRPr="00762D35">
        <w:rPr>
          <w:snapToGrid w:val="0"/>
        </w:rPr>
        <w:t xml:space="preserve">biegła znajomość obsługi </w:t>
      </w:r>
      <w:r w:rsidRPr="00762D35">
        <w:rPr>
          <w:snapToGrid w:val="0"/>
        </w:rPr>
        <w:t xml:space="preserve"> </w:t>
      </w:r>
      <w:r w:rsidR="00CE7AF0" w:rsidRPr="00762D35">
        <w:rPr>
          <w:snapToGrid w:val="0"/>
        </w:rPr>
        <w:t>ko</w:t>
      </w:r>
      <w:r w:rsidR="003C1CCF" w:rsidRPr="00762D35">
        <w:rPr>
          <w:snapToGrid w:val="0"/>
        </w:rPr>
        <w:t>m</w:t>
      </w:r>
      <w:r w:rsidR="00CE7AF0" w:rsidRPr="00762D35">
        <w:rPr>
          <w:snapToGrid w:val="0"/>
        </w:rPr>
        <w:t>putera</w:t>
      </w:r>
      <w:r w:rsidR="00321117" w:rsidRPr="00762D35">
        <w:rPr>
          <w:snapToGrid w:val="0"/>
        </w:rPr>
        <w:t xml:space="preserve"> </w:t>
      </w:r>
      <w:r w:rsidRPr="00762D35">
        <w:rPr>
          <w:snapToGrid w:val="0"/>
        </w:rPr>
        <w:t xml:space="preserve"> </w:t>
      </w:r>
      <w:r w:rsidR="00321117" w:rsidRPr="00762D35">
        <w:rPr>
          <w:snapToGrid w:val="0"/>
        </w:rPr>
        <w:t>( pakiet Office, Internet)</w:t>
      </w:r>
      <w:r w:rsidR="00CE7AF0" w:rsidRPr="00762D35">
        <w:rPr>
          <w:snapToGrid w:val="0"/>
        </w:rPr>
        <w:t>,</w:t>
      </w:r>
    </w:p>
    <w:p w:rsidR="001B4E79" w:rsidRPr="00762D35" w:rsidRDefault="001B4E79" w:rsidP="000529F2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- pełna zdolność do czynności prawnych oraz korzystanie z pełni praw publicznych,  </w:t>
      </w:r>
    </w:p>
    <w:p w:rsidR="001B4E79" w:rsidRPr="00762D35" w:rsidRDefault="001B4E79" w:rsidP="000529F2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- brak skazania prawomocnym wyrokiem sądu za umyślne przestępstwo ścigane z oskarżenia publicznego lub umyślne przestępstwo skarbowe,</w:t>
      </w:r>
    </w:p>
    <w:p w:rsidR="001B4E79" w:rsidRPr="00762D35" w:rsidRDefault="001B4E79" w:rsidP="000529F2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- cies</w:t>
      </w:r>
      <w:r w:rsidR="00177AB5" w:rsidRPr="00762D35">
        <w:rPr>
          <w:snapToGrid w:val="0"/>
        </w:rPr>
        <w:t>zenie się nieposzlakowaną</w:t>
      </w:r>
      <w:r w:rsidR="003C1CCF" w:rsidRPr="00762D35">
        <w:rPr>
          <w:snapToGrid w:val="0"/>
        </w:rPr>
        <w:t xml:space="preserve"> opinią</w:t>
      </w:r>
      <w:r w:rsidRPr="00762D35">
        <w:rPr>
          <w:snapToGrid w:val="0"/>
        </w:rPr>
        <w:t>,</w:t>
      </w:r>
    </w:p>
    <w:p w:rsidR="000529F2" w:rsidRDefault="001B4E79" w:rsidP="000529F2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- obywatelstwo polskie, z zastrzeżeniem art. 11 ust 2 i 3 usta</w:t>
      </w:r>
      <w:r w:rsidR="0028777F" w:rsidRPr="00762D35">
        <w:rPr>
          <w:snapToGrid w:val="0"/>
        </w:rPr>
        <w:t xml:space="preserve">wy o pracownikach </w:t>
      </w:r>
      <w:r w:rsidR="000529F2">
        <w:rPr>
          <w:snapToGrid w:val="0"/>
        </w:rPr>
        <w:t xml:space="preserve"> </w:t>
      </w:r>
    </w:p>
    <w:p w:rsidR="001B4E79" w:rsidRPr="00762D35" w:rsidRDefault="000529F2" w:rsidP="000529F2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</w:t>
      </w:r>
      <w:r w:rsidR="0028777F" w:rsidRPr="00762D35">
        <w:rPr>
          <w:snapToGrid w:val="0"/>
        </w:rPr>
        <w:t>samorządowych.</w:t>
      </w:r>
    </w:p>
    <w:p w:rsidR="00323F11" w:rsidRPr="00762D35" w:rsidRDefault="001B4E79" w:rsidP="001B4E79">
      <w:pPr>
        <w:spacing w:line="360" w:lineRule="auto"/>
        <w:rPr>
          <w:b/>
          <w:i/>
          <w:snapToGrid w:val="0"/>
        </w:rPr>
      </w:pPr>
      <w:r w:rsidRPr="00762D35">
        <w:rPr>
          <w:b/>
          <w:i/>
          <w:snapToGrid w:val="0"/>
        </w:rPr>
        <w:t xml:space="preserve">2. </w:t>
      </w:r>
      <w:r w:rsidRPr="00762D35">
        <w:rPr>
          <w:b/>
          <w:i/>
          <w:snapToGrid w:val="0"/>
          <w:u w:val="single"/>
        </w:rPr>
        <w:t>dodatkowe :</w:t>
      </w:r>
      <w:r w:rsidRPr="00762D35">
        <w:rPr>
          <w:b/>
          <w:i/>
          <w:snapToGrid w:val="0"/>
        </w:rPr>
        <w:t xml:space="preserve"> </w:t>
      </w:r>
    </w:p>
    <w:p w:rsidR="0028777F" w:rsidRPr="00762D35" w:rsidRDefault="00323F11" w:rsidP="00762D35">
      <w:pPr>
        <w:ind w:left="284"/>
      </w:pPr>
      <w:r w:rsidRPr="00762D35">
        <w:t>- doświadczenie zawodowe na stanowiskach związanych z przygotowaniem, programowaniem, wdrażaniem</w:t>
      </w:r>
      <w:r w:rsidR="00287A9F">
        <w:t xml:space="preserve">, rozliczaniem i monitorowaniem </w:t>
      </w:r>
      <w:r w:rsidRPr="00762D35">
        <w:t>projektów/programów, szczególnie współfinansowanych ze środków Unii Europejskiej,</w:t>
      </w:r>
      <w:r w:rsidR="001B4E79" w:rsidRPr="00762D35">
        <w:rPr>
          <w:snapToGrid w:val="0"/>
        </w:rPr>
        <w:br/>
        <w:t>- umiejętność bezkonfliktowej i twórczej pracy w zespole,</w:t>
      </w:r>
    </w:p>
    <w:p w:rsidR="0028777F" w:rsidRPr="00762D35" w:rsidRDefault="009E675A" w:rsidP="00732CDC">
      <w:pPr>
        <w:spacing w:line="360" w:lineRule="auto"/>
        <w:ind w:left="142"/>
        <w:rPr>
          <w:snapToGrid w:val="0"/>
        </w:rPr>
      </w:pPr>
      <w:r>
        <w:rPr>
          <w:snapToGrid w:val="0"/>
        </w:rPr>
        <w:t xml:space="preserve">  </w:t>
      </w:r>
      <w:r w:rsidR="0028777F" w:rsidRPr="00762D35">
        <w:rPr>
          <w:snapToGrid w:val="0"/>
        </w:rPr>
        <w:t>-</w:t>
      </w:r>
      <w:r w:rsidR="001B4E79" w:rsidRPr="00762D35">
        <w:rPr>
          <w:snapToGrid w:val="0"/>
        </w:rPr>
        <w:t>zdolność kreatywnego i analitycznego myślenia,</w:t>
      </w:r>
    </w:p>
    <w:p w:rsidR="0028777F" w:rsidRPr="00762D35" w:rsidRDefault="0028777F" w:rsidP="00732CDC">
      <w:pPr>
        <w:spacing w:line="360" w:lineRule="auto"/>
        <w:ind w:left="142"/>
        <w:rPr>
          <w:snapToGrid w:val="0"/>
        </w:rPr>
      </w:pPr>
      <w:r w:rsidRPr="00762D35">
        <w:rPr>
          <w:snapToGrid w:val="0"/>
        </w:rPr>
        <w:lastRenderedPageBreak/>
        <w:t>-</w:t>
      </w:r>
      <w:r w:rsidR="001B4E79" w:rsidRPr="00762D35">
        <w:rPr>
          <w:snapToGrid w:val="0"/>
        </w:rPr>
        <w:t xml:space="preserve"> inicjatywa w podejmowaniu decyzji, </w:t>
      </w:r>
    </w:p>
    <w:p w:rsidR="001B4E79" w:rsidRPr="00762D35" w:rsidRDefault="0028777F" w:rsidP="00732CDC">
      <w:pPr>
        <w:spacing w:line="360" w:lineRule="auto"/>
        <w:ind w:left="142"/>
        <w:rPr>
          <w:snapToGrid w:val="0"/>
        </w:rPr>
      </w:pPr>
      <w:r w:rsidRPr="00762D35">
        <w:rPr>
          <w:snapToGrid w:val="0"/>
        </w:rPr>
        <w:t>-</w:t>
      </w:r>
      <w:r w:rsidR="001B4E79" w:rsidRPr="00762D35">
        <w:rPr>
          <w:snapToGrid w:val="0"/>
        </w:rPr>
        <w:t>dy</w:t>
      </w:r>
      <w:r w:rsidR="00323F11" w:rsidRPr="00762D35">
        <w:rPr>
          <w:snapToGrid w:val="0"/>
        </w:rPr>
        <w:t>namika i aktywność w działaniu</w:t>
      </w:r>
    </w:p>
    <w:p w:rsidR="0028777F" w:rsidRPr="00762D35" w:rsidRDefault="00323F11" w:rsidP="00732CDC">
      <w:pPr>
        <w:spacing w:line="360" w:lineRule="auto"/>
        <w:ind w:left="142"/>
        <w:rPr>
          <w:rStyle w:val="Pogrubienie"/>
          <w:snapToGrid w:val="0"/>
        </w:rPr>
      </w:pPr>
      <w:r w:rsidRPr="00762D35">
        <w:rPr>
          <w:snapToGrid w:val="0"/>
        </w:rPr>
        <w:t>- odporność na stres.</w:t>
      </w:r>
    </w:p>
    <w:p w:rsidR="00321117" w:rsidRPr="00762D35" w:rsidRDefault="001B4E79" w:rsidP="00321117">
      <w:pPr>
        <w:spacing w:line="360" w:lineRule="auto"/>
        <w:rPr>
          <w:rStyle w:val="Pogrubienie"/>
          <w:i/>
          <w:snapToGrid w:val="0"/>
          <w:u w:val="single"/>
        </w:rPr>
      </w:pPr>
      <w:r w:rsidRPr="00762D35">
        <w:rPr>
          <w:rStyle w:val="Pogrubienie"/>
          <w:i/>
          <w:snapToGrid w:val="0"/>
          <w:u w:val="single"/>
        </w:rPr>
        <w:t xml:space="preserve">Zakres wykonywanych zadań </w:t>
      </w:r>
      <w:r w:rsidR="00321117" w:rsidRPr="00762D35">
        <w:rPr>
          <w:rStyle w:val="Pogrubienie"/>
          <w:i/>
          <w:snapToGrid w:val="0"/>
          <w:u w:val="single"/>
        </w:rPr>
        <w:t>:</w:t>
      </w:r>
    </w:p>
    <w:p w:rsidR="004042F3" w:rsidRPr="00762D35" w:rsidRDefault="004042F3" w:rsidP="007B7F36">
      <w:pPr>
        <w:autoSpaceDE w:val="0"/>
        <w:autoSpaceDN w:val="0"/>
        <w:jc w:val="both"/>
        <w:rPr>
          <w:rFonts w:cs="Times New Roman"/>
          <w:b/>
          <w:i/>
        </w:rPr>
      </w:pP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Weryfikacja poniesionych wydatków i ich kwalifikowalności,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Kontrola zgodności operacji finansowych z budżetem projektu,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Kontrola poprawności sprawozdań okresowych i końcowych,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Bieżąca kontrola wydatków pod katem oszczędności i przesunięć w budżecie,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Kontrola wniosków o płatność projektu,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Kontrola opisów dokumentów do wniosku o płatność projektu,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Kontrola postępu realizacji harmonogramu płatności,</w:t>
      </w:r>
    </w:p>
    <w:p w:rsidR="004042F3" w:rsidRPr="009E675A" w:rsidRDefault="009E675A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B</w:t>
      </w:r>
      <w:r w:rsidR="004042F3" w:rsidRPr="009E675A">
        <w:rPr>
          <w:rFonts w:asciiTheme="minorHAnsi" w:hAnsiTheme="minorHAnsi" w:cs="Helvetica"/>
        </w:rPr>
        <w:t>ieżący monitoring zgodności realizacji z założeniami projektu</w:t>
      </w:r>
      <w:r w:rsidR="000529F2">
        <w:rPr>
          <w:rFonts w:asciiTheme="minorHAnsi" w:hAnsiTheme="minorHAnsi" w:cs="Helvetica"/>
        </w:rPr>
        <w:t>,</w:t>
      </w:r>
    </w:p>
    <w:p w:rsidR="004042F3" w:rsidRPr="009E675A" w:rsidRDefault="009E675A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N</w:t>
      </w:r>
      <w:r w:rsidR="004042F3" w:rsidRPr="009E675A">
        <w:rPr>
          <w:rFonts w:asciiTheme="minorHAnsi" w:hAnsiTheme="minorHAnsi" w:cs="Helvetica"/>
        </w:rPr>
        <w:t>adzór nad poziomem wydatków</w:t>
      </w:r>
      <w:r w:rsidR="000529F2">
        <w:rPr>
          <w:rFonts w:asciiTheme="minorHAnsi" w:hAnsiTheme="minorHAnsi" w:cs="Helvetica"/>
        </w:rPr>
        <w:t>,</w:t>
      </w:r>
      <w:bookmarkStart w:id="0" w:name="_GoBack"/>
      <w:bookmarkEnd w:id="0"/>
    </w:p>
    <w:p w:rsidR="004042F3" w:rsidRPr="009E675A" w:rsidRDefault="009E675A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</w:t>
      </w:r>
      <w:r w:rsidR="004042F3" w:rsidRPr="009E675A">
        <w:rPr>
          <w:rFonts w:asciiTheme="minorHAnsi" w:hAnsiTheme="minorHAnsi" w:cs="Helvetica"/>
        </w:rPr>
        <w:t>onitoring wskaźników,</w:t>
      </w:r>
    </w:p>
    <w:p w:rsidR="004042F3" w:rsidRPr="009E675A" w:rsidRDefault="009E675A" w:rsidP="009E675A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O</w:t>
      </w:r>
      <w:r w:rsidR="004042F3" w:rsidRPr="009E675A">
        <w:rPr>
          <w:rFonts w:asciiTheme="minorHAnsi" w:hAnsiTheme="minorHAnsi" w:cs="Helvetica"/>
        </w:rPr>
        <w:t>pracowywanie comiesięcznych sprawozdań dla kierownika projektu dotyczących</w:t>
      </w:r>
      <w:r>
        <w:rPr>
          <w:rFonts w:asciiTheme="minorHAnsi" w:hAnsiTheme="minorHAnsi" w:cs="Helvetica"/>
        </w:rPr>
        <w:t xml:space="preserve"> </w:t>
      </w:r>
      <w:r w:rsidR="004042F3" w:rsidRPr="009E675A">
        <w:rPr>
          <w:rFonts w:asciiTheme="minorHAnsi" w:hAnsiTheme="minorHAnsi" w:cs="Helvetica"/>
        </w:rPr>
        <w:t>monitoringu,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Współpraca w zakresie sprawdzania rachunków i faktur pod względem formalno-rachunkowym,</w:t>
      </w:r>
    </w:p>
    <w:p w:rsidR="004042F3" w:rsidRPr="009E675A" w:rsidRDefault="007B7F36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 xml:space="preserve">Współpraca w zakresie prowadzenia zestawienia faktur i rachunków, </w:t>
      </w:r>
    </w:p>
    <w:p w:rsidR="004042F3" w:rsidRPr="009E675A" w:rsidRDefault="004042F3" w:rsidP="007B7F36">
      <w:pPr>
        <w:pStyle w:val="Akapitzlist"/>
        <w:numPr>
          <w:ilvl w:val="0"/>
          <w:numId w:val="26"/>
        </w:numPr>
        <w:autoSpaceDE w:val="0"/>
        <w:autoSpaceDN w:val="0"/>
        <w:rPr>
          <w:rFonts w:asciiTheme="minorHAnsi" w:hAnsiTheme="minorHAnsi" w:cs="Helvetica"/>
        </w:rPr>
      </w:pPr>
      <w:r w:rsidRPr="009E675A">
        <w:rPr>
          <w:rFonts w:asciiTheme="minorHAnsi" w:hAnsiTheme="minorHAnsi" w:cs="Helvetica"/>
        </w:rPr>
        <w:t>,</w:t>
      </w:r>
      <w:r w:rsidR="007B7F36" w:rsidRPr="009E675A">
        <w:rPr>
          <w:rFonts w:asciiTheme="minorHAnsi" w:hAnsiTheme="minorHAnsi" w:cs="Helvetica"/>
        </w:rPr>
        <w:t xml:space="preserve"> Inne zadania wynikające ze sprawozdawczości i rozliczeń projektu.</w:t>
      </w:r>
    </w:p>
    <w:p w:rsidR="00323F11" w:rsidRPr="00762D35" w:rsidRDefault="00323F11" w:rsidP="004042F3">
      <w:pPr>
        <w:spacing w:line="276" w:lineRule="auto"/>
        <w:ind w:left="360"/>
        <w:jc w:val="both"/>
        <w:rPr>
          <w:b/>
          <w:i/>
        </w:rPr>
      </w:pPr>
    </w:p>
    <w:p w:rsidR="00323F11" w:rsidRPr="00762D35" w:rsidRDefault="00323F11" w:rsidP="00323F11"/>
    <w:p w:rsidR="00762D35" w:rsidRPr="00762D35" w:rsidRDefault="00762D35" w:rsidP="00762D35">
      <w:pPr>
        <w:spacing w:line="360" w:lineRule="auto"/>
        <w:rPr>
          <w:rFonts w:eastAsia="Times New Roman" w:cs="Times New Roman"/>
          <w:b/>
          <w:snapToGrid w:val="0"/>
        </w:rPr>
      </w:pPr>
      <w:r w:rsidRPr="009E675A">
        <w:rPr>
          <w:rFonts w:eastAsia="Times New Roman" w:cs="Times New Roman"/>
          <w:b/>
          <w:snapToGrid w:val="0"/>
          <w:u w:val="single"/>
        </w:rPr>
        <w:t>Informacja o warunkach pracy na stanowisku</w:t>
      </w:r>
      <w:r w:rsidRPr="00762D35">
        <w:rPr>
          <w:rFonts w:eastAsia="Times New Roman" w:cs="Times New Roman"/>
          <w:b/>
          <w:snapToGrid w:val="0"/>
        </w:rPr>
        <w:t xml:space="preserve">: </w:t>
      </w:r>
    </w:p>
    <w:p w:rsidR="00762D35" w:rsidRPr="00762D35" w:rsidRDefault="00762D35" w:rsidP="00762D35">
      <w:pPr>
        <w:numPr>
          <w:ilvl w:val="0"/>
          <w:numId w:val="28"/>
        </w:numPr>
        <w:spacing w:line="360" w:lineRule="auto"/>
        <w:contextualSpacing/>
        <w:jc w:val="both"/>
        <w:rPr>
          <w:rFonts w:eastAsia="Times New Roman" w:cs="Times New Roman"/>
          <w:snapToGrid w:val="0"/>
        </w:rPr>
      </w:pPr>
      <w:r w:rsidRPr="00762D35">
        <w:rPr>
          <w:rFonts w:eastAsia="Times New Roman" w:cs="Times New Roman"/>
          <w:snapToGrid w:val="0"/>
        </w:rPr>
        <w:t>Stanowisko pracy związane jest z pracą przy komputerze powyżej połowy dobowego wymiaru czasu pracy:</w:t>
      </w:r>
    </w:p>
    <w:p w:rsidR="00762D35" w:rsidRPr="00762D35" w:rsidRDefault="00762D35" w:rsidP="00762D35">
      <w:pPr>
        <w:numPr>
          <w:ilvl w:val="0"/>
          <w:numId w:val="28"/>
        </w:numPr>
        <w:spacing w:line="360" w:lineRule="auto"/>
        <w:contextualSpacing/>
        <w:jc w:val="both"/>
        <w:rPr>
          <w:rFonts w:eastAsia="Times New Roman" w:cs="Times New Roman"/>
          <w:snapToGrid w:val="0"/>
        </w:rPr>
      </w:pPr>
      <w:r w:rsidRPr="00762D35">
        <w:rPr>
          <w:rFonts w:eastAsia="Times New Roman" w:cs="Times New Roman"/>
          <w:snapToGrid w:val="0"/>
        </w:rPr>
        <w:t>Praca pod presja czasu, wymaga dużej odporności na stres i umiejętności podejmowania decyzji.</w:t>
      </w:r>
    </w:p>
    <w:p w:rsidR="00762D35" w:rsidRPr="00762D35" w:rsidRDefault="00762D35" w:rsidP="00762D35">
      <w:pPr>
        <w:spacing w:line="360" w:lineRule="auto"/>
        <w:contextualSpacing/>
        <w:jc w:val="both"/>
        <w:rPr>
          <w:rFonts w:eastAsia="Times New Roman" w:cs="Times New Roman"/>
          <w:snapToGrid w:val="0"/>
        </w:rPr>
      </w:pPr>
    </w:p>
    <w:p w:rsidR="00762D35" w:rsidRPr="00762D35" w:rsidRDefault="00762D35" w:rsidP="00762D35">
      <w:pPr>
        <w:ind w:left="360"/>
        <w:rPr>
          <w:rFonts w:eastAsia="Times New Roman" w:cs="Times New Roman"/>
          <w:b/>
          <w:snapToGrid w:val="0"/>
        </w:rPr>
      </w:pPr>
      <w:r w:rsidRPr="00762D35">
        <w:rPr>
          <w:rFonts w:eastAsia="Times New Roman" w:cs="Times New Roman"/>
          <w:b/>
          <w:snapToGrid w:val="0"/>
        </w:rPr>
        <w:t xml:space="preserve">Wskaźnik zatrudnienia </w:t>
      </w:r>
      <w:r w:rsidR="009E675A">
        <w:rPr>
          <w:rFonts w:eastAsia="Times New Roman" w:cs="Times New Roman"/>
          <w:b/>
          <w:snapToGrid w:val="0"/>
        </w:rPr>
        <w:t xml:space="preserve">osób niepełnosprawnych w lipcu </w:t>
      </w:r>
      <w:r w:rsidRPr="00762D35">
        <w:rPr>
          <w:rFonts w:eastAsia="Times New Roman" w:cs="Times New Roman"/>
          <w:b/>
          <w:snapToGrid w:val="0"/>
        </w:rPr>
        <w:t xml:space="preserve"> 2013 r. jest </w:t>
      </w:r>
      <w:r w:rsidR="009E675A">
        <w:rPr>
          <w:rFonts w:eastAsia="Times New Roman" w:cs="Times New Roman"/>
          <w:b/>
          <w:snapToGrid w:val="0"/>
        </w:rPr>
        <w:t xml:space="preserve"> </w:t>
      </w:r>
      <w:r w:rsidRPr="00762D35">
        <w:rPr>
          <w:rFonts w:eastAsia="Times New Roman" w:cs="Times New Roman"/>
          <w:b/>
          <w:snapToGrid w:val="0"/>
        </w:rPr>
        <w:t>niższy niż 6%.</w:t>
      </w:r>
    </w:p>
    <w:p w:rsidR="00762D35" w:rsidRPr="00762D35" w:rsidRDefault="00762D35" w:rsidP="00762D35">
      <w:pPr>
        <w:spacing w:line="360" w:lineRule="auto"/>
        <w:rPr>
          <w:rFonts w:eastAsia="Times New Roman" w:cs="Times New Roman"/>
          <w:b/>
          <w:snapToGrid w:val="0"/>
        </w:rPr>
      </w:pPr>
      <w:r w:rsidRPr="00762D35">
        <w:rPr>
          <w:rFonts w:eastAsia="Times New Roman" w:cs="Times New Roman"/>
          <w:b/>
          <w:snapToGrid w:val="0"/>
        </w:rPr>
        <w:t xml:space="preserve">                               </w:t>
      </w:r>
    </w:p>
    <w:p w:rsidR="00762D35" w:rsidRPr="00762D35" w:rsidRDefault="00762D35" w:rsidP="00762D35">
      <w:pPr>
        <w:spacing w:line="360" w:lineRule="auto"/>
        <w:jc w:val="center"/>
        <w:rPr>
          <w:rFonts w:eastAsia="Times New Roman" w:cs="Times New Roman"/>
          <w:b/>
          <w:snapToGrid w:val="0"/>
        </w:rPr>
      </w:pPr>
      <w:r w:rsidRPr="00762D35">
        <w:rPr>
          <w:rFonts w:eastAsia="Times New Roman" w:cs="Times New Roman"/>
          <w:b/>
          <w:snapToGrid w:val="0"/>
        </w:rPr>
        <w:t>RCRE przyjazne osobom niepełnosprawnym</w:t>
      </w:r>
    </w:p>
    <w:p w:rsidR="00762D35" w:rsidRPr="00762D35" w:rsidRDefault="00762D35" w:rsidP="00762D35">
      <w:pPr>
        <w:spacing w:line="360" w:lineRule="auto"/>
        <w:jc w:val="center"/>
        <w:rPr>
          <w:rFonts w:eastAsia="Times New Roman" w:cs="Times New Roman"/>
          <w:b/>
          <w:snapToGrid w:val="0"/>
        </w:rPr>
      </w:pPr>
    </w:p>
    <w:p w:rsidR="00323F11" w:rsidRPr="00762D35" w:rsidRDefault="00323F11" w:rsidP="00321117">
      <w:pPr>
        <w:spacing w:line="360" w:lineRule="auto"/>
        <w:rPr>
          <w:rStyle w:val="Pogrubienie"/>
          <w:snapToGrid w:val="0"/>
        </w:rPr>
      </w:pP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rStyle w:val="Pogrubienie"/>
          <w:snapToGrid w:val="0"/>
        </w:rPr>
        <w:lastRenderedPageBreak/>
        <w:t>Wymagane dokumenty :</w:t>
      </w:r>
      <w:r w:rsidRPr="00762D35">
        <w:rPr>
          <w:snapToGrid w:val="0"/>
        </w:rPr>
        <w:t xml:space="preserve">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1. życiorys (CV) z uwzględnieniem dokładnego przebiegu kariery zawodowej,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2. list motywacyjny,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3. Kwestionariusz osobowy kandydata ubiegającego się o zatrudnienie w RCRE Opole, wyłącznie według określonego wzoru dostępnego do pobrania w kadrach </w:t>
      </w:r>
      <w:r w:rsidRPr="00762D35">
        <w:rPr>
          <w:i/>
          <w:snapToGrid w:val="0"/>
        </w:rPr>
        <w:t>Centrum</w:t>
      </w:r>
      <w:r w:rsidR="00DE47F4" w:rsidRPr="00762D35">
        <w:rPr>
          <w:i/>
          <w:snapToGrid w:val="0"/>
        </w:rPr>
        <w:t xml:space="preserve"> lub na stronie BIP</w:t>
      </w:r>
      <w:r w:rsidRPr="00762D35">
        <w:rPr>
          <w:snapToGrid w:val="0"/>
        </w:rPr>
        <w:t>,</w:t>
      </w:r>
    </w:p>
    <w:p w:rsidR="00323F11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3. kserokopie dokumentów poświadczające: </w:t>
      </w:r>
    </w:p>
    <w:p w:rsidR="00323F11" w:rsidRPr="00762D35" w:rsidRDefault="00323F11" w:rsidP="001B4E79">
      <w:pPr>
        <w:spacing w:line="360" w:lineRule="auto"/>
        <w:jc w:val="both"/>
        <w:rPr>
          <w:snapToGrid w:val="0"/>
        </w:rPr>
      </w:pPr>
      <w:r w:rsidRPr="00762D35">
        <w:rPr>
          <w:b/>
          <w:snapToGrid w:val="0"/>
        </w:rPr>
        <w:t xml:space="preserve">- </w:t>
      </w:r>
      <w:r w:rsidR="001B4E79" w:rsidRPr="00762D35">
        <w:rPr>
          <w:b/>
          <w:snapToGrid w:val="0"/>
        </w:rPr>
        <w:t>wykształcenie</w:t>
      </w:r>
      <w:r w:rsidR="001B4E79" w:rsidRPr="00762D35">
        <w:rPr>
          <w:snapToGrid w:val="0"/>
        </w:rPr>
        <w:t xml:space="preserve"> ( świadectwo ukończenia szkoły średniej, dyplom lub zaświadczenie o odbytych studiach),</w:t>
      </w:r>
    </w:p>
    <w:p w:rsidR="001B4E79" w:rsidRPr="00762D35" w:rsidRDefault="00323F11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- </w:t>
      </w:r>
      <w:r w:rsidR="001B4E79" w:rsidRPr="00762D35">
        <w:rPr>
          <w:snapToGrid w:val="0"/>
        </w:rPr>
        <w:t xml:space="preserve"> </w:t>
      </w:r>
      <w:r w:rsidR="001B4E79" w:rsidRPr="00762D35">
        <w:rPr>
          <w:b/>
          <w:snapToGrid w:val="0"/>
        </w:rPr>
        <w:t>staż pracy</w:t>
      </w:r>
      <w:r w:rsidR="001B4E79" w:rsidRPr="00762D35">
        <w:rPr>
          <w:snapToGrid w:val="0"/>
        </w:rPr>
        <w:t xml:space="preserve"> </w:t>
      </w:r>
      <w:r w:rsidRPr="00762D35">
        <w:rPr>
          <w:snapToGrid w:val="0"/>
        </w:rPr>
        <w:t xml:space="preserve"> </w:t>
      </w:r>
      <w:r w:rsidR="001B4E79" w:rsidRPr="00762D35">
        <w:rPr>
          <w:snapToGrid w:val="0"/>
        </w:rPr>
        <w:t xml:space="preserve">( świadectwa pracy, zaświadczenia),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4. inne kserokopie dokumentów o posiadanym doświadczeniu zawodowym (opinie, referencje), kwalifikacjach i umiejętnościach, jednoznacznie potwierdzające spełnienie wymagań niezbędnych</w:t>
      </w:r>
      <w:r w:rsidR="00433766" w:rsidRPr="00762D35">
        <w:rPr>
          <w:snapToGrid w:val="0"/>
        </w:rPr>
        <w:t xml:space="preserve">  </w:t>
      </w:r>
      <w:r w:rsidRPr="00762D35">
        <w:rPr>
          <w:snapToGrid w:val="0"/>
        </w:rPr>
        <w:t xml:space="preserve">  i dodatkowych,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5. oświadczenie kandydata,</w:t>
      </w:r>
      <w:r w:rsidR="00CC00EA" w:rsidRPr="00762D35">
        <w:rPr>
          <w:snapToGrid w:val="0"/>
        </w:rPr>
        <w:t xml:space="preserve"> stwierdzające, iż posiada pełną</w:t>
      </w:r>
      <w:r w:rsidRPr="00762D35">
        <w:rPr>
          <w:snapToGrid w:val="0"/>
        </w:rPr>
        <w:t xml:space="preserve"> zdolność do czynności prawnych oraz korzysta z pełni praw publicznych, 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6. oświadczenie kandydata stwierdzającego, iż nie był skazany prawomocnym wyrokiem sądu za umyślne przestępstwo ścigane z oskarżenia publicznego lub umyślne przestępstwo skarbowe</w:t>
      </w:r>
      <w:r w:rsidR="00732CDC" w:rsidRPr="00762D35">
        <w:rPr>
          <w:snapToGrid w:val="0"/>
        </w:rPr>
        <w:t>,</w:t>
      </w:r>
      <w:r w:rsidRPr="00762D35">
        <w:rPr>
          <w:snapToGrid w:val="0"/>
        </w:rPr>
        <w:t xml:space="preserve"> bądź zaświadczenie o niekaralności w tym zakresie z Krajowego Rejestru Karnego, wystawione jednak nie wcześniej niż w okresie 3 miesięcy przed datą ukazania się ogłoszenia o naborze,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7. oświadczenie kandydata o wyrażeniu zgody na przetwarzanie danych osobowych zawartych</w:t>
      </w:r>
      <w:r w:rsidR="00433766" w:rsidRPr="00762D35">
        <w:rPr>
          <w:snapToGrid w:val="0"/>
        </w:rPr>
        <w:t xml:space="preserve"> </w:t>
      </w:r>
      <w:r w:rsidRPr="00762D35">
        <w:rPr>
          <w:snapToGrid w:val="0"/>
        </w:rPr>
        <w:t xml:space="preserve"> w ofercie dla potrzeb niezbędnych do realizacji procesu rekrutacji, zgodnie z ustawą z dnia 29 sierpnia 1997 r. o ochronie danych osobowych ( Dz. U. z 2002 r. Nr 101, poz. 926, z późn. zm.).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Wszelkie informacje związane z przedmiotowym naborem, w tym także o ewentualnych etapach rekrutacji będą umieszczone w BIP na stronie internetowej</w:t>
      </w:r>
      <w:r w:rsidRPr="00762D35">
        <w:rPr>
          <w:color w:val="333333"/>
        </w:rPr>
        <w:t xml:space="preserve"> </w:t>
      </w:r>
      <w:r w:rsidRPr="00762D35">
        <w:rPr>
          <w:color w:val="0000FF"/>
        </w:rPr>
        <w:t>www.rcre.opolskie.pl</w:t>
      </w:r>
      <w:r w:rsidRPr="00762D35">
        <w:rPr>
          <w:snapToGrid w:val="0"/>
        </w:rPr>
        <w:t xml:space="preserve"> oraz na tablicy ogłoszeń</w:t>
      </w:r>
      <w:r w:rsidRPr="00762D35">
        <w:rPr>
          <w:i/>
          <w:snapToGrid w:val="0"/>
        </w:rPr>
        <w:t xml:space="preserve"> Centrum.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>W związku z powyższym aplikacje kandydatów powinny zawierać klauzulę:</w:t>
      </w:r>
    </w:p>
    <w:p w:rsidR="001B4E79" w:rsidRPr="00762D35" w:rsidRDefault="001B4E79" w:rsidP="001B4E79">
      <w:pPr>
        <w:spacing w:line="360" w:lineRule="auto"/>
        <w:jc w:val="both"/>
        <w:rPr>
          <w:snapToGrid w:val="0"/>
        </w:rPr>
      </w:pPr>
      <w:r w:rsidRPr="00762D35">
        <w:rPr>
          <w:snapToGrid w:val="0"/>
        </w:rPr>
        <w:t xml:space="preserve">„Wyrażam zgodę na publikowanie na stronie BIP oraz na tablicy ogłoszeń </w:t>
      </w:r>
      <w:r w:rsidRPr="00762D35">
        <w:rPr>
          <w:i/>
          <w:snapToGrid w:val="0"/>
        </w:rPr>
        <w:t>Centrum -</w:t>
      </w:r>
      <w:r w:rsidR="0028777F" w:rsidRPr="00762D35">
        <w:rPr>
          <w:snapToGrid w:val="0"/>
        </w:rPr>
        <w:t xml:space="preserve"> mojego nazwiska,</w:t>
      </w:r>
      <w:r w:rsidRPr="00762D35">
        <w:rPr>
          <w:snapToGrid w:val="0"/>
        </w:rPr>
        <w:t xml:space="preserve"> pierwszej litery imienia </w:t>
      </w:r>
      <w:r w:rsidR="0028777F" w:rsidRPr="00762D35">
        <w:rPr>
          <w:snapToGrid w:val="0"/>
        </w:rPr>
        <w:t xml:space="preserve">oraz miejsca zamieszkania </w:t>
      </w:r>
      <w:r w:rsidRPr="00762D35">
        <w:rPr>
          <w:snapToGrid w:val="0"/>
        </w:rPr>
        <w:t>dla potrzeb niezbędnych do realizacji procesu rekrutacji” .</w:t>
      </w:r>
    </w:p>
    <w:p w:rsidR="009E675A" w:rsidRDefault="009E675A" w:rsidP="001B4E79">
      <w:pPr>
        <w:spacing w:line="360" w:lineRule="auto"/>
        <w:rPr>
          <w:rStyle w:val="Pogrubienie"/>
          <w:snapToGrid w:val="0"/>
        </w:rPr>
      </w:pPr>
    </w:p>
    <w:p w:rsidR="009E675A" w:rsidRDefault="009E675A" w:rsidP="001B4E79">
      <w:pPr>
        <w:spacing w:line="360" w:lineRule="auto"/>
        <w:rPr>
          <w:rStyle w:val="Pogrubienie"/>
          <w:snapToGrid w:val="0"/>
        </w:rPr>
      </w:pPr>
    </w:p>
    <w:p w:rsidR="001B4E79" w:rsidRPr="00762D35" w:rsidRDefault="001B4E79" w:rsidP="001B4E79">
      <w:pPr>
        <w:spacing w:line="360" w:lineRule="auto"/>
        <w:rPr>
          <w:snapToGrid w:val="0"/>
        </w:rPr>
      </w:pPr>
      <w:r w:rsidRPr="00762D35">
        <w:rPr>
          <w:rStyle w:val="Pogrubienie"/>
          <w:snapToGrid w:val="0"/>
        </w:rPr>
        <w:lastRenderedPageBreak/>
        <w:t xml:space="preserve">Wymagane dokumenty aplikacyjne należy składać w </w:t>
      </w:r>
      <w:r w:rsidRPr="00762D35">
        <w:rPr>
          <w:rStyle w:val="Pogrubienie"/>
          <w:snapToGrid w:val="0"/>
          <w:u w:val="single"/>
        </w:rPr>
        <w:t>zamkniętych kopertach w Kadrach  RCRE lub pocztą na adres :</w:t>
      </w:r>
      <w:r w:rsidRPr="00762D35">
        <w:rPr>
          <w:rStyle w:val="Pogrubienie"/>
          <w:snapToGrid w:val="0"/>
        </w:rPr>
        <w:t xml:space="preserve"> </w:t>
      </w:r>
    </w:p>
    <w:p w:rsidR="001B4E79" w:rsidRPr="00762D35" w:rsidRDefault="001B4E79" w:rsidP="00DE47F4">
      <w:pPr>
        <w:pStyle w:val="Nagwek3"/>
        <w:jc w:val="center"/>
        <w:rPr>
          <w:rStyle w:val="Pogrubienie"/>
          <w:rFonts w:asciiTheme="minorHAnsi" w:eastAsiaTheme="majorEastAsia" w:hAnsiTheme="minorHAnsi"/>
          <w:b w:val="0"/>
          <w:i/>
        </w:rPr>
      </w:pPr>
      <w:r w:rsidRPr="00762D35">
        <w:rPr>
          <w:rStyle w:val="Pogrubienie"/>
          <w:rFonts w:asciiTheme="minorHAnsi" w:eastAsiaTheme="majorEastAsia" w:hAnsiTheme="minorHAnsi"/>
          <w:i/>
        </w:rPr>
        <w:t>KADRY</w:t>
      </w:r>
      <w:r w:rsidRPr="00762D35">
        <w:rPr>
          <w:rStyle w:val="Pogrubienie"/>
          <w:rFonts w:asciiTheme="minorHAnsi" w:eastAsiaTheme="majorEastAsia" w:hAnsiTheme="minorHAnsi"/>
          <w:i/>
        </w:rPr>
        <w:br/>
        <w:t>Regionalne Centrum Rozwoju Edukacji w Opolu</w:t>
      </w:r>
    </w:p>
    <w:p w:rsidR="001B4E79" w:rsidRPr="00762D35" w:rsidRDefault="001B4E79" w:rsidP="00DE47F4">
      <w:pPr>
        <w:pStyle w:val="Nagwek3"/>
        <w:jc w:val="center"/>
        <w:rPr>
          <w:rFonts w:asciiTheme="minorHAnsi" w:hAnsiTheme="minorHAnsi"/>
          <w:b/>
        </w:rPr>
      </w:pPr>
      <w:r w:rsidRPr="00762D35">
        <w:rPr>
          <w:rFonts w:asciiTheme="minorHAnsi" w:hAnsiTheme="minorHAnsi"/>
        </w:rPr>
        <w:t>4</w:t>
      </w:r>
      <w:r w:rsidRPr="00762D35">
        <w:rPr>
          <w:rStyle w:val="Pogrubienie"/>
          <w:rFonts w:asciiTheme="minorHAnsi" w:eastAsiaTheme="majorEastAsia" w:hAnsiTheme="minorHAnsi"/>
        </w:rPr>
        <w:t>5-064 Opole, ul. Dubois Nr 36</w:t>
      </w:r>
    </w:p>
    <w:p w:rsidR="009E675A" w:rsidRDefault="001B4E79" w:rsidP="001B4E79">
      <w:pPr>
        <w:spacing w:line="360" w:lineRule="auto"/>
        <w:rPr>
          <w:rStyle w:val="Pogrubienie"/>
          <w:b w:val="0"/>
          <w:snapToGrid w:val="0"/>
        </w:rPr>
      </w:pPr>
      <w:r w:rsidRPr="00762D35">
        <w:rPr>
          <w:rStyle w:val="Pogrubienie"/>
          <w:b w:val="0"/>
          <w:snapToGrid w:val="0"/>
        </w:rPr>
        <w:t>z dopiskiem :</w:t>
      </w:r>
    </w:p>
    <w:p w:rsidR="001B4E79" w:rsidRPr="00762D35" w:rsidRDefault="001B4E79" w:rsidP="001B4E79">
      <w:pPr>
        <w:spacing w:line="360" w:lineRule="auto"/>
        <w:rPr>
          <w:rStyle w:val="Pogrubienie"/>
          <w:b w:val="0"/>
          <w:snapToGrid w:val="0"/>
        </w:rPr>
      </w:pPr>
      <w:r w:rsidRPr="00762D35">
        <w:rPr>
          <w:rStyle w:val="Pogrubienie"/>
          <w:b w:val="0"/>
          <w:snapToGrid w:val="0"/>
        </w:rPr>
        <w:t xml:space="preserve"> „</w:t>
      </w:r>
      <w:r w:rsidRPr="00762D35">
        <w:rPr>
          <w:rStyle w:val="Pogrubienie"/>
          <w:b w:val="0"/>
          <w:snapToGrid w:val="0"/>
          <w:u w:val="single"/>
        </w:rPr>
        <w:t xml:space="preserve">Dotyczy naboru na </w:t>
      </w:r>
      <w:r w:rsidR="004042F3" w:rsidRPr="00762D35">
        <w:rPr>
          <w:rStyle w:val="Pogrubienie"/>
          <w:b w:val="0"/>
          <w:snapToGrid w:val="0"/>
          <w:u w:val="single"/>
        </w:rPr>
        <w:t xml:space="preserve">stanowisko  -  </w:t>
      </w:r>
      <w:r w:rsidR="00732CDC" w:rsidRPr="00762D35">
        <w:rPr>
          <w:rStyle w:val="Pogrubienie"/>
          <w:b w:val="0"/>
          <w:snapToGrid w:val="0"/>
          <w:u w:val="single"/>
        </w:rPr>
        <w:t xml:space="preserve"> specjalista</w:t>
      </w:r>
      <w:r w:rsidR="004042F3" w:rsidRPr="00762D35">
        <w:rPr>
          <w:rStyle w:val="Pogrubienie"/>
          <w:b w:val="0"/>
          <w:snapToGrid w:val="0"/>
          <w:u w:val="single"/>
        </w:rPr>
        <w:t xml:space="preserve"> ds rozliczeń finansowych i monitorowania</w:t>
      </w:r>
      <w:r w:rsidR="00732CDC" w:rsidRPr="00762D35">
        <w:rPr>
          <w:rStyle w:val="Pogrubienie"/>
          <w:b w:val="0"/>
          <w:snapToGrid w:val="0"/>
          <w:u w:val="single"/>
        </w:rPr>
        <w:t xml:space="preserve"> </w:t>
      </w:r>
      <w:r w:rsidRPr="00762D35">
        <w:rPr>
          <w:rStyle w:val="Pogrubienie"/>
          <w:b w:val="0"/>
          <w:snapToGrid w:val="0"/>
          <w:u w:val="single"/>
        </w:rPr>
        <w:t>”</w:t>
      </w:r>
    </w:p>
    <w:p w:rsidR="001B4E79" w:rsidRPr="00762D35" w:rsidRDefault="00DE47F4" w:rsidP="001B4E79">
      <w:pPr>
        <w:spacing w:line="360" w:lineRule="auto"/>
        <w:rPr>
          <w:b/>
          <w:snapToGrid w:val="0"/>
        </w:rPr>
      </w:pPr>
      <w:r w:rsidRPr="00762D35">
        <w:rPr>
          <w:rStyle w:val="Pogrubienie"/>
          <w:snapToGrid w:val="0"/>
        </w:rPr>
        <w:t>tel.77/ 443-28-41,</w:t>
      </w:r>
      <w:r w:rsidR="00732CDC" w:rsidRPr="00762D35">
        <w:rPr>
          <w:rStyle w:val="Pogrubienie"/>
          <w:snapToGrid w:val="0"/>
        </w:rPr>
        <w:t xml:space="preserve"> lub 77/443-28-24 </w:t>
      </w:r>
      <w:r w:rsidRPr="00762D35">
        <w:rPr>
          <w:rStyle w:val="Pogrubienie"/>
          <w:snapToGrid w:val="0"/>
        </w:rPr>
        <w:t xml:space="preserve"> pokój 103</w:t>
      </w:r>
      <w:r w:rsidR="00732CDC" w:rsidRPr="00762D35">
        <w:rPr>
          <w:rStyle w:val="Pogrubienie"/>
          <w:snapToGrid w:val="0"/>
        </w:rPr>
        <w:t xml:space="preserve">  lub 109</w:t>
      </w:r>
    </w:p>
    <w:p w:rsidR="00DE47F4" w:rsidRPr="00762D35" w:rsidRDefault="001B4E79" w:rsidP="001B4E79">
      <w:pPr>
        <w:spacing w:line="360" w:lineRule="auto"/>
        <w:jc w:val="center"/>
        <w:rPr>
          <w:rStyle w:val="Pogrubienie"/>
          <w:b w:val="0"/>
          <w:snapToGrid w:val="0"/>
        </w:rPr>
      </w:pPr>
      <w:r w:rsidRPr="00762D35">
        <w:rPr>
          <w:rStyle w:val="Pogrubienie"/>
          <w:b w:val="0"/>
          <w:snapToGrid w:val="0"/>
        </w:rPr>
        <w:t>OFERTY NALEŻY ZŁOŻYĆ W NIEPRZEKRACZALNYM TERMINIE DO DNIA</w:t>
      </w:r>
    </w:p>
    <w:p w:rsidR="001B4E79" w:rsidRPr="00762D35" w:rsidRDefault="004042F3" w:rsidP="001B4E79">
      <w:pPr>
        <w:spacing w:line="360" w:lineRule="auto"/>
        <w:jc w:val="center"/>
        <w:rPr>
          <w:rStyle w:val="Pogrubienie"/>
          <w:b w:val="0"/>
          <w:snapToGrid w:val="0"/>
          <w:u w:val="single"/>
        </w:rPr>
      </w:pPr>
      <w:r w:rsidRPr="00762D35">
        <w:rPr>
          <w:rStyle w:val="Pogrubienie"/>
          <w:snapToGrid w:val="0"/>
        </w:rPr>
        <w:t>27.08.</w:t>
      </w:r>
      <w:r w:rsidR="00DE47F4" w:rsidRPr="00762D35">
        <w:rPr>
          <w:rStyle w:val="Pogrubienie"/>
          <w:snapToGrid w:val="0"/>
        </w:rPr>
        <w:t>2013 r.</w:t>
      </w:r>
      <w:r w:rsidR="001B4E79" w:rsidRPr="00762D35">
        <w:rPr>
          <w:rStyle w:val="Pogrubienie"/>
          <w:b w:val="0"/>
          <w:snapToGrid w:val="0"/>
        </w:rPr>
        <w:br/>
      </w:r>
      <w:r w:rsidR="001B4E79" w:rsidRPr="00762D35">
        <w:rPr>
          <w:rStyle w:val="Pogrubienie"/>
          <w:b w:val="0"/>
          <w:snapToGrid w:val="0"/>
          <w:u w:val="single"/>
        </w:rPr>
        <w:t>.........................................</w:t>
      </w:r>
    </w:p>
    <w:p w:rsidR="001B4E79" w:rsidRPr="00762D35" w:rsidRDefault="001B4E79" w:rsidP="001B4E79">
      <w:pPr>
        <w:spacing w:line="360" w:lineRule="auto"/>
        <w:jc w:val="center"/>
        <w:rPr>
          <w:snapToGrid w:val="0"/>
        </w:rPr>
      </w:pPr>
      <w:r w:rsidRPr="00762D35">
        <w:rPr>
          <w:rStyle w:val="Pogrubienie"/>
          <w:b w:val="0"/>
          <w:snapToGrid w:val="0"/>
        </w:rPr>
        <w:t>(data)</w:t>
      </w:r>
    </w:p>
    <w:p w:rsidR="001B4E79" w:rsidRPr="00762D35" w:rsidRDefault="001B4E79" w:rsidP="001B4E79">
      <w:pPr>
        <w:spacing w:line="360" w:lineRule="auto"/>
        <w:jc w:val="center"/>
        <w:rPr>
          <w:snapToGrid w:val="0"/>
        </w:rPr>
      </w:pPr>
      <w:r w:rsidRPr="00762D35">
        <w:rPr>
          <w:rStyle w:val="Pogrubienie"/>
          <w:b w:val="0"/>
          <w:snapToGrid w:val="0"/>
        </w:rPr>
        <w:t>Zgłoszenia kandydatów złożone po terminie, w inny sposób niż określony w ogłoszeniu lub bez kompletu wymaganych dokumentów, nie wezmą udziału w postępowaniu rekrutacyjnym.</w:t>
      </w:r>
    </w:p>
    <w:p w:rsidR="001B4E79" w:rsidRPr="00762D35" w:rsidRDefault="001B4E79" w:rsidP="001B4E79">
      <w:pPr>
        <w:tabs>
          <w:tab w:val="left" w:pos="1276"/>
        </w:tabs>
        <w:jc w:val="center"/>
        <w:rPr>
          <w:b/>
          <w:i/>
          <w:snapToGrid w:val="0"/>
        </w:rPr>
      </w:pPr>
    </w:p>
    <w:p w:rsidR="001C68B9" w:rsidRPr="00762D35" w:rsidRDefault="001C68B9" w:rsidP="001B4E79">
      <w:pPr>
        <w:spacing w:line="360" w:lineRule="auto"/>
        <w:jc w:val="both"/>
        <w:rPr>
          <w:rFonts w:eastAsia="Times New Roman" w:cstheme="majorHAnsi"/>
          <w:lang w:val="pl-PL"/>
        </w:rPr>
      </w:pPr>
    </w:p>
    <w:p w:rsidR="0073285D" w:rsidRPr="00762D35" w:rsidRDefault="0073285D" w:rsidP="001B4E79">
      <w:pPr>
        <w:spacing w:line="360" w:lineRule="auto"/>
        <w:jc w:val="both"/>
        <w:rPr>
          <w:rFonts w:eastAsia="Times New Roman" w:cstheme="majorHAnsi"/>
          <w:lang w:val="pl-PL"/>
        </w:rPr>
      </w:pPr>
    </w:p>
    <w:sectPr w:rsidR="0073285D" w:rsidRPr="00762D35" w:rsidSect="001C68B9">
      <w:footerReference w:type="default" r:id="rId8"/>
      <w:headerReference w:type="first" r:id="rId9"/>
      <w:footerReference w:type="first" r:id="rId10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96" w:rsidRDefault="005D1496" w:rsidP="00060713">
      <w:r>
        <w:separator/>
      </w:r>
    </w:p>
  </w:endnote>
  <w:endnote w:type="continuationSeparator" w:id="0">
    <w:p w:rsidR="005D1496" w:rsidRDefault="005D149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0" w:rsidRPr="0050725C" w:rsidRDefault="00CC00EA" w:rsidP="00C7423D">
    <w:pPr>
      <w:pStyle w:val="Stopka"/>
      <w:pBdr>
        <w:top w:val="single" w:sz="8" w:space="1" w:color="auto"/>
      </w:pBdr>
      <w:tabs>
        <w:tab w:val="clear" w:pos="9072"/>
      </w:tabs>
      <w:ind w:left="142"/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0" t="0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25C" w:rsidRPr="0050725C" w:rsidRDefault="00450F48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0725C"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9F2" w:rsidRPr="000529F2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4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9.3pt;margin-top:-5.85pt;width:23.8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725C" w:rsidRPr="0050725C" w:rsidRDefault="00450F48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="0050725C"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0529F2" w:rsidRPr="000529F2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4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</w:t>
    </w:r>
    <w:r w:rsidR="00752F09" w:rsidRPr="0050725C">
      <w:rPr>
        <w:rFonts w:asciiTheme="majorHAnsi" w:hAnsiTheme="majorHAnsi" w:cstheme="majorHAnsi"/>
        <w:b/>
        <w:color w:val="002060"/>
        <w:sz w:val="18"/>
        <w:szCs w:val="18"/>
      </w:rPr>
      <w:t xml:space="preserve">, 45-315 Opole, ul. Głogowska 27, </w: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tel.: +48774579895, fax: +48774552979</w:t>
    </w:r>
  </w:p>
  <w:p w:rsidR="002A2070" w:rsidRPr="0050725C" w:rsidRDefault="00681CCF" w:rsidP="00C7423D">
    <w:pPr>
      <w:pStyle w:val="Stopka"/>
      <w:tabs>
        <w:tab w:val="clear" w:pos="4536"/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 xml:space="preserve">Oddziały: </w:t>
    </w:r>
    <w:r w:rsidR="00752F09" w:rsidRPr="0050725C">
      <w:rPr>
        <w:rFonts w:asciiTheme="majorHAnsi" w:eastAsia="Times New Roman" w:hAnsiTheme="majorHAnsi" w:cstheme="majorHAnsi"/>
        <w:color w:val="002060"/>
        <w:sz w:val="16"/>
      </w:rPr>
      <w:t xml:space="preserve">45-067 Opole, ul. Stanisława Dubois 36; Niwki, ul. Wiejska 17, </w:t>
    </w:r>
    <w:r w:rsidR="00106674" w:rsidRPr="0050725C">
      <w:rPr>
        <w:rFonts w:asciiTheme="majorHAnsi" w:eastAsia="Times New Roman" w:hAnsiTheme="majorHAnsi" w:cstheme="majorHAnsi"/>
        <w:color w:val="002060"/>
        <w:sz w:val="16"/>
      </w:rPr>
      <w:t>46-053 Chrząstowice</w:t>
    </w:r>
  </w:p>
  <w:p w:rsidR="00752F09" w:rsidRPr="00EE0226" w:rsidRDefault="005D1496" w:rsidP="00C7423D">
    <w:pPr>
      <w:pStyle w:val="Stopka"/>
      <w:tabs>
        <w:tab w:val="clear" w:pos="9072"/>
      </w:tabs>
      <w:ind w:left="142"/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2F09" w:rsidRPr="00EE0226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52832" w:rsidRPr="00EE0226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A2070" w:rsidRPr="0050725C" w:rsidRDefault="00652832" w:rsidP="00C7423D">
    <w:pPr>
      <w:pStyle w:val="Stopka"/>
      <w:tabs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>NIP: 754-30-63-497</w:t>
    </w:r>
    <w:r w:rsidR="00752F09" w:rsidRPr="0050725C">
      <w:rPr>
        <w:rFonts w:asciiTheme="majorHAnsi" w:hAnsiTheme="majorHAnsi" w:cstheme="majorHAnsi"/>
        <w:color w:val="002060"/>
        <w:sz w:val="16"/>
      </w:rPr>
      <w:t xml:space="preserve">, </w:t>
    </w:r>
    <w:r w:rsidR="002A2070" w:rsidRPr="0050725C">
      <w:rPr>
        <w:rFonts w:asciiTheme="majorHAnsi" w:hAnsiTheme="majorHAnsi" w:cstheme="majorHAnsi"/>
        <w:color w:val="002060"/>
        <w:sz w:val="16"/>
      </w:rPr>
      <w:t>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C7423D" w:rsidP="00C7423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7423D" w:rsidRPr="00CD1189" w:rsidRDefault="005D1496" w:rsidP="00C7423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 xml:space="preserve">NIP: 754-30-63-497, Bank Millenium S.A. O/Opole  </w:t>
    </w:r>
    <w:r w:rsidR="00BE6549"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96" w:rsidRDefault="005D1496" w:rsidP="00060713">
      <w:r>
        <w:separator/>
      </w:r>
    </w:p>
  </w:footnote>
  <w:footnote w:type="continuationSeparator" w:id="0">
    <w:p w:rsidR="005D1496" w:rsidRDefault="005D149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FC12FF" w:rsidP="00C7423D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3D" w:rsidRPr="0050725C">
      <w:rPr>
        <w:rFonts w:asciiTheme="majorHAnsi" w:hAnsiTheme="majorHAnsi" w:cstheme="majorHAnsi"/>
      </w:rPr>
      <w:tab/>
    </w: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C00EA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38100" t="38100" r="62865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7423D" w:rsidRPr="0050725C" w:rsidRDefault="005D1496" w:rsidP="001C68B9">
    <w:pPr>
      <w:pStyle w:val="Nagwek"/>
      <w:tabs>
        <w:tab w:val="clear" w:pos="4536"/>
        <w:tab w:val="clear" w:pos="9072"/>
      </w:tabs>
      <w:spacing w:after="360"/>
      <w:jc w:val="right"/>
      <w:rPr>
        <w:rFonts w:asciiTheme="majorHAnsi" w:hAnsiTheme="majorHAnsi" w:cstheme="majorHAnsi"/>
        <w:b/>
        <w:sz w:val="18"/>
        <w:szCs w:val="18"/>
      </w:rPr>
    </w:pPr>
    <w:hyperlink r:id="rId2" w:history="1">
      <w:r w:rsidR="00C7423D"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4E0D92"/>
    <w:multiLevelType w:val="hybridMultilevel"/>
    <w:tmpl w:val="CB063D66"/>
    <w:lvl w:ilvl="0" w:tplc="88ACAB1C">
      <w:numFmt w:val="bullet"/>
      <w:lvlText w:val="•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2C87"/>
    <w:multiLevelType w:val="hybridMultilevel"/>
    <w:tmpl w:val="CAE6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4C5884"/>
    <w:multiLevelType w:val="hybridMultilevel"/>
    <w:tmpl w:val="FF20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D12769"/>
    <w:multiLevelType w:val="hybridMultilevel"/>
    <w:tmpl w:val="3CD65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D513D"/>
    <w:multiLevelType w:val="hybridMultilevel"/>
    <w:tmpl w:val="B6988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1F2CEF"/>
    <w:multiLevelType w:val="hybridMultilevel"/>
    <w:tmpl w:val="F614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08D1064"/>
    <w:multiLevelType w:val="hybridMultilevel"/>
    <w:tmpl w:val="0546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C1267"/>
    <w:multiLevelType w:val="hybridMultilevel"/>
    <w:tmpl w:val="4380D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9"/>
  </w:num>
  <w:num w:numId="5">
    <w:abstractNumId w:val="8"/>
  </w:num>
  <w:num w:numId="6">
    <w:abstractNumId w:val="19"/>
  </w:num>
  <w:num w:numId="7">
    <w:abstractNumId w:val="11"/>
  </w:num>
  <w:num w:numId="8">
    <w:abstractNumId w:val="21"/>
  </w:num>
  <w:num w:numId="9">
    <w:abstractNumId w:val="15"/>
  </w:num>
  <w:num w:numId="10">
    <w:abstractNumId w:val="6"/>
  </w:num>
  <w:num w:numId="11">
    <w:abstractNumId w:val="22"/>
  </w:num>
  <w:num w:numId="12">
    <w:abstractNumId w:val="2"/>
  </w:num>
  <w:num w:numId="13">
    <w:abstractNumId w:val="7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9"/>
    <w:lvlOverride w:ilvl="0">
      <w:startOverride w:val="1"/>
    </w:lvlOverride>
  </w:num>
  <w:num w:numId="26">
    <w:abstractNumId w:val="1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507F"/>
    <w:rsid w:val="00016B2F"/>
    <w:rsid w:val="000529F2"/>
    <w:rsid w:val="00055D25"/>
    <w:rsid w:val="00060713"/>
    <w:rsid w:val="00080198"/>
    <w:rsid w:val="0008400C"/>
    <w:rsid w:val="00096300"/>
    <w:rsid w:val="000A7501"/>
    <w:rsid w:val="000F31CE"/>
    <w:rsid w:val="000F7560"/>
    <w:rsid w:val="00106674"/>
    <w:rsid w:val="00125058"/>
    <w:rsid w:val="00143A18"/>
    <w:rsid w:val="00177AB5"/>
    <w:rsid w:val="001B4E79"/>
    <w:rsid w:val="001C68B9"/>
    <w:rsid w:val="001D4199"/>
    <w:rsid w:val="001F017A"/>
    <w:rsid w:val="002121F1"/>
    <w:rsid w:val="00243C01"/>
    <w:rsid w:val="00286C7A"/>
    <w:rsid w:val="0028777F"/>
    <w:rsid w:val="00287A9F"/>
    <w:rsid w:val="00287CD5"/>
    <w:rsid w:val="002A2070"/>
    <w:rsid w:val="002A4801"/>
    <w:rsid w:val="002D5E67"/>
    <w:rsid w:val="002F1DB6"/>
    <w:rsid w:val="00321117"/>
    <w:rsid w:val="00323F11"/>
    <w:rsid w:val="00365394"/>
    <w:rsid w:val="0037326B"/>
    <w:rsid w:val="003C1CCF"/>
    <w:rsid w:val="004042F3"/>
    <w:rsid w:val="00406796"/>
    <w:rsid w:val="00433766"/>
    <w:rsid w:val="00445914"/>
    <w:rsid w:val="00450F48"/>
    <w:rsid w:val="0047465F"/>
    <w:rsid w:val="00481144"/>
    <w:rsid w:val="004A2B0C"/>
    <w:rsid w:val="004F1D8E"/>
    <w:rsid w:val="0050725C"/>
    <w:rsid w:val="00524DB5"/>
    <w:rsid w:val="005740E4"/>
    <w:rsid w:val="0057541A"/>
    <w:rsid w:val="005A0BAA"/>
    <w:rsid w:val="005C2256"/>
    <w:rsid w:val="005D1496"/>
    <w:rsid w:val="005E2F1A"/>
    <w:rsid w:val="005E3EBC"/>
    <w:rsid w:val="005F6083"/>
    <w:rsid w:val="00621257"/>
    <w:rsid w:val="00631D8E"/>
    <w:rsid w:val="00644F0B"/>
    <w:rsid w:val="00652832"/>
    <w:rsid w:val="006539FE"/>
    <w:rsid w:val="00681CCF"/>
    <w:rsid w:val="006B2F8F"/>
    <w:rsid w:val="006D3237"/>
    <w:rsid w:val="00704D92"/>
    <w:rsid w:val="007053D0"/>
    <w:rsid w:val="00715D52"/>
    <w:rsid w:val="0073285D"/>
    <w:rsid w:val="00732CDC"/>
    <w:rsid w:val="00747803"/>
    <w:rsid w:val="00747D64"/>
    <w:rsid w:val="00752F09"/>
    <w:rsid w:val="00762D35"/>
    <w:rsid w:val="00763E4F"/>
    <w:rsid w:val="00783465"/>
    <w:rsid w:val="007B7F36"/>
    <w:rsid w:val="007D1298"/>
    <w:rsid w:val="007D316B"/>
    <w:rsid w:val="007F112A"/>
    <w:rsid w:val="0082022A"/>
    <w:rsid w:val="00825054"/>
    <w:rsid w:val="00831DB7"/>
    <w:rsid w:val="008D5022"/>
    <w:rsid w:val="008E3D7D"/>
    <w:rsid w:val="008F0AA2"/>
    <w:rsid w:val="00913914"/>
    <w:rsid w:val="009E675A"/>
    <w:rsid w:val="009F1AEC"/>
    <w:rsid w:val="00A023A8"/>
    <w:rsid w:val="00A16E00"/>
    <w:rsid w:val="00A472A9"/>
    <w:rsid w:val="00A571CC"/>
    <w:rsid w:val="00AA0147"/>
    <w:rsid w:val="00AE370E"/>
    <w:rsid w:val="00B714D4"/>
    <w:rsid w:val="00BC278C"/>
    <w:rsid w:val="00BE6549"/>
    <w:rsid w:val="00BE6931"/>
    <w:rsid w:val="00C16CDC"/>
    <w:rsid w:val="00C7423D"/>
    <w:rsid w:val="00CC00EA"/>
    <w:rsid w:val="00CD1189"/>
    <w:rsid w:val="00CE7AF0"/>
    <w:rsid w:val="00D0183F"/>
    <w:rsid w:val="00D02760"/>
    <w:rsid w:val="00D45C13"/>
    <w:rsid w:val="00D6406C"/>
    <w:rsid w:val="00D8763B"/>
    <w:rsid w:val="00DA073C"/>
    <w:rsid w:val="00DB5A31"/>
    <w:rsid w:val="00DB5C62"/>
    <w:rsid w:val="00DB79B0"/>
    <w:rsid w:val="00DE47F4"/>
    <w:rsid w:val="00E02461"/>
    <w:rsid w:val="00E30D4B"/>
    <w:rsid w:val="00E4649F"/>
    <w:rsid w:val="00E703B4"/>
    <w:rsid w:val="00E87064"/>
    <w:rsid w:val="00EE0226"/>
    <w:rsid w:val="00F1005C"/>
    <w:rsid w:val="00F10DCE"/>
    <w:rsid w:val="00F57706"/>
    <w:rsid w:val="00F72629"/>
    <w:rsid w:val="00F81F59"/>
    <w:rsid w:val="00F83AAB"/>
    <w:rsid w:val="00F86713"/>
    <w:rsid w:val="00FB575B"/>
    <w:rsid w:val="00FC12FF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uge\Desktop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33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5</cp:revision>
  <cp:lastPrinted>2013-01-24T11:30:00Z</cp:lastPrinted>
  <dcterms:created xsi:type="dcterms:W3CDTF">2013-08-06T08:58:00Z</dcterms:created>
  <dcterms:modified xsi:type="dcterms:W3CDTF">2013-08-06T10:56:00Z</dcterms:modified>
</cp:coreProperties>
</file>