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483A07" w:rsidRDefault="00483A07" w:rsidP="00483A07">
      <w:pPr>
        <w:pStyle w:val="Style6"/>
        <w:widowControl/>
        <w:jc w:val="right"/>
        <w:rPr>
          <w:rStyle w:val="FontStyle20"/>
          <w:rFonts w:asciiTheme="minorHAnsi" w:hAnsiTheme="minorHAnsi"/>
          <w:b w:val="0"/>
          <w:sz w:val="24"/>
          <w:szCs w:val="24"/>
        </w:rPr>
      </w:pP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="004E253C">
        <w:rPr>
          <w:rStyle w:val="FontStyle20"/>
          <w:rFonts w:asciiTheme="minorHAnsi" w:hAnsiTheme="minorHAnsi"/>
          <w:b w:val="0"/>
          <w:sz w:val="24"/>
          <w:szCs w:val="24"/>
        </w:rPr>
        <w:t>01</w:t>
      </w: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>.0</w:t>
      </w:r>
      <w:r w:rsidR="004E253C">
        <w:rPr>
          <w:rStyle w:val="FontStyle20"/>
          <w:rFonts w:asciiTheme="minorHAnsi" w:hAnsiTheme="minorHAnsi"/>
          <w:b w:val="0"/>
          <w:sz w:val="24"/>
          <w:szCs w:val="24"/>
        </w:rPr>
        <w:t>8</w:t>
      </w:r>
      <w:r w:rsidRPr="00483A07">
        <w:rPr>
          <w:rStyle w:val="FontStyle20"/>
          <w:rFonts w:asciiTheme="minorHAnsi" w:hAnsiTheme="minorHAnsi"/>
          <w:b w:val="0"/>
          <w:sz w:val="24"/>
          <w:szCs w:val="24"/>
        </w:rPr>
        <w:t>.2013 r.</w:t>
      </w:r>
    </w:p>
    <w:p w:rsidR="00483A07" w:rsidRPr="00483A07" w:rsidRDefault="00483A07" w:rsidP="00483A07">
      <w:pPr>
        <w:pStyle w:val="Style6"/>
        <w:widowControl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83A07" w:rsidRPr="00483A07" w:rsidRDefault="00483A07" w:rsidP="00483A07">
      <w:pPr>
        <w:pStyle w:val="Style6"/>
        <w:widowControl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483A07">
        <w:rPr>
          <w:rStyle w:val="FontStyle20"/>
          <w:rFonts w:asciiTheme="minorHAnsi" w:hAnsiTheme="minorHAnsi"/>
          <w:sz w:val="24"/>
          <w:szCs w:val="24"/>
        </w:rPr>
        <w:t>ZAPROSZENIE DO WSPÓŁPRACY</w:t>
      </w:r>
    </w:p>
    <w:p w:rsidR="00483A07" w:rsidRPr="00483A07" w:rsidRDefault="00483A07" w:rsidP="00483A07">
      <w:pPr>
        <w:pStyle w:val="Style13"/>
        <w:widowControl/>
        <w:tabs>
          <w:tab w:val="left" w:pos="139"/>
        </w:tabs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83A07" w:rsidRPr="00483A07" w:rsidRDefault="00483A07" w:rsidP="00CD1EBB">
      <w:pPr>
        <w:pStyle w:val="Style10"/>
        <w:widowControl/>
        <w:spacing w:line="24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483A07">
        <w:rPr>
          <w:rStyle w:val="FontStyle22"/>
          <w:rFonts w:asciiTheme="minorHAnsi" w:hAnsiTheme="minorHAnsi"/>
          <w:b/>
          <w:sz w:val="24"/>
          <w:szCs w:val="24"/>
        </w:rPr>
        <w:t>Regionalne Centrum Rozwoju Edukacji, ul. Głogowska 27, 45-315 Opole</w:t>
      </w:r>
    </w:p>
    <w:p w:rsidR="00483A07" w:rsidRDefault="00483A07" w:rsidP="00CD1EBB">
      <w:pPr>
        <w:pStyle w:val="Style10"/>
        <w:widowControl/>
        <w:spacing w:line="24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  <w:r w:rsidRPr="00483A07">
        <w:rPr>
          <w:rStyle w:val="FontStyle22"/>
          <w:rFonts w:asciiTheme="minorHAnsi" w:hAnsiTheme="minorHAnsi"/>
          <w:b/>
          <w:sz w:val="24"/>
          <w:szCs w:val="24"/>
        </w:rPr>
        <w:t>zaprasza do współpracy,</w:t>
      </w:r>
    </w:p>
    <w:p w:rsidR="00CD1EBB" w:rsidRPr="00483A07" w:rsidRDefault="00CD1EBB" w:rsidP="00CD1EBB">
      <w:pPr>
        <w:pStyle w:val="Style10"/>
        <w:widowControl/>
        <w:spacing w:line="240" w:lineRule="auto"/>
        <w:jc w:val="center"/>
        <w:rPr>
          <w:rStyle w:val="FontStyle22"/>
          <w:rFonts w:asciiTheme="minorHAnsi" w:hAnsiTheme="minorHAnsi"/>
          <w:b/>
          <w:sz w:val="24"/>
          <w:szCs w:val="24"/>
        </w:rPr>
      </w:pPr>
    </w:p>
    <w:p w:rsidR="00483A07" w:rsidRPr="00483A07" w:rsidRDefault="00483A07" w:rsidP="00483A07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 xml:space="preserve">której przedmiotem będzie </w:t>
      </w:r>
      <w:r w:rsidRPr="00E8551E">
        <w:rPr>
          <w:rFonts w:asciiTheme="minorHAnsi" w:hAnsiTheme="minorHAnsi"/>
          <w:b/>
          <w:sz w:val="24"/>
          <w:szCs w:val="24"/>
        </w:rPr>
        <w:t>usługa Eksperta merytorycznego pracowni eksperymentalnej Bi</w:t>
      </w:r>
      <w:r w:rsidRPr="00E8551E">
        <w:rPr>
          <w:rFonts w:asciiTheme="minorHAnsi" w:hAnsiTheme="minorHAnsi"/>
          <w:b/>
          <w:sz w:val="24"/>
          <w:szCs w:val="24"/>
        </w:rPr>
        <w:t>o</w:t>
      </w:r>
      <w:r w:rsidRPr="00E8551E">
        <w:rPr>
          <w:rFonts w:asciiTheme="minorHAnsi" w:hAnsiTheme="minorHAnsi"/>
          <w:b/>
          <w:sz w:val="24"/>
          <w:szCs w:val="24"/>
        </w:rPr>
        <w:t>chemia z ekologią</w:t>
      </w:r>
      <w:r>
        <w:rPr>
          <w:rFonts w:asciiTheme="minorHAnsi" w:hAnsiTheme="minorHAnsi"/>
          <w:sz w:val="24"/>
          <w:szCs w:val="24"/>
        </w:rPr>
        <w:t xml:space="preserve"> </w:t>
      </w:r>
      <w:r w:rsidRPr="00483A07">
        <w:rPr>
          <w:rFonts w:asciiTheme="minorHAnsi" w:hAnsiTheme="minorHAnsi"/>
          <w:sz w:val="24"/>
          <w:szCs w:val="24"/>
        </w:rPr>
        <w:t>w ramach projektu pod nazwą Fascynujący świat nauki i technologii, współf</w:t>
      </w:r>
      <w:r w:rsidRPr="00483A07">
        <w:rPr>
          <w:rFonts w:asciiTheme="minorHAnsi" w:hAnsiTheme="minorHAnsi"/>
          <w:sz w:val="24"/>
          <w:szCs w:val="24"/>
        </w:rPr>
        <w:t>i</w:t>
      </w:r>
      <w:r w:rsidRPr="00483A07">
        <w:rPr>
          <w:rFonts w:asciiTheme="minorHAnsi" w:hAnsiTheme="minorHAnsi"/>
          <w:sz w:val="24"/>
          <w:szCs w:val="24"/>
        </w:rPr>
        <w:t>nansowanego ze środków Europejskiego Funduszu Społecznego w ramach Programu Operacyjn</w:t>
      </w:r>
      <w:r w:rsidRPr="00483A07">
        <w:rPr>
          <w:rFonts w:asciiTheme="minorHAnsi" w:hAnsiTheme="minorHAnsi"/>
          <w:sz w:val="24"/>
          <w:szCs w:val="24"/>
        </w:rPr>
        <w:t>e</w:t>
      </w:r>
      <w:r w:rsidRPr="00483A07">
        <w:rPr>
          <w:rFonts w:asciiTheme="minorHAnsi" w:hAnsiTheme="minorHAnsi"/>
          <w:sz w:val="24"/>
          <w:szCs w:val="24"/>
        </w:rPr>
        <w:t>go Kap</w:t>
      </w:r>
      <w:r w:rsidRPr="00483A07">
        <w:rPr>
          <w:rFonts w:asciiTheme="minorHAnsi" w:hAnsiTheme="minorHAnsi"/>
          <w:sz w:val="24"/>
          <w:szCs w:val="24"/>
        </w:rPr>
        <w:t>i</w:t>
      </w:r>
      <w:r w:rsidRPr="00483A07">
        <w:rPr>
          <w:rFonts w:asciiTheme="minorHAnsi" w:hAnsiTheme="minorHAnsi"/>
          <w:sz w:val="24"/>
          <w:szCs w:val="24"/>
        </w:rPr>
        <w:t xml:space="preserve">tał Ludzki. </w:t>
      </w:r>
    </w:p>
    <w:p w:rsidR="00483A07" w:rsidRPr="00483A07" w:rsidRDefault="00483A07" w:rsidP="00483A07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p w:rsidR="00483A07" w:rsidRPr="00483A07" w:rsidRDefault="00483A07" w:rsidP="004C0AB8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E8551E">
        <w:rPr>
          <w:rFonts w:asciiTheme="minorHAnsi" w:hAnsiTheme="minorHAnsi"/>
          <w:b/>
          <w:sz w:val="24"/>
          <w:szCs w:val="24"/>
        </w:rPr>
        <w:t>Zakres czynności Eksperta merytorycznego</w:t>
      </w:r>
      <w:r w:rsidRPr="00483A07">
        <w:rPr>
          <w:rFonts w:asciiTheme="minorHAnsi" w:hAnsiTheme="minorHAnsi"/>
          <w:sz w:val="24"/>
          <w:szCs w:val="24"/>
        </w:rPr>
        <w:t xml:space="preserve"> pracowni eksperymentalnej będzie polegał w szcz</w:t>
      </w:r>
      <w:r w:rsidRPr="00483A07">
        <w:rPr>
          <w:rFonts w:asciiTheme="minorHAnsi" w:hAnsiTheme="minorHAnsi"/>
          <w:sz w:val="24"/>
          <w:szCs w:val="24"/>
        </w:rPr>
        <w:t>e</w:t>
      </w:r>
      <w:r w:rsidRPr="00483A07">
        <w:rPr>
          <w:rFonts w:asciiTheme="minorHAnsi" w:hAnsiTheme="minorHAnsi"/>
          <w:sz w:val="24"/>
          <w:szCs w:val="24"/>
        </w:rPr>
        <w:t xml:space="preserve">gólności na: </w:t>
      </w:r>
    </w:p>
    <w:p w:rsidR="00483A07" w:rsidRPr="00483A07" w:rsidRDefault="00483A07" w:rsidP="004C0AB8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 xml:space="preserve">- przygotowaniu wykazu niezbędnych i fakultatywnych urządzeń zgodnie z założeniami projektu </w:t>
      </w:r>
      <w:r w:rsidR="004E253C">
        <w:rPr>
          <w:rFonts w:asciiTheme="minorHAnsi" w:hAnsiTheme="minorHAnsi"/>
          <w:sz w:val="24"/>
          <w:szCs w:val="24"/>
        </w:rPr>
        <w:br/>
      </w:r>
      <w:r w:rsidRPr="00483A07">
        <w:rPr>
          <w:rFonts w:asciiTheme="minorHAnsi" w:hAnsiTheme="minorHAnsi"/>
          <w:sz w:val="24"/>
          <w:szCs w:val="24"/>
        </w:rPr>
        <w:t>i ich dobór do wskazanej pracowni tj. zestawienia nazw urządzeń, producenta, ceny, opisu urz</w:t>
      </w:r>
      <w:r w:rsidRPr="00483A07">
        <w:rPr>
          <w:rFonts w:asciiTheme="minorHAnsi" w:hAnsiTheme="minorHAnsi"/>
          <w:sz w:val="24"/>
          <w:szCs w:val="24"/>
        </w:rPr>
        <w:t>ą</w:t>
      </w:r>
      <w:r w:rsidRPr="00483A07">
        <w:rPr>
          <w:rFonts w:asciiTheme="minorHAnsi" w:hAnsiTheme="minorHAnsi"/>
          <w:sz w:val="24"/>
          <w:szCs w:val="24"/>
        </w:rPr>
        <w:t>dzenia, parametrów działania, zakresu eksploatacji i jego zastosowania oraz dodatkowo dwa o</w:t>
      </w:r>
      <w:r w:rsidRPr="00483A07">
        <w:rPr>
          <w:rFonts w:asciiTheme="minorHAnsi" w:hAnsiTheme="minorHAnsi"/>
          <w:sz w:val="24"/>
          <w:szCs w:val="24"/>
        </w:rPr>
        <w:t>d</w:t>
      </w:r>
      <w:r w:rsidRPr="00483A07">
        <w:rPr>
          <w:rFonts w:asciiTheme="minorHAnsi" w:hAnsiTheme="minorHAnsi"/>
          <w:sz w:val="24"/>
          <w:szCs w:val="24"/>
        </w:rPr>
        <w:t>powiedniki o co najmniej takich samych możliwościach innych producentów. Opis proponowanych urządzeń musi być zgodny z art. 29 ustawy prawo zamówień publicznych, ponieważ będzie stan</w:t>
      </w:r>
      <w:r w:rsidRPr="00483A07">
        <w:rPr>
          <w:rFonts w:asciiTheme="minorHAnsi" w:hAnsiTheme="minorHAnsi"/>
          <w:sz w:val="24"/>
          <w:szCs w:val="24"/>
        </w:rPr>
        <w:t>o</w:t>
      </w:r>
      <w:r w:rsidRPr="00483A07">
        <w:rPr>
          <w:rFonts w:asciiTheme="minorHAnsi" w:hAnsiTheme="minorHAnsi"/>
          <w:sz w:val="24"/>
          <w:szCs w:val="24"/>
        </w:rPr>
        <w:t>wił podstawę do opracowania opisu przedmiotu zamówienia w przetargu na dostawę tych urz</w:t>
      </w:r>
      <w:r w:rsidRPr="00483A07">
        <w:rPr>
          <w:rFonts w:asciiTheme="minorHAnsi" w:hAnsiTheme="minorHAnsi"/>
          <w:sz w:val="24"/>
          <w:szCs w:val="24"/>
        </w:rPr>
        <w:t>ą</w:t>
      </w:r>
      <w:r w:rsidRPr="00483A07">
        <w:rPr>
          <w:rFonts w:asciiTheme="minorHAnsi" w:hAnsiTheme="minorHAnsi"/>
          <w:sz w:val="24"/>
          <w:szCs w:val="24"/>
        </w:rPr>
        <w:t xml:space="preserve">dzeń. </w:t>
      </w:r>
    </w:p>
    <w:p w:rsidR="004C0AB8" w:rsidRPr="00483A07" w:rsidRDefault="00483A07" w:rsidP="004C0AB8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 xml:space="preserve"> - przygotowaniu szczegółowego wykazu i spisu możliwych eksperymentów w pracowni eksper</w:t>
      </w:r>
      <w:r w:rsidRPr="00483A07">
        <w:rPr>
          <w:rFonts w:asciiTheme="minorHAnsi" w:hAnsiTheme="minorHAnsi"/>
          <w:sz w:val="24"/>
          <w:szCs w:val="24"/>
        </w:rPr>
        <w:t>y</w:t>
      </w:r>
      <w:r w:rsidRPr="00483A07">
        <w:rPr>
          <w:rFonts w:asciiTheme="minorHAnsi" w:hAnsiTheme="minorHAnsi"/>
          <w:sz w:val="24"/>
          <w:szCs w:val="24"/>
        </w:rPr>
        <w:t>mentalnej zgodnie z założeniami projektowymi tj. zestawienie eksperymentów w pracowniach dla uczniów klas szkół podstawowych w podziale do każdego etapu edukacyjnego. Wykaz musi zawi</w:t>
      </w:r>
      <w:r w:rsidRPr="00483A07">
        <w:rPr>
          <w:rFonts w:asciiTheme="minorHAnsi" w:hAnsiTheme="minorHAnsi"/>
          <w:sz w:val="24"/>
          <w:szCs w:val="24"/>
        </w:rPr>
        <w:t>e</w:t>
      </w:r>
      <w:r w:rsidRPr="00483A07">
        <w:rPr>
          <w:rFonts w:asciiTheme="minorHAnsi" w:hAnsiTheme="minorHAnsi"/>
          <w:sz w:val="24"/>
          <w:szCs w:val="24"/>
        </w:rPr>
        <w:t xml:space="preserve">rać co najmniej:  Temat/obszar tematyczny; cele główne i szczegółowe lub operacyjne; metody </w:t>
      </w:r>
      <w:r w:rsidR="004E253C">
        <w:rPr>
          <w:rFonts w:asciiTheme="minorHAnsi" w:hAnsiTheme="minorHAnsi"/>
          <w:sz w:val="24"/>
          <w:szCs w:val="24"/>
        </w:rPr>
        <w:br/>
      </w:r>
      <w:r w:rsidRPr="00483A07">
        <w:rPr>
          <w:rFonts w:asciiTheme="minorHAnsi" w:hAnsiTheme="minorHAnsi"/>
          <w:sz w:val="24"/>
          <w:szCs w:val="24"/>
        </w:rPr>
        <w:t>i formy pracy; środki dydaktyczne i inne materiały potrzebne do realizacji eksperymentów; słownik ważnych pojęć; podanie stopnia trudności zadań (który etap edukacyjny) na danym stanowisku; zasady bezpiecznego przeprowadzenia eksperymentu,</w:t>
      </w:r>
    </w:p>
    <w:p w:rsidR="00483A07" w:rsidRPr="00483A07" w:rsidRDefault="00483A07" w:rsidP="004C0AB8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 xml:space="preserve">- przygotowaniu stanowisk eksperymentalnych zgodnie z opracowanym wykazem urządzeń tj. wskazówki dotyczące rozplanowania pracowni, ustawienia urządzeń i wyposażenia, </w:t>
      </w:r>
    </w:p>
    <w:p w:rsidR="00483A07" w:rsidRPr="00483A07" w:rsidRDefault="00483A07" w:rsidP="004C0AB8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- opisaniu stanowisk eksperymentalnych we współpracy z animatorami pracowni tj. przygotowaniu instrukcji do stanowiska,</w:t>
      </w:r>
    </w:p>
    <w:p w:rsidR="00483A07" w:rsidRPr="00483A07" w:rsidRDefault="00483A07" w:rsidP="004C0AB8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- przekazaniu opracowanych materiałów i zestawień wraz z wyjaśnieniami animatorom pracowni eksperymentalnych,</w:t>
      </w:r>
    </w:p>
    <w:p w:rsidR="00483A07" w:rsidRPr="00483A07" w:rsidRDefault="00483A07" w:rsidP="004C0AB8">
      <w:pPr>
        <w:pStyle w:val="Bezodstpw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lastRenderedPageBreak/>
        <w:t xml:space="preserve">- przygotowaniu zakresu i wykazu pytań jakie można zadawać w czasie konkursów dla uczniów </w:t>
      </w:r>
      <w:r w:rsidR="004E253C">
        <w:rPr>
          <w:rFonts w:asciiTheme="minorHAnsi" w:hAnsiTheme="minorHAnsi"/>
          <w:sz w:val="24"/>
          <w:szCs w:val="24"/>
        </w:rPr>
        <w:br/>
      </w:r>
      <w:r w:rsidRPr="00483A07">
        <w:rPr>
          <w:rFonts w:asciiTheme="minorHAnsi" w:hAnsiTheme="minorHAnsi"/>
          <w:sz w:val="24"/>
          <w:szCs w:val="24"/>
        </w:rPr>
        <w:t>w ramach ich pobytu w pracowniach eksperymentalnych (wraz z propozycją nagród rzeczowych dla uczniów – załączając ich wykaz i specyfikację uwzględniające możliwości finansowe Zleceni</w:t>
      </w:r>
      <w:r w:rsidRPr="00483A07">
        <w:rPr>
          <w:rFonts w:asciiTheme="minorHAnsi" w:hAnsiTheme="minorHAnsi"/>
          <w:sz w:val="24"/>
          <w:szCs w:val="24"/>
        </w:rPr>
        <w:t>o</w:t>
      </w:r>
      <w:r w:rsidRPr="00483A07">
        <w:rPr>
          <w:rFonts w:asciiTheme="minorHAnsi" w:hAnsiTheme="minorHAnsi"/>
          <w:sz w:val="24"/>
          <w:szCs w:val="24"/>
        </w:rPr>
        <w:t xml:space="preserve">dawcy). </w:t>
      </w:r>
      <w:r w:rsidRPr="00483A07">
        <w:rPr>
          <w:rFonts w:asciiTheme="minorHAnsi" w:hAnsiTheme="minorHAnsi"/>
          <w:b/>
          <w:sz w:val="24"/>
          <w:szCs w:val="24"/>
        </w:rPr>
        <w:t xml:space="preserve"> </w:t>
      </w:r>
    </w:p>
    <w:p w:rsidR="006C4800" w:rsidRDefault="006C4800" w:rsidP="006C4800">
      <w:pPr>
        <w:spacing w:before="0" w:after="0"/>
        <w:jc w:val="both"/>
        <w:rPr>
          <w:rStyle w:val="Hipercze"/>
          <w:rFonts w:asciiTheme="minorHAnsi" w:hAnsiTheme="minorHAnsi"/>
          <w:color w:val="auto"/>
          <w:sz w:val="24"/>
          <w:szCs w:val="24"/>
        </w:rPr>
      </w:pPr>
    </w:p>
    <w:p w:rsidR="006C4800" w:rsidRDefault="006C4800" w:rsidP="006C4800">
      <w:pPr>
        <w:spacing w:before="0" w:after="0"/>
        <w:jc w:val="both"/>
        <w:rPr>
          <w:rFonts w:asciiTheme="minorHAnsi" w:hAnsiTheme="minorHAnsi" w:cs="Arial"/>
        </w:rPr>
      </w:pPr>
      <w:r w:rsidRPr="006C4800">
        <w:rPr>
          <w:rFonts w:asciiTheme="minorHAnsi" w:hAnsiTheme="minorHAnsi" w:cs="Arial"/>
        </w:rPr>
        <w:t>Przygotowanie zakresu działania pracowni eksperymentalnej musi spełniać wymagania merytoryczne Pr</w:t>
      </w:r>
      <w:r w:rsidRPr="006C4800">
        <w:rPr>
          <w:rFonts w:asciiTheme="minorHAnsi" w:hAnsiTheme="minorHAnsi" w:cs="Arial"/>
        </w:rPr>
        <w:t>o</w:t>
      </w:r>
      <w:r w:rsidRPr="006C4800">
        <w:rPr>
          <w:rFonts w:asciiTheme="minorHAnsi" w:hAnsiTheme="minorHAnsi" w:cs="Arial"/>
        </w:rPr>
        <w:t>jektu, ujęte w Planie działania na rok 2013 POKL dla Priorytetu IX, poddziałanie  9.1.2 dla projektu: „Fasc</w:t>
      </w:r>
      <w:r w:rsidRPr="006C4800">
        <w:rPr>
          <w:rFonts w:asciiTheme="minorHAnsi" w:hAnsiTheme="minorHAnsi" w:cs="Arial"/>
        </w:rPr>
        <w:t>y</w:t>
      </w:r>
      <w:r w:rsidRPr="006C4800">
        <w:rPr>
          <w:rFonts w:asciiTheme="minorHAnsi" w:hAnsiTheme="minorHAnsi" w:cs="Arial"/>
        </w:rPr>
        <w:t>nujący świat nauki i technologii”, dostępne na stronie internetowej:</w:t>
      </w:r>
    </w:p>
    <w:p w:rsidR="006C4800" w:rsidRPr="006C4800" w:rsidRDefault="006C4800" w:rsidP="006C4800">
      <w:pPr>
        <w:spacing w:before="0" w:after="0"/>
        <w:jc w:val="both"/>
        <w:rPr>
          <w:rFonts w:asciiTheme="minorHAnsi" w:hAnsiTheme="minorHAnsi" w:cs="Arial"/>
        </w:rPr>
      </w:pPr>
      <w:hyperlink r:id="rId9" w:history="1">
        <w:r w:rsidRPr="006C4800">
          <w:rPr>
            <w:rStyle w:val="Hipercze"/>
            <w:rFonts w:asciiTheme="minorHAnsi" w:hAnsiTheme="minorHAnsi" w:cs="Arial"/>
            <w:color w:val="0070C0"/>
          </w:rPr>
          <w:t>http://www.pokl.opole.pl/3163/143/plany_dzialania_2013.html</w:t>
        </w:r>
      </w:hyperlink>
      <w:r w:rsidRPr="006C4800">
        <w:rPr>
          <w:rFonts w:asciiTheme="minorHAnsi" w:hAnsiTheme="minorHAnsi" w:cs="Arial"/>
          <w:color w:val="0070C0"/>
        </w:rPr>
        <w:t>.</w:t>
      </w:r>
    </w:p>
    <w:p w:rsidR="00483A07" w:rsidRPr="00483A07" w:rsidRDefault="00483A07" w:rsidP="00483A07">
      <w:pPr>
        <w:pStyle w:val="Akapitzlist"/>
        <w:spacing w:before="0" w:after="200"/>
        <w:ind w:left="0"/>
        <w:rPr>
          <w:rFonts w:asciiTheme="minorHAnsi" w:hAnsiTheme="minorHAnsi"/>
          <w:b/>
          <w:sz w:val="24"/>
          <w:szCs w:val="24"/>
        </w:rPr>
      </w:pPr>
    </w:p>
    <w:p w:rsidR="00483A07" w:rsidRPr="006C4800" w:rsidRDefault="00483A07" w:rsidP="00483A07">
      <w:pPr>
        <w:pStyle w:val="Bezodstpw"/>
        <w:spacing w:line="360" w:lineRule="auto"/>
        <w:rPr>
          <w:rFonts w:asciiTheme="minorHAnsi" w:hAnsiTheme="minorHAnsi"/>
          <w:b/>
          <w:sz w:val="24"/>
          <w:szCs w:val="24"/>
        </w:rPr>
      </w:pPr>
      <w:r w:rsidRPr="006C4800">
        <w:rPr>
          <w:rFonts w:asciiTheme="minorHAnsi" w:hAnsiTheme="minorHAnsi"/>
          <w:b/>
          <w:sz w:val="24"/>
          <w:szCs w:val="24"/>
        </w:rPr>
        <w:t xml:space="preserve">TEMATYKA/CELE PRACOWNI: </w:t>
      </w:r>
    </w:p>
    <w:p w:rsidR="00483A07" w:rsidRPr="00483A07" w:rsidRDefault="00483A07" w:rsidP="00483A07">
      <w:pPr>
        <w:pStyle w:val="Bezodstpw"/>
        <w:jc w:val="both"/>
        <w:rPr>
          <w:rFonts w:asciiTheme="minorHAnsi" w:hAnsiTheme="minorHAnsi"/>
          <w:sz w:val="24"/>
          <w:szCs w:val="24"/>
          <w:u w:val="single"/>
          <w:lang w:val="en"/>
        </w:rPr>
      </w:pPr>
      <w:r w:rsidRPr="00483A07">
        <w:rPr>
          <w:rFonts w:asciiTheme="minorHAnsi" w:hAnsiTheme="minorHAnsi"/>
          <w:sz w:val="24"/>
          <w:szCs w:val="24"/>
          <w:u w:val="single"/>
        </w:rPr>
        <w:t>Głównym celem pracowni będzie pokazanie, w jaki sposób można poznawać zagadnienia związane z biochemią i ekologią poprzez zabawę. Jak dbać o środowisko naturalne</w:t>
      </w:r>
      <w:r w:rsidR="00B74564">
        <w:rPr>
          <w:rFonts w:asciiTheme="minorHAnsi" w:hAnsiTheme="minorHAnsi"/>
          <w:sz w:val="24"/>
          <w:szCs w:val="24"/>
          <w:u w:val="single"/>
        </w:rPr>
        <w:t>; Ekologia czy sozologia;</w:t>
      </w:r>
      <w:r w:rsidRPr="00483A07">
        <w:rPr>
          <w:rFonts w:asciiTheme="minorHAnsi" w:hAnsiTheme="minorHAnsi"/>
          <w:sz w:val="24"/>
          <w:szCs w:val="24"/>
          <w:u w:val="single"/>
        </w:rPr>
        <w:t xml:space="preserve"> Jak badać stan czystości wód, gleby, powietrza, itp. </w:t>
      </w:r>
      <w:proofErr w:type="spellStart"/>
      <w:r w:rsidRPr="00483A07">
        <w:rPr>
          <w:rFonts w:asciiTheme="minorHAnsi" w:hAnsiTheme="minorHAnsi"/>
          <w:sz w:val="24"/>
          <w:szCs w:val="24"/>
          <w:u w:val="single"/>
          <w:lang w:val="en"/>
        </w:rPr>
        <w:t>Cele</w:t>
      </w:r>
      <w:proofErr w:type="spellEnd"/>
      <w:r w:rsidRPr="00483A07">
        <w:rPr>
          <w:rFonts w:asciiTheme="minorHAnsi" w:hAnsiTheme="minorHAnsi"/>
          <w:sz w:val="24"/>
          <w:szCs w:val="24"/>
          <w:u w:val="single"/>
          <w:lang w:val="en"/>
        </w:rPr>
        <w:t xml:space="preserve"> </w:t>
      </w:r>
      <w:proofErr w:type="spellStart"/>
      <w:r w:rsidRPr="00483A07">
        <w:rPr>
          <w:rFonts w:asciiTheme="minorHAnsi" w:hAnsiTheme="minorHAnsi"/>
          <w:sz w:val="24"/>
          <w:szCs w:val="24"/>
          <w:u w:val="single"/>
          <w:lang w:val="en"/>
        </w:rPr>
        <w:t>szczegółowe</w:t>
      </w:r>
      <w:proofErr w:type="spellEnd"/>
      <w:r w:rsidRPr="00483A07">
        <w:rPr>
          <w:rFonts w:asciiTheme="minorHAnsi" w:hAnsiTheme="minorHAnsi"/>
          <w:sz w:val="24"/>
          <w:szCs w:val="24"/>
          <w:u w:val="single"/>
          <w:lang w:val="en"/>
        </w:rPr>
        <w:t>:</w:t>
      </w:r>
    </w:p>
    <w:p w:rsidR="00483A07" w:rsidRPr="00483A07" w:rsidRDefault="00483A07" w:rsidP="00483A07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Co to jest biochemia, od kiedy ją znamy i gdzie ją znajdziemy - analiza różnorodnych zast</w:t>
      </w:r>
      <w:r w:rsidRPr="00483A07">
        <w:rPr>
          <w:rFonts w:asciiTheme="minorHAnsi" w:hAnsiTheme="minorHAnsi"/>
          <w:sz w:val="24"/>
          <w:szCs w:val="24"/>
        </w:rPr>
        <w:t>o</w:t>
      </w:r>
      <w:r w:rsidR="00B74564">
        <w:rPr>
          <w:rFonts w:asciiTheme="minorHAnsi" w:hAnsiTheme="minorHAnsi"/>
          <w:sz w:val="24"/>
          <w:szCs w:val="24"/>
        </w:rPr>
        <w:t>sowań (</w:t>
      </w:r>
      <w:r w:rsidRPr="00483A07">
        <w:rPr>
          <w:rFonts w:asciiTheme="minorHAnsi" w:hAnsiTheme="minorHAnsi"/>
          <w:sz w:val="24"/>
          <w:szCs w:val="24"/>
        </w:rPr>
        <w:t>wariantowo dla różnych poziomów wiekowych)</w:t>
      </w:r>
    </w:p>
    <w:p w:rsidR="00483A07" w:rsidRPr="00483A07" w:rsidRDefault="00483A07" w:rsidP="00483A07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Biochemia w codziennym życiu - prezentacja procesów (ewentualnie zasady działania urz</w:t>
      </w:r>
      <w:r w:rsidRPr="00483A07">
        <w:rPr>
          <w:rFonts w:asciiTheme="minorHAnsi" w:hAnsiTheme="minorHAnsi"/>
          <w:sz w:val="24"/>
          <w:szCs w:val="24"/>
        </w:rPr>
        <w:t>ą</w:t>
      </w:r>
      <w:r w:rsidRPr="00483A07">
        <w:rPr>
          <w:rFonts w:asciiTheme="minorHAnsi" w:hAnsiTheme="minorHAnsi"/>
          <w:sz w:val="24"/>
          <w:szCs w:val="24"/>
        </w:rPr>
        <w:t>dzeń na modelach lub schematach)</w:t>
      </w:r>
    </w:p>
    <w:p w:rsidR="00483A07" w:rsidRPr="00483A07" w:rsidRDefault="00483A07" w:rsidP="00483A07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 xml:space="preserve">Ekologia i przemiany życia - obserwacje rożnych gatunków roślin i zwierząt występujących w środowisku (wariantowo dla różnych poziomów wiekowych, zajęcia </w:t>
      </w:r>
      <w:proofErr w:type="spellStart"/>
      <w:r w:rsidRPr="00483A07">
        <w:rPr>
          <w:rFonts w:asciiTheme="minorHAnsi" w:hAnsiTheme="minorHAnsi"/>
          <w:sz w:val="24"/>
          <w:szCs w:val="24"/>
        </w:rPr>
        <w:t>terenowo-laboratoryjne</w:t>
      </w:r>
      <w:proofErr w:type="spellEnd"/>
      <w:r w:rsidRPr="00483A07">
        <w:rPr>
          <w:rFonts w:asciiTheme="minorHAnsi" w:hAnsiTheme="minorHAnsi"/>
          <w:sz w:val="24"/>
          <w:szCs w:val="24"/>
        </w:rPr>
        <w:t>)</w:t>
      </w:r>
    </w:p>
    <w:p w:rsidR="00483A07" w:rsidRPr="00483A07" w:rsidRDefault="00483A07" w:rsidP="00483A07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Jak mogę codziennie chronić środowisko - (wariantowo dla różnych poziomów wiekowych)</w:t>
      </w:r>
    </w:p>
    <w:p w:rsidR="00483A07" w:rsidRPr="00483A07" w:rsidRDefault="00483A07" w:rsidP="00483A07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Eksperymenty organoleptyczne - produkt wyjściowy i przetwory biotechnologii</w:t>
      </w:r>
      <w:r w:rsidR="00B74564">
        <w:rPr>
          <w:rFonts w:asciiTheme="minorHAnsi" w:hAnsiTheme="minorHAnsi"/>
          <w:sz w:val="24"/>
          <w:szCs w:val="24"/>
        </w:rPr>
        <w:t xml:space="preserve"> </w:t>
      </w:r>
      <w:r w:rsidRPr="00483A07">
        <w:rPr>
          <w:rFonts w:asciiTheme="minorHAnsi" w:hAnsiTheme="minorHAnsi"/>
          <w:sz w:val="24"/>
          <w:szCs w:val="24"/>
        </w:rPr>
        <w:t>- bioch</w:t>
      </w:r>
      <w:r w:rsidRPr="00483A07">
        <w:rPr>
          <w:rFonts w:asciiTheme="minorHAnsi" w:hAnsiTheme="minorHAnsi"/>
          <w:sz w:val="24"/>
          <w:szCs w:val="24"/>
        </w:rPr>
        <w:t>e</w:t>
      </w:r>
      <w:r w:rsidRPr="00483A07">
        <w:rPr>
          <w:rFonts w:asciiTheme="minorHAnsi" w:hAnsiTheme="minorHAnsi"/>
          <w:sz w:val="24"/>
          <w:szCs w:val="24"/>
        </w:rPr>
        <w:t>micznej (wariantowo dla różnych poziomów wiekowych)</w:t>
      </w:r>
    </w:p>
    <w:p w:rsidR="00483A07" w:rsidRPr="00483A07" w:rsidRDefault="00483A07" w:rsidP="00483A07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Eksperyment - badamy wodę - zajęcia w laboratorium lub w plenerze (wariantowo dla ró</w:t>
      </w:r>
      <w:r w:rsidRPr="00483A07">
        <w:rPr>
          <w:rFonts w:asciiTheme="minorHAnsi" w:hAnsiTheme="minorHAnsi"/>
          <w:sz w:val="24"/>
          <w:szCs w:val="24"/>
        </w:rPr>
        <w:t>ż</w:t>
      </w:r>
      <w:r w:rsidRPr="00483A07">
        <w:rPr>
          <w:rFonts w:asciiTheme="minorHAnsi" w:hAnsiTheme="minorHAnsi"/>
          <w:sz w:val="24"/>
          <w:szCs w:val="24"/>
        </w:rPr>
        <w:t>nych poziomów wiekowych)</w:t>
      </w:r>
    </w:p>
    <w:p w:rsidR="00483A07" w:rsidRPr="00483A07" w:rsidRDefault="00483A07" w:rsidP="00483A07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483A07">
        <w:rPr>
          <w:rFonts w:asciiTheme="minorHAnsi" w:hAnsiTheme="minorHAnsi"/>
          <w:sz w:val="24"/>
          <w:szCs w:val="24"/>
        </w:rPr>
        <w:t>Eksperymenty - biotechnologia w domu (wariantowo dla różnych poziomów wiekowych).</w:t>
      </w:r>
    </w:p>
    <w:p w:rsidR="009F1FE2" w:rsidRPr="006C4800" w:rsidRDefault="009F1FE2" w:rsidP="00483A07">
      <w:pPr>
        <w:spacing w:line="360" w:lineRule="auto"/>
        <w:contextualSpacing/>
        <w:jc w:val="both"/>
        <w:rPr>
          <w:rFonts w:asciiTheme="minorHAnsi" w:hAnsiTheme="minorHAnsi"/>
          <w:sz w:val="28"/>
          <w:szCs w:val="24"/>
        </w:rPr>
      </w:pPr>
    </w:p>
    <w:p w:rsidR="006C4800" w:rsidRDefault="009F1FE2" w:rsidP="00483A07">
      <w:pPr>
        <w:spacing w:line="360" w:lineRule="auto"/>
        <w:contextualSpacing/>
        <w:jc w:val="both"/>
        <w:rPr>
          <w:rFonts w:asciiTheme="minorHAnsi" w:hAnsiTheme="minorHAnsi" w:cs="Arial"/>
        </w:rPr>
      </w:pPr>
      <w:r w:rsidRPr="006C4800">
        <w:rPr>
          <w:rFonts w:asciiTheme="minorHAnsi" w:hAnsiTheme="minorHAnsi" w:cs="Arial"/>
          <w:b/>
          <w:sz w:val="24"/>
        </w:rPr>
        <w:t>TERMIN REALIZACJI</w:t>
      </w:r>
      <w:r w:rsidRPr="006C4800">
        <w:rPr>
          <w:rFonts w:asciiTheme="minorHAnsi" w:hAnsiTheme="minorHAnsi" w:cs="Arial"/>
          <w:sz w:val="24"/>
        </w:rPr>
        <w:t xml:space="preserve"> </w:t>
      </w:r>
      <w:r w:rsidR="006C4800">
        <w:rPr>
          <w:rFonts w:asciiTheme="minorHAnsi" w:hAnsiTheme="minorHAnsi" w:cs="Arial"/>
          <w:b/>
          <w:sz w:val="24"/>
        </w:rPr>
        <w:t>USŁUGI:</w:t>
      </w:r>
      <w:r w:rsidRPr="004C0AB8">
        <w:rPr>
          <w:rFonts w:asciiTheme="minorHAnsi" w:hAnsiTheme="minorHAnsi" w:cs="Arial"/>
        </w:rPr>
        <w:t xml:space="preserve"> </w:t>
      </w:r>
    </w:p>
    <w:p w:rsidR="00483A07" w:rsidRPr="004C0AB8" w:rsidRDefault="00483A07" w:rsidP="006C4800">
      <w:pPr>
        <w:spacing w:before="0" w:after="0"/>
        <w:contextualSpacing/>
        <w:jc w:val="both"/>
        <w:rPr>
          <w:rFonts w:asciiTheme="minorHAnsi" w:hAnsiTheme="minorHAnsi"/>
          <w:color w:val="92D050"/>
          <w:sz w:val="24"/>
          <w:szCs w:val="24"/>
        </w:rPr>
      </w:pPr>
      <w:r w:rsidRPr="004C0AB8">
        <w:rPr>
          <w:rFonts w:asciiTheme="minorHAnsi" w:hAnsiTheme="minorHAnsi"/>
          <w:sz w:val="24"/>
          <w:szCs w:val="24"/>
        </w:rPr>
        <w:t xml:space="preserve">Termin realizacji od dnia podpisania umowy do 30.08.2013 r., </w:t>
      </w:r>
      <w:bookmarkStart w:id="0" w:name="_GoBack"/>
      <w:bookmarkEnd w:id="0"/>
      <w:r w:rsidRPr="004C0AB8">
        <w:rPr>
          <w:rFonts w:asciiTheme="minorHAnsi" w:hAnsiTheme="minorHAnsi"/>
          <w:sz w:val="24"/>
          <w:szCs w:val="24"/>
        </w:rPr>
        <w:t>z czego przygotowanie wykazu ni</w:t>
      </w:r>
      <w:r w:rsidRPr="004C0AB8">
        <w:rPr>
          <w:rFonts w:asciiTheme="minorHAnsi" w:hAnsiTheme="minorHAnsi"/>
          <w:sz w:val="24"/>
          <w:szCs w:val="24"/>
        </w:rPr>
        <w:t>e</w:t>
      </w:r>
      <w:r w:rsidRPr="004C0AB8">
        <w:rPr>
          <w:rFonts w:asciiTheme="minorHAnsi" w:hAnsiTheme="minorHAnsi"/>
          <w:sz w:val="24"/>
          <w:szCs w:val="24"/>
        </w:rPr>
        <w:t xml:space="preserve">zbędnych i fakultatywnych </w:t>
      </w:r>
      <w:r w:rsidR="00B74564" w:rsidRPr="004C0AB8">
        <w:rPr>
          <w:rFonts w:asciiTheme="minorHAnsi" w:hAnsiTheme="minorHAnsi"/>
          <w:sz w:val="24"/>
          <w:szCs w:val="24"/>
        </w:rPr>
        <w:t>urządzeń winno być dokonane do 14</w:t>
      </w:r>
      <w:r w:rsidRPr="004C0AB8">
        <w:rPr>
          <w:rFonts w:asciiTheme="minorHAnsi" w:hAnsiTheme="minorHAnsi"/>
          <w:sz w:val="24"/>
          <w:szCs w:val="24"/>
        </w:rPr>
        <w:t xml:space="preserve"> dnia od podpisania umowy, </w:t>
      </w:r>
      <w:r w:rsidR="009F1FE2" w:rsidRPr="004C0AB8">
        <w:rPr>
          <w:rFonts w:asciiTheme="minorHAnsi" w:hAnsiTheme="minorHAnsi"/>
          <w:sz w:val="24"/>
          <w:szCs w:val="24"/>
        </w:rPr>
        <w:t>n</w:t>
      </w:r>
      <w:r w:rsidR="009F1FE2" w:rsidRPr="004C0AB8">
        <w:rPr>
          <w:rFonts w:asciiTheme="minorHAnsi" w:hAnsiTheme="minorHAnsi"/>
          <w:sz w:val="24"/>
          <w:szCs w:val="24"/>
        </w:rPr>
        <w:t>a</w:t>
      </w:r>
      <w:r w:rsidR="009F1FE2" w:rsidRPr="004C0AB8">
        <w:rPr>
          <w:rFonts w:asciiTheme="minorHAnsi" w:hAnsiTheme="minorHAnsi"/>
          <w:sz w:val="24"/>
          <w:szCs w:val="24"/>
        </w:rPr>
        <w:t xml:space="preserve">tomiast </w:t>
      </w:r>
      <w:r w:rsidRPr="004C0AB8">
        <w:rPr>
          <w:rFonts w:asciiTheme="minorHAnsi" w:hAnsiTheme="minorHAnsi"/>
          <w:sz w:val="24"/>
          <w:szCs w:val="24"/>
        </w:rPr>
        <w:t>przygotowanie szczegółowego wykazu i spi</w:t>
      </w:r>
      <w:r w:rsidR="009F1FE2" w:rsidRPr="004C0AB8">
        <w:rPr>
          <w:rFonts w:asciiTheme="minorHAnsi" w:hAnsiTheme="minorHAnsi"/>
          <w:sz w:val="24"/>
          <w:szCs w:val="24"/>
        </w:rPr>
        <w:t>su możliwych eksperymentów do 20</w:t>
      </w:r>
      <w:r w:rsidRPr="004C0AB8">
        <w:rPr>
          <w:rFonts w:asciiTheme="minorHAnsi" w:hAnsiTheme="minorHAnsi"/>
          <w:sz w:val="24"/>
          <w:szCs w:val="24"/>
        </w:rPr>
        <w:t xml:space="preserve"> dnia od podpisania umowy. </w:t>
      </w:r>
      <w:r w:rsidRPr="004C0AB8">
        <w:rPr>
          <w:rFonts w:asciiTheme="minorHAnsi" w:hAnsiTheme="minorHAnsi"/>
          <w:color w:val="92D050"/>
          <w:sz w:val="24"/>
          <w:szCs w:val="24"/>
        </w:rPr>
        <w:t xml:space="preserve"> </w:t>
      </w:r>
    </w:p>
    <w:p w:rsidR="00853610" w:rsidRPr="00483A07" w:rsidRDefault="00853610" w:rsidP="00483A07">
      <w:pPr>
        <w:spacing w:line="360" w:lineRule="auto"/>
        <w:contextualSpacing/>
        <w:jc w:val="both"/>
        <w:rPr>
          <w:rFonts w:asciiTheme="minorHAnsi" w:hAnsiTheme="minorHAnsi"/>
          <w:color w:val="92D050"/>
          <w:sz w:val="24"/>
          <w:szCs w:val="24"/>
        </w:rPr>
      </w:pPr>
    </w:p>
    <w:p w:rsidR="00483A07" w:rsidRPr="00E8551E" w:rsidRDefault="00483A07" w:rsidP="00483A07">
      <w:pPr>
        <w:pStyle w:val="Style13"/>
        <w:widowControl/>
        <w:tabs>
          <w:tab w:val="left" w:pos="230"/>
        </w:tabs>
        <w:spacing w:line="360" w:lineRule="auto"/>
        <w:ind w:right="-427"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E8551E">
        <w:rPr>
          <w:rStyle w:val="FontStyle23"/>
          <w:rFonts w:asciiTheme="minorHAnsi" w:hAnsiTheme="minorHAnsi"/>
          <w:sz w:val="24"/>
          <w:szCs w:val="24"/>
        </w:rPr>
        <w:t>OPIS SPOSOBU PRZYGOTOWANIA ODPOWIEDZI NA ZAPROSZENIE DO WSPÓŁPRACY</w:t>
      </w:r>
      <w:r w:rsidR="004C0AB8" w:rsidRPr="00E8551E">
        <w:rPr>
          <w:rStyle w:val="FontStyle23"/>
          <w:rFonts w:asciiTheme="minorHAnsi" w:hAnsiTheme="minorHAnsi"/>
          <w:sz w:val="24"/>
          <w:szCs w:val="24"/>
        </w:rPr>
        <w:t>:</w:t>
      </w:r>
    </w:p>
    <w:p w:rsidR="00483A07" w:rsidRPr="00483A07" w:rsidRDefault="00853610" w:rsidP="00483A07">
      <w:pPr>
        <w:pStyle w:val="Style14"/>
        <w:widowControl/>
        <w:spacing w:line="360" w:lineRule="auto"/>
        <w:rPr>
          <w:rStyle w:val="FontStyle22"/>
          <w:rFonts w:asciiTheme="minorHAnsi" w:hAnsiTheme="minorHAnsi"/>
          <w:sz w:val="24"/>
          <w:szCs w:val="24"/>
          <w:u w:val="single"/>
        </w:rPr>
      </w:pPr>
      <w:r>
        <w:rPr>
          <w:rStyle w:val="FontStyle22"/>
          <w:rFonts w:asciiTheme="minorHAnsi" w:hAnsiTheme="minorHAnsi"/>
          <w:sz w:val="24"/>
          <w:szCs w:val="24"/>
          <w:u w:val="single"/>
        </w:rPr>
        <w:t>Odpowiedź powinna</w:t>
      </w:r>
      <w:r w:rsidR="00483A07" w:rsidRPr="00483A07">
        <w:rPr>
          <w:rStyle w:val="FontStyle22"/>
          <w:rFonts w:asciiTheme="minorHAnsi" w:hAnsiTheme="minorHAnsi"/>
          <w:sz w:val="24"/>
          <w:szCs w:val="24"/>
          <w:u w:val="single"/>
        </w:rPr>
        <w:t>:</w:t>
      </w:r>
    </w:p>
    <w:p w:rsidR="00483A07" w:rsidRPr="00483A07" w:rsidRDefault="004C0AB8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>
        <w:rPr>
          <w:rStyle w:val="FontStyle22"/>
          <w:rFonts w:asciiTheme="minorHAnsi" w:hAnsiTheme="minorHAnsi"/>
          <w:sz w:val="24"/>
          <w:szCs w:val="24"/>
        </w:rPr>
        <w:t>b</w:t>
      </w:r>
      <w:r w:rsidR="00853610">
        <w:rPr>
          <w:rStyle w:val="FontStyle22"/>
          <w:rFonts w:asciiTheme="minorHAnsi" w:hAnsiTheme="minorHAnsi"/>
          <w:sz w:val="24"/>
          <w:szCs w:val="24"/>
        </w:rPr>
        <w:t xml:space="preserve">yć </w:t>
      </w:r>
      <w:r w:rsidR="00483A07" w:rsidRPr="00483A07">
        <w:rPr>
          <w:rStyle w:val="FontStyle22"/>
          <w:rFonts w:asciiTheme="minorHAnsi" w:hAnsiTheme="minorHAnsi"/>
          <w:sz w:val="24"/>
          <w:szCs w:val="24"/>
        </w:rPr>
        <w:t>opat</w:t>
      </w:r>
      <w:r w:rsidR="00483A07">
        <w:rPr>
          <w:rStyle w:val="FontStyle22"/>
          <w:rFonts w:asciiTheme="minorHAnsi" w:hAnsiTheme="minorHAnsi"/>
          <w:sz w:val="24"/>
          <w:szCs w:val="24"/>
        </w:rPr>
        <w:t>rzona pieczątką firmową lub imieniem i nazwiskiem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lastRenderedPageBreak/>
        <w:t>posiadać datę sporządzenia,</w:t>
      </w:r>
    </w:p>
    <w:p w:rsidR="00483A07" w:rsidRPr="00483A07" w:rsidRDefault="00483A07" w:rsidP="00483A07">
      <w:pPr>
        <w:pStyle w:val="Style4"/>
        <w:widowControl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zawierać adres lub siedzibę zgłaszającego podmiotu, numer telefonu, adres e-mail</w:t>
      </w:r>
    </w:p>
    <w:p w:rsidR="00483A07" w:rsidRPr="00483A07" w:rsidRDefault="00853610" w:rsidP="00483A07">
      <w:pPr>
        <w:pStyle w:val="Style4"/>
        <w:widowControl/>
        <w:numPr>
          <w:ilvl w:val="0"/>
          <w:numId w:val="32"/>
        </w:numPr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  <w:r>
        <w:rPr>
          <w:rStyle w:val="FontStyle22"/>
          <w:rFonts w:asciiTheme="minorHAnsi" w:hAnsiTheme="minorHAnsi"/>
          <w:sz w:val="24"/>
          <w:szCs w:val="24"/>
        </w:rPr>
        <w:t xml:space="preserve">być </w:t>
      </w:r>
      <w:r w:rsidR="00483A07" w:rsidRPr="00483A07">
        <w:rPr>
          <w:rStyle w:val="FontStyle22"/>
          <w:rFonts w:asciiTheme="minorHAnsi" w:hAnsiTheme="minorHAnsi"/>
          <w:sz w:val="24"/>
          <w:szCs w:val="24"/>
        </w:rPr>
        <w:t xml:space="preserve">czytelnie podpisana. </w:t>
      </w:r>
    </w:p>
    <w:p w:rsidR="00483A07" w:rsidRPr="00483A07" w:rsidRDefault="00483A07" w:rsidP="00483A07">
      <w:pPr>
        <w:pStyle w:val="Style4"/>
        <w:widowControl/>
        <w:tabs>
          <w:tab w:val="left" w:pos="840"/>
        </w:tabs>
        <w:spacing w:line="360" w:lineRule="auto"/>
        <w:jc w:val="both"/>
        <w:rPr>
          <w:rStyle w:val="FontStyle22"/>
          <w:rFonts w:asciiTheme="minorHAnsi" w:hAnsiTheme="minorHAnsi"/>
          <w:sz w:val="24"/>
          <w:szCs w:val="24"/>
        </w:rPr>
      </w:pPr>
    </w:p>
    <w:p w:rsidR="00483A07" w:rsidRPr="00E8551E" w:rsidRDefault="00483A07" w:rsidP="00483A07">
      <w:pPr>
        <w:pStyle w:val="Style13"/>
        <w:widowControl/>
        <w:tabs>
          <w:tab w:val="left" w:pos="230"/>
        </w:tabs>
        <w:spacing w:line="360" w:lineRule="auto"/>
        <w:jc w:val="both"/>
        <w:rPr>
          <w:rStyle w:val="FontStyle23"/>
          <w:rFonts w:asciiTheme="minorHAnsi" w:hAnsiTheme="minorHAnsi"/>
          <w:sz w:val="24"/>
          <w:szCs w:val="24"/>
        </w:rPr>
      </w:pPr>
      <w:r w:rsidRPr="00E8551E">
        <w:rPr>
          <w:rStyle w:val="FontStyle23"/>
          <w:rFonts w:asciiTheme="minorHAnsi" w:hAnsiTheme="minorHAnsi"/>
          <w:sz w:val="24"/>
          <w:szCs w:val="24"/>
        </w:rPr>
        <w:t>MIEJSCE ORAZ TERMIN NADSYŁANIA ODPOWIEDZI NA ZAPROSZENIE</w:t>
      </w:r>
      <w:r w:rsidR="00E8551E" w:rsidRPr="00E8551E">
        <w:rPr>
          <w:rStyle w:val="FontStyle23"/>
          <w:rFonts w:asciiTheme="minorHAnsi" w:hAnsiTheme="minorHAnsi"/>
          <w:sz w:val="24"/>
          <w:szCs w:val="24"/>
        </w:rPr>
        <w:t>:</w:t>
      </w:r>
    </w:p>
    <w:p w:rsidR="00483A07" w:rsidRPr="00483A07" w:rsidRDefault="00483A07" w:rsidP="00483A07">
      <w:pPr>
        <w:pStyle w:val="Style12"/>
        <w:widowControl/>
        <w:numPr>
          <w:ilvl w:val="0"/>
          <w:numId w:val="31"/>
        </w:numPr>
        <w:spacing w:line="360" w:lineRule="auto"/>
        <w:ind w:left="389" w:hanging="389"/>
        <w:rPr>
          <w:rStyle w:val="FontStyle22"/>
          <w:rFonts w:asciiTheme="minorHAnsi" w:hAnsiTheme="minorHAnsi"/>
          <w:sz w:val="24"/>
          <w:szCs w:val="24"/>
        </w:rPr>
      </w:pP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Odpowiedź</w:t>
      </w:r>
      <w:r w:rsidRPr="00483A07">
        <w:rPr>
          <w:rStyle w:val="FontStyle22"/>
          <w:rFonts w:asciiTheme="minorHAnsi" w:hAnsiTheme="minorHAnsi"/>
          <w:sz w:val="24"/>
          <w:szCs w:val="24"/>
        </w:rPr>
        <w:t xml:space="preserve"> powinna być przesłana za pośrednictwem poczty elektronicznej na adres: </w:t>
      </w:r>
      <w:r w:rsidRPr="00483A07">
        <w:rPr>
          <w:rStyle w:val="FontStyle22"/>
          <w:rFonts w:asciiTheme="minorHAnsi" w:hAnsiTheme="minorHAnsi"/>
          <w:sz w:val="24"/>
          <w:szCs w:val="24"/>
        </w:rPr>
        <w:br/>
      </w:r>
      <w:r w:rsidRPr="00483A07">
        <w:rPr>
          <w:rFonts w:asciiTheme="minorHAnsi" w:hAnsiTheme="minorHAnsi"/>
        </w:rPr>
        <w:t>lkowalewski@rcre.opolskie.pl</w:t>
      </w: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 xml:space="preserve">, </w:t>
      </w:r>
      <w:r w:rsidRPr="00483A07">
        <w:rPr>
          <w:rStyle w:val="FontStyle22"/>
          <w:rFonts w:asciiTheme="minorHAnsi" w:hAnsiTheme="minorHAnsi"/>
          <w:sz w:val="24"/>
          <w:szCs w:val="24"/>
        </w:rPr>
        <w:t xml:space="preserve">do dnia </w:t>
      </w:r>
      <w:r w:rsidR="004C0AB8">
        <w:rPr>
          <w:rStyle w:val="FontStyle23"/>
          <w:rFonts w:asciiTheme="minorHAnsi" w:hAnsiTheme="minorHAnsi"/>
          <w:b w:val="0"/>
          <w:sz w:val="24"/>
          <w:szCs w:val="24"/>
        </w:rPr>
        <w:t>05</w:t>
      </w: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.0</w:t>
      </w:r>
      <w:r w:rsidR="004C0AB8">
        <w:rPr>
          <w:rStyle w:val="FontStyle23"/>
          <w:rFonts w:asciiTheme="minorHAnsi" w:hAnsiTheme="minorHAnsi"/>
          <w:b w:val="0"/>
          <w:sz w:val="24"/>
          <w:szCs w:val="24"/>
        </w:rPr>
        <w:t>8.2013 r. do godziny 1</w:t>
      </w:r>
      <w:r w:rsidR="00FC3A44">
        <w:rPr>
          <w:rStyle w:val="FontStyle23"/>
          <w:rFonts w:asciiTheme="minorHAnsi" w:hAnsiTheme="minorHAnsi"/>
          <w:b w:val="0"/>
          <w:sz w:val="24"/>
          <w:szCs w:val="24"/>
        </w:rPr>
        <w:t>1</w:t>
      </w:r>
      <w:r w:rsidRPr="00483A07">
        <w:rPr>
          <w:rStyle w:val="FontStyle23"/>
          <w:rFonts w:asciiTheme="minorHAnsi" w:hAnsiTheme="minorHAnsi"/>
          <w:b w:val="0"/>
          <w:sz w:val="24"/>
          <w:szCs w:val="24"/>
        </w:rPr>
        <w:t>:00</w:t>
      </w:r>
    </w:p>
    <w:p w:rsidR="00483A07" w:rsidRPr="00483A07" w:rsidRDefault="00483A07" w:rsidP="00483A0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89"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483A07">
        <w:rPr>
          <w:rStyle w:val="FontStyle22"/>
          <w:rFonts w:asciiTheme="minorHAnsi" w:hAnsiTheme="minorHAnsi"/>
          <w:bCs/>
          <w:sz w:val="24"/>
          <w:szCs w:val="24"/>
        </w:rPr>
        <w:t>Regionalne Centrum Rozwoju Edukacji będzie kierować zapytanie ofertowe do podmiotów wybranych spośród tych, które odpowiedziały na niniejsze zaproszenie.</w:t>
      </w:r>
    </w:p>
    <w:p w:rsidR="00AA7903" w:rsidRPr="00AA7903" w:rsidRDefault="00483A07" w:rsidP="00483A0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91" w:hanging="391"/>
        <w:jc w:val="both"/>
        <w:rPr>
          <w:rFonts w:asciiTheme="minorHAnsi" w:hAnsiTheme="minorHAnsi" w:cs="Calibri"/>
          <w:bCs/>
          <w:color w:val="000000"/>
        </w:rPr>
      </w:pPr>
      <w:r w:rsidRPr="00483A07">
        <w:rPr>
          <w:rFonts w:asciiTheme="minorHAnsi" w:hAnsiTheme="minorHAnsi"/>
        </w:rPr>
        <w:t>Niniejsze „zaproszenie do współpracy” zamieszczone na stronie:</w:t>
      </w:r>
    </w:p>
    <w:p w:rsidR="00483A07" w:rsidRPr="00483A07" w:rsidRDefault="00402950" w:rsidP="00AA7903">
      <w:pPr>
        <w:pStyle w:val="Style16"/>
        <w:widowControl/>
        <w:tabs>
          <w:tab w:val="left" w:pos="389"/>
        </w:tabs>
        <w:spacing w:line="360" w:lineRule="auto"/>
        <w:ind w:left="391" w:firstLine="0"/>
        <w:jc w:val="both"/>
        <w:rPr>
          <w:rFonts w:asciiTheme="minorHAnsi" w:hAnsiTheme="minorHAnsi" w:cs="Calibri"/>
          <w:bCs/>
          <w:color w:val="000000"/>
        </w:rPr>
      </w:pPr>
      <w:hyperlink r:id="rId10" w:history="1">
        <w:r w:rsidR="00483A07" w:rsidRPr="00483A07">
          <w:rPr>
            <w:rStyle w:val="Hipercze"/>
            <w:rFonts w:asciiTheme="minorHAnsi" w:hAnsiTheme="minorHAnsi"/>
            <w:bCs/>
            <w:color w:val="auto"/>
          </w:rPr>
          <w:t>http://bip.rcre.opolskie.pl/41/14/zamowienia_do_14000euro.html</w:t>
        </w:r>
      </w:hyperlink>
      <w:r w:rsidR="00483A07" w:rsidRPr="00483A07">
        <w:rPr>
          <w:rStyle w:val="FontStyle22"/>
          <w:rFonts w:asciiTheme="minorHAnsi" w:hAnsiTheme="minorHAnsi"/>
          <w:bCs/>
          <w:sz w:val="24"/>
          <w:szCs w:val="24"/>
        </w:rPr>
        <w:t xml:space="preserve"> </w:t>
      </w:r>
      <w:r w:rsidR="00483A07" w:rsidRPr="00483A07">
        <w:rPr>
          <w:rFonts w:asciiTheme="minorHAnsi" w:hAnsiTheme="minorHAnsi"/>
        </w:rPr>
        <w:t>nie stanowi zaproszenia do złożenia oferty w rozumieniu art. 66 kodeksu cywilnego.</w:t>
      </w:r>
    </w:p>
    <w:p w:rsidR="00483A07" w:rsidRPr="00483A07" w:rsidRDefault="00483A07" w:rsidP="00483A07">
      <w:pPr>
        <w:pStyle w:val="Style16"/>
        <w:widowControl/>
        <w:numPr>
          <w:ilvl w:val="0"/>
          <w:numId w:val="31"/>
        </w:numPr>
        <w:tabs>
          <w:tab w:val="left" w:pos="389"/>
        </w:tabs>
        <w:spacing w:line="360" w:lineRule="auto"/>
        <w:ind w:left="391" w:hanging="391"/>
        <w:jc w:val="both"/>
        <w:rPr>
          <w:rStyle w:val="FontStyle22"/>
          <w:rFonts w:asciiTheme="minorHAnsi" w:hAnsiTheme="minorHAnsi"/>
          <w:bCs/>
          <w:sz w:val="24"/>
          <w:szCs w:val="24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Zamawiający zastrzega sobie możliwość unieważnienia postępowania na każdym jego etapie.</w:t>
      </w:r>
    </w:p>
    <w:p w:rsidR="00483A07" w:rsidRPr="00483A07" w:rsidRDefault="00483A07" w:rsidP="00483A07">
      <w:pPr>
        <w:pStyle w:val="Style13"/>
        <w:widowControl/>
        <w:tabs>
          <w:tab w:val="left" w:pos="278"/>
        </w:tabs>
        <w:spacing w:line="360" w:lineRule="auto"/>
        <w:jc w:val="both"/>
        <w:rPr>
          <w:rFonts w:asciiTheme="minorHAnsi" w:hAnsiTheme="minorHAnsi"/>
        </w:rPr>
      </w:pPr>
    </w:p>
    <w:p w:rsidR="00483A07" w:rsidRPr="00483A07" w:rsidRDefault="00483A07" w:rsidP="00483A07">
      <w:pPr>
        <w:pStyle w:val="Style14"/>
        <w:widowControl/>
        <w:spacing w:line="360" w:lineRule="auto"/>
        <w:rPr>
          <w:rFonts w:asciiTheme="minorHAnsi" w:hAnsiTheme="minorHAnsi"/>
        </w:rPr>
      </w:pPr>
      <w:r w:rsidRPr="00483A07">
        <w:rPr>
          <w:rStyle w:val="FontStyle22"/>
          <w:rFonts w:asciiTheme="minorHAnsi" w:hAnsiTheme="minorHAnsi"/>
          <w:sz w:val="24"/>
          <w:szCs w:val="24"/>
        </w:rPr>
        <w:t>Dodatkowych informacji udziela Łukasz Kowalewski pod numerem telefonu 77 4047537 oraz adr</w:t>
      </w:r>
      <w:r w:rsidRPr="00483A07">
        <w:rPr>
          <w:rStyle w:val="FontStyle22"/>
          <w:rFonts w:asciiTheme="minorHAnsi" w:hAnsiTheme="minorHAnsi"/>
          <w:sz w:val="24"/>
          <w:szCs w:val="24"/>
        </w:rPr>
        <w:t>e</w:t>
      </w:r>
      <w:r w:rsidRPr="00483A07">
        <w:rPr>
          <w:rStyle w:val="FontStyle22"/>
          <w:rFonts w:asciiTheme="minorHAnsi" w:hAnsiTheme="minorHAnsi"/>
          <w:sz w:val="24"/>
          <w:szCs w:val="24"/>
        </w:rPr>
        <w:t>sem e-mail: lkowalewski@rcre.opolskie.pl.</w:t>
      </w:r>
    </w:p>
    <w:p w:rsidR="00483A07" w:rsidRPr="00483A07" w:rsidRDefault="00483A07" w:rsidP="00483A07">
      <w:pPr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83A07" w:rsidRPr="00E8551E" w:rsidRDefault="00483A07" w:rsidP="00483A07">
      <w:pPr>
        <w:spacing w:before="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83A07" w:rsidRPr="00E8551E" w:rsidRDefault="00483A07" w:rsidP="00483A07">
      <w:pPr>
        <w:spacing w:before="0" w:after="0" w:line="360" w:lineRule="auto"/>
        <w:ind w:left="5664" w:firstLine="432"/>
        <w:jc w:val="both"/>
        <w:rPr>
          <w:rFonts w:asciiTheme="minorHAnsi" w:hAnsiTheme="minorHAnsi"/>
          <w:b/>
          <w:sz w:val="24"/>
          <w:szCs w:val="24"/>
        </w:rPr>
      </w:pPr>
      <w:r w:rsidRPr="00E8551E">
        <w:rPr>
          <w:rFonts w:asciiTheme="minorHAnsi" w:hAnsiTheme="minorHAnsi"/>
          <w:b/>
          <w:sz w:val="24"/>
          <w:szCs w:val="24"/>
        </w:rPr>
        <w:t>Kierownik Projektu</w:t>
      </w:r>
    </w:p>
    <w:p w:rsidR="00483A07" w:rsidRPr="00E8551E" w:rsidRDefault="00483A07" w:rsidP="00483A07">
      <w:pPr>
        <w:spacing w:before="0" w:after="0" w:line="360" w:lineRule="auto"/>
        <w:ind w:left="5664" w:firstLine="432"/>
        <w:jc w:val="both"/>
        <w:rPr>
          <w:rFonts w:asciiTheme="minorHAnsi" w:hAnsiTheme="minorHAnsi"/>
          <w:b/>
          <w:sz w:val="24"/>
          <w:szCs w:val="24"/>
        </w:rPr>
      </w:pPr>
      <w:r w:rsidRPr="00E8551E">
        <w:rPr>
          <w:rFonts w:asciiTheme="minorHAnsi" w:hAnsiTheme="minorHAnsi"/>
          <w:b/>
          <w:sz w:val="24"/>
          <w:szCs w:val="24"/>
        </w:rPr>
        <w:t>mgr inż. Wojciech Błaszczyk</w:t>
      </w:r>
    </w:p>
    <w:p w:rsidR="0046605F" w:rsidRPr="00483A07" w:rsidRDefault="0046605F" w:rsidP="00483A07">
      <w:pPr>
        <w:rPr>
          <w:rFonts w:asciiTheme="minorHAnsi" w:hAnsiTheme="minorHAnsi"/>
          <w:sz w:val="24"/>
          <w:szCs w:val="24"/>
        </w:rPr>
      </w:pPr>
    </w:p>
    <w:sectPr w:rsidR="0046605F" w:rsidRPr="00483A07" w:rsidSect="00D57E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50" w:rsidRDefault="00402950" w:rsidP="002070AA">
      <w:pPr>
        <w:spacing w:before="0" w:after="0" w:line="240" w:lineRule="auto"/>
      </w:pPr>
      <w:r>
        <w:separator/>
      </w:r>
    </w:p>
  </w:endnote>
  <w:endnote w:type="continuationSeparator" w:id="0">
    <w:p w:rsidR="00402950" w:rsidRDefault="0040295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6C480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50" w:rsidRDefault="00402950" w:rsidP="002070AA">
      <w:pPr>
        <w:spacing w:before="0" w:after="0" w:line="240" w:lineRule="auto"/>
      </w:pPr>
      <w:r>
        <w:separator/>
      </w:r>
    </w:p>
  </w:footnote>
  <w:footnote w:type="continuationSeparator" w:id="0">
    <w:p w:rsidR="00402950" w:rsidRDefault="0040295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14"/>
  </w:num>
  <w:num w:numId="5">
    <w:abstractNumId w:val="27"/>
  </w:num>
  <w:num w:numId="6">
    <w:abstractNumId w:val="3"/>
  </w:num>
  <w:num w:numId="7">
    <w:abstractNumId w:val="0"/>
  </w:num>
  <w:num w:numId="8">
    <w:abstractNumId w:val="26"/>
  </w:num>
  <w:num w:numId="9">
    <w:abstractNumId w:val="19"/>
  </w:num>
  <w:num w:numId="10">
    <w:abstractNumId w:val="23"/>
  </w:num>
  <w:num w:numId="11">
    <w:abstractNumId w:val="24"/>
  </w:num>
  <w:num w:numId="12">
    <w:abstractNumId w:val="1"/>
  </w:num>
  <w:num w:numId="13">
    <w:abstractNumId w:val="32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C63FF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950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C0AB8"/>
    <w:rsid w:val="004D041F"/>
    <w:rsid w:val="004D2FF5"/>
    <w:rsid w:val="004D52BD"/>
    <w:rsid w:val="004E253C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4800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6922"/>
    <w:rsid w:val="00841E96"/>
    <w:rsid w:val="008448BF"/>
    <w:rsid w:val="00850ED2"/>
    <w:rsid w:val="00851C6E"/>
    <w:rsid w:val="00853610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9F1FE2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2A0E"/>
    <w:rsid w:val="00A73F0B"/>
    <w:rsid w:val="00A837AB"/>
    <w:rsid w:val="00A958B8"/>
    <w:rsid w:val="00AA1044"/>
    <w:rsid w:val="00AA7903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4564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1EBB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855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2598D"/>
    <w:rsid w:val="00F473C9"/>
    <w:rsid w:val="00F47820"/>
    <w:rsid w:val="00F511C6"/>
    <w:rsid w:val="00F66951"/>
    <w:rsid w:val="00F87533"/>
    <w:rsid w:val="00F925A2"/>
    <w:rsid w:val="00F97F8E"/>
    <w:rsid w:val="00FA1CC1"/>
    <w:rsid w:val="00FA65DD"/>
    <w:rsid w:val="00FC2E00"/>
    <w:rsid w:val="00FC3A44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rcre.opolskie.pl/41/14/zamowienia_do_14000eu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4AC3-864E-44B4-B50F-C78CE81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70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5435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12</cp:revision>
  <cp:lastPrinted>2013-05-31T08:33:00Z</cp:lastPrinted>
  <dcterms:created xsi:type="dcterms:W3CDTF">2013-08-01T10:35:00Z</dcterms:created>
  <dcterms:modified xsi:type="dcterms:W3CDTF">2013-08-01T11:55:00Z</dcterms:modified>
</cp:coreProperties>
</file>